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856E30" w14:textId="77777777" w:rsidR="00C913D3" w:rsidRDefault="00C913D3" w:rsidP="008A4CE9">
      <w:pPr>
        <w:autoSpaceDE w:val="0"/>
        <w:autoSpaceDN w:val="0"/>
        <w:adjustRightInd w:val="0"/>
      </w:pPr>
    </w:p>
    <w:p w14:paraId="5FE72599" w14:textId="250E055D" w:rsidR="00C913D3" w:rsidRDefault="00C913D3" w:rsidP="008A4CE9">
      <w:pPr>
        <w:autoSpaceDE w:val="0"/>
        <w:autoSpaceDN w:val="0"/>
        <w:adjustRightInd w:val="0"/>
      </w:pPr>
      <w:bookmarkStart w:id="0" w:name="_Hlk172550155"/>
      <w:bookmarkEnd w:id="0"/>
      <w:r w:rsidRPr="00096015">
        <w:rPr>
          <w:rFonts w:asciiTheme="majorHAnsi" w:eastAsia="Times New Roman" w:hAnsiTheme="majorHAnsi" w:cstheme="majorHAnsi"/>
          <w:noProof/>
          <w:color w:val="000000"/>
        </w:rPr>
        <w:drawing>
          <wp:inline distT="0" distB="0" distL="0" distR="0" wp14:anchorId="25F0851F" wp14:editId="1DA7786C">
            <wp:extent cx="6840855" cy="238125"/>
            <wp:effectExtent l="0" t="0" r="0" b="952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4A3B38E3" w14:textId="77777777" w:rsidR="00AA264D" w:rsidRDefault="00AA264D" w:rsidP="008A4CE9">
      <w:pPr>
        <w:autoSpaceDE w:val="0"/>
        <w:autoSpaceDN w:val="0"/>
        <w:adjustRightInd w:val="0"/>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87"/>
        <w:gridCol w:w="5386"/>
      </w:tblGrid>
      <w:tr w:rsidR="00AA264D" w:rsidRPr="00230ECF" w14:paraId="2B339B06" w14:textId="77777777" w:rsidTr="00086338">
        <w:trPr>
          <w:cantSplit/>
          <w:trHeight w:val="510"/>
        </w:trPr>
        <w:tc>
          <w:tcPr>
            <w:tcW w:w="5387" w:type="dxa"/>
            <w:tcBorders>
              <w:top w:val="single" w:sz="4" w:space="0" w:color="auto"/>
              <w:left w:val="single" w:sz="4" w:space="0" w:color="auto"/>
              <w:bottom w:val="single" w:sz="4" w:space="0" w:color="auto"/>
              <w:right w:val="single" w:sz="4" w:space="0" w:color="auto"/>
            </w:tcBorders>
            <w:vAlign w:val="center"/>
            <w:hideMark/>
          </w:tcPr>
          <w:p w14:paraId="0D38456D" w14:textId="77777777" w:rsidR="00AA264D" w:rsidRPr="00230ECF" w:rsidRDefault="00AA264D" w:rsidP="00086338">
            <w:pPr>
              <w:rPr>
                <w:rFonts w:asciiTheme="majorHAnsi" w:hAnsiTheme="majorHAnsi" w:cstheme="majorHAnsi"/>
                <w:bCs/>
              </w:rPr>
            </w:pPr>
            <w:r w:rsidRPr="00230ECF">
              <w:rPr>
                <w:rFonts w:asciiTheme="majorHAnsi" w:hAnsiTheme="majorHAnsi" w:cstheme="majorHAnsi"/>
                <w:bCs/>
              </w:rPr>
              <w:t xml:space="preserve">ÓRGÃO LICITANTE: </w:t>
            </w:r>
            <w:r w:rsidRPr="00230ECF">
              <w:rPr>
                <w:rFonts w:asciiTheme="minorHAnsi" w:hAnsiTheme="minorHAnsi" w:cstheme="minorHAnsi"/>
                <w:b/>
                <w:bCs/>
              </w:rPr>
              <w:t>COPASA-MG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42CC1AF9" w14:textId="24BD2EEC" w:rsidR="00AA264D" w:rsidRPr="00230ECF" w:rsidRDefault="00AA264D" w:rsidP="00086338">
            <w:pPr>
              <w:jc w:val="both"/>
              <w:rPr>
                <w:rFonts w:asciiTheme="minorHAnsi" w:hAnsiTheme="minorHAnsi" w:cstheme="minorHAnsi"/>
                <w:b/>
                <w:bCs/>
              </w:rPr>
            </w:pPr>
            <w:r w:rsidRPr="00230ECF">
              <w:rPr>
                <w:rFonts w:asciiTheme="majorHAnsi" w:hAnsiTheme="majorHAnsi" w:cstheme="majorHAnsi"/>
              </w:rPr>
              <w:t xml:space="preserve">EDITAL: </w:t>
            </w:r>
            <w:r w:rsidRPr="00230ECF">
              <w:rPr>
                <w:rFonts w:asciiTheme="minorHAnsi" w:hAnsiTheme="minorHAnsi" w:cstheme="minorHAnsi"/>
                <w:b/>
                <w:bCs/>
              </w:rPr>
              <w:t>LICITAÇÃO Nº CPLI.</w:t>
            </w:r>
            <w:r w:rsidRPr="00230ECF">
              <w:t xml:space="preserve"> </w:t>
            </w:r>
            <w:r w:rsidR="00D05D50" w:rsidRPr="00D05D50">
              <w:rPr>
                <w:rFonts w:asciiTheme="minorHAnsi" w:hAnsiTheme="minorHAnsi" w:cstheme="minorHAnsi"/>
                <w:b/>
                <w:bCs/>
              </w:rPr>
              <w:t>1120240088</w:t>
            </w:r>
          </w:p>
        </w:tc>
      </w:tr>
      <w:tr w:rsidR="00AA264D" w:rsidRPr="00230ECF" w14:paraId="2ADD55A4" w14:textId="77777777" w:rsidTr="00086338">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75CF037A" w14:textId="77777777" w:rsidR="00AA264D" w:rsidRPr="00230ECF" w:rsidRDefault="00AA264D" w:rsidP="00086338">
            <w:pPr>
              <w:pStyle w:val="Default"/>
              <w:jc w:val="both"/>
              <w:rPr>
                <w:rFonts w:asciiTheme="majorHAnsi" w:hAnsiTheme="majorHAnsi" w:cstheme="majorHAnsi"/>
              </w:rPr>
            </w:pPr>
            <w:r w:rsidRPr="00230ECF">
              <w:rPr>
                <w:rFonts w:asciiTheme="majorHAnsi" w:hAnsiTheme="majorHAnsi" w:cstheme="majorHAnsi"/>
              </w:rPr>
              <w:t>Endereço: Rua Mar de Espanha, 525, Bairro Santo Antônio, Belo Horizonte, Minas Gerais.</w:t>
            </w:r>
          </w:p>
          <w:p w14:paraId="21C55868" w14:textId="77777777" w:rsidR="00AA264D" w:rsidRPr="00230ECF" w:rsidRDefault="00AA264D" w:rsidP="00086338">
            <w:pPr>
              <w:autoSpaceDE w:val="0"/>
              <w:autoSpaceDN w:val="0"/>
              <w:adjustRightInd w:val="0"/>
              <w:jc w:val="both"/>
              <w:rPr>
                <w:rFonts w:asciiTheme="majorHAnsi" w:hAnsiTheme="majorHAnsi" w:cstheme="majorHAnsi"/>
              </w:rPr>
            </w:pPr>
            <w:r w:rsidRPr="00230ECF">
              <w:rPr>
                <w:rFonts w:asciiTheme="majorHAnsi" w:hAnsiTheme="majorHAnsi" w:cstheme="majorHAnsi"/>
                <w:color w:val="000000"/>
              </w:rPr>
              <w:t xml:space="preserve">Informações poderão ser solicitadas à CPLI - Comissão Permanente de </w:t>
            </w:r>
            <w:r w:rsidRPr="00230ECF">
              <w:rPr>
                <w:rFonts w:asciiTheme="majorHAnsi" w:hAnsiTheme="majorHAnsi" w:cstheme="majorHAnsi"/>
              </w:rPr>
              <w:t xml:space="preserve">Licitações - E-mail: </w:t>
            </w:r>
            <w:hyperlink r:id="rId12" w:history="1">
              <w:r w:rsidRPr="00230ECF">
                <w:rPr>
                  <w:rStyle w:val="Hyperlink"/>
                  <w:rFonts w:asciiTheme="majorHAnsi" w:hAnsiTheme="majorHAnsi" w:cstheme="majorHAnsi"/>
                </w:rPr>
                <w:t>cpli@copasa.com.br</w:t>
              </w:r>
            </w:hyperlink>
            <w:r w:rsidRPr="00230ECF">
              <w:rPr>
                <w:rFonts w:asciiTheme="majorHAnsi" w:hAnsiTheme="majorHAnsi" w:cstheme="majorHAnsi"/>
              </w:rPr>
              <w:t xml:space="preserve"> </w:t>
            </w:r>
          </w:p>
        </w:tc>
      </w:tr>
      <w:tr w:rsidR="00AA264D" w:rsidRPr="00230ECF" w14:paraId="65CA31B4" w14:textId="77777777" w:rsidTr="00086338">
        <w:trPr>
          <w:cantSplit/>
          <w:trHeight w:val="1578"/>
        </w:trPr>
        <w:tc>
          <w:tcPr>
            <w:tcW w:w="5387" w:type="dxa"/>
            <w:tcBorders>
              <w:top w:val="single" w:sz="4" w:space="0" w:color="auto"/>
              <w:left w:val="single" w:sz="4" w:space="0" w:color="auto"/>
              <w:bottom w:val="single" w:sz="4" w:space="0" w:color="auto"/>
              <w:right w:val="single" w:sz="4" w:space="0" w:color="auto"/>
            </w:tcBorders>
            <w:hideMark/>
          </w:tcPr>
          <w:p w14:paraId="7BC905F4" w14:textId="700B91EB" w:rsidR="00AA264D" w:rsidRPr="00230ECF" w:rsidRDefault="00AA264D" w:rsidP="00D05D50">
            <w:pPr>
              <w:autoSpaceDE w:val="0"/>
              <w:autoSpaceDN w:val="0"/>
              <w:adjustRightInd w:val="0"/>
              <w:jc w:val="both"/>
              <w:rPr>
                <w:rFonts w:asciiTheme="majorHAnsi" w:hAnsiTheme="majorHAnsi" w:cstheme="majorHAnsi"/>
              </w:rPr>
            </w:pPr>
            <w:r w:rsidRPr="00230ECF">
              <w:rPr>
                <w:rFonts w:asciiTheme="majorHAnsi" w:hAnsiTheme="majorHAnsi" w:cstheme="majorHAnsi"/>
              </w:rPr>
              <w:t xml:space="preserve">OBJETO: </w:t>
            </w:r>
            <w:r w:rsidR="00D05D50" w:rsidRPr="00D05D50">
              <w:rPr>
                <w:rFonts w:asciiTheme="majorHAnsi" w:hAnsiTheme="majorHAnsi" w:cstheme="majorHAnsi"/>
              </w:rPr>
              <w:t>execução, com fornecimento pa</w:t>
            </w:r>
            <w:r w:rsidR="00387AB7">
              <w:rPr>
                <w:rFonts w:asciiTheme="majorHAnsi" w:hAnsiTheme="majorHAnsi" w:cstheme="majorHAnsi"/>
              </w:rPr>
              <w:t xml:space="preserve">rcial de materiais, das obras e </w:t>
            </w:r>
            <w:r w:rsidR="00D05D50" w:rsidRPr="00D05D50">
              <w:rPr>
                <w:rFonts w:asciiTheme="majorHAnsi" w:hAnsiTheme="majorHAnsi" w:cstheme="majorHAnsi"/>
              </w:rPr>
              <w:t>serviços de crescimento vegetativo de água, manu</w:t>
            </w:r>
            <w:r w:rsidR="00387AB7">
              <w:rPr>
                <w:rFonts w:asciiTheme="majorHAnsi" w:hAnsiTheme="majorHAnsi" w:cstheme="majorHAnsi"/>
              </w:rPr>
              <w:t xml:space="preserve">tenção e melhorias operacionais </w:t>
            </w:r>
            <w:r w:rsidR="00D05D50" w:rsidRPr="00D05D50">
              <w:rPr>
                <w:rFonts w:asciiTheme="majorHAnsi" w:hAnsiTheme="majorHAnsi" w:cstheme="majorHAnsi"/>
              </w:rPr>
              <w:t>em ligações prediais e redes de água em diâmet</w:t>
            </w:r>
            <w:r w:rsidR="00387AB7">
              <w:rPr>
                <w:rFonts w:asciiTheme="majorHAnsi" w:hAnsiTheme="majorHAnsi" w:cstheme="majorHAnsi"/>
              </w:rPr>
              <w:t xml:space="preserve">ros menores que DN 200mm, na </w:t>
            </w:r>
            <w:r w:rsidR="00D05D50" w:rsidRPr="00D05D50">
              <w:rPr>
                <w:rFonts w:asciiTheme="majorHAnsi" w:hAnsiTheme="majorHAnsi" w:cstheme="majorHAnsi"/>
              </w:rPr>
              <w:t>área de abrangência da Gerência Regional de São</w:t>
            </w:r>
            <w:r w:rsidR="00387AB7">
              <w:rPr>
                <w:rFonts w:asciiTheme="majorHAnsi" w:hAnsiTheme="majorHAnsi" w:cstheme="majorHAnsi"/>
              </w:rPr>
              <w:t xml:space="preserve"> Sebastião do Paraíso – GRSS da </w:t>
            </w:r>
            <w:r w:rsidR="00D05D50" w:rsidRPr="00D05D50">
              <w:rPr>
                <w:rFonts w:asciiTheme="majorHAnsi" w:hAnsiTheme="majorHAnsi" w:cstheme="majorHAnsi"/>
              </w:rPr>
              <w:t>COPASA MG, incluindo vilas e favelas.</w:t>
            </w:r>
          </w:p>
        </w:tc>
        <w:tc>
          <w:tcPr>
            <w:tcW w:w="5386" w:type="dxa"/>
            <w:tcBorders>
              <w:top w:val="single" w:sz="4" w:space="0" w:color="auto"/>
              <w:left w:val="single" w:sz="4" w:space="0" w:color="auto"/>
              <w:bottom w:val="single" w:sz="4" w:space="0" w:color="auto"/>
              <w:right w:val="single" w:sz="4" w:space="0" w:color="auto"/>
            </w:tcBorders>
            <w:vAlign w:val="center"/>
            <w:hideMark/>
          </w:tcPr>
          <w:p w14:paraId="69F6490A" w14:textId="77777777" w:rsidR="00AA264D" w:rsidRPr="00230ECF" w:rsidRDefault="00AA264D" w:rsidP="00086338">
            <w:pPr>
              <w:pStyle w:val="Default"/>
              <w:jc w:val="both"/>
              <w:rPr>
                <w:rFonts w:asciiTheme="majorHAnsi" w:hAnsiTheme="majorHAnsi" w:cstheme="majorHAnsi"/>
              </w:rPr>
            </w:pPr>
            <w:r w:rsidRPr="00230ECF">
              <w:rPr>
                <w:rFonts w:asciiTheme="majorHAnsi" w:hAnsiTheme="majorHAnsi" w:cstheme="majorHAnsi"/>
              </w:rPr>
              <w:t xml:space="preserve">DATAS: </w:t>
            </w:r>
          </w:p>
          <w:p w14:paraId="54E2CB9A" w14:textId="7F507BE3" w:rsidR="00387AB7" w:rsidRPr="00387AB7" w:rsidRDefault="00387AB7" w:rsidP="00387AB7">
            <w:pPr>
              <w:pStyle w:val="Default"/>
              <w:numPr>
                <w:ilvl w:val="0"/>
                <w:numId w:val="15"/>
              </w:numPr>
              <w:jc w:val="both"/>
              <w:rPr>
                <w:rFonts w:asciiTheme="majorHAnsi" w:hAnsiTheme="majorHAnsi" w:cstheme="majorHAnsi"/>
              </w:rPr>
            </w:pPr>
            <w:r w:rsidRPr="00387AB7">
              <w:rPr>
                <w:rFonts w:asciiTheme="majorHAnsi" w:hAnsiTheme="majorHAnsi" w:cstheme="majorHAnsi"/>
              </w:rPr>
              <w:t>1.1 A Sessão de Recebimento dos Envelopes de nº 01 (Proposta de Preços) e nº 02</w:t>
            </w:r>
            <w:r>
              <w:rPr>
                <w:rFonts w:asciiTheme="majorHAnsi" w:hAnsiTheme="majorHAnsi" w:cstheme="majorHAnsi"/>
              </w:rPr>
              <w:t xml:space="preserve"> </w:t>
            </w:r>
            <w:r w:rsidRPr="00387AB7">
              <w:rPr>
                <w:rFonts w:asciiTheme="majorHAnsi" w:hAnsiTheme="majorHAnsi" w:cstheme="majorHAnsi"/>
              </w:rPr>
              <w:t>(Documentos de Habilitação) e Abertura dos Envelopes de nº 01 (Proposta de</w:t>
            </w:r>
            <w:r w:rsidRPr="00387AB7">
              <w:rPr>
                <w:rFonts w:asciiTheme="majorHAnsi" w:hAnsiTheme="majorHAnsi" w:cstheme="majorHAnsi"/>
              </w:rPr>
              <w:t xml:space="preserve"> </w:t>
            </w:r>
            <w:r w:rsidRPr="00387AB7">
              <w:rPr>
                <w:rFonts w:asciiTheme="majorHAnsi" w:hAnsiTheme="majorHAnsi" w:cstheme="majorHAnsi"/>
              </w:rPr>
              <w:t>Preços), será realizada n</w:t>
            </w:r>
            <w:r w:rsidRPr="00387AB7">
              <w:rPr>
                <w:rFonts w:asciiTheme="majorHAnsi" w:hAnsiTheme="majorHAnsi" w:cstheme="majorHAnsi"/>
              </w:rPr>
              <w:t>o dia 06/09/2024 às 08:30 horas</w:t>
            </w:r>
          </w:p>
          <w:p w14:paraId="11A0EDA9" w14:textId="66ECBC9C" w:rsidR="00AA264D" w:rsidRPr="002D502D" w:rsidRDefault="00AA264D" w:rsidP="00387AB7">
            <w:pPr>
              <w:pStyle w:val="Default"/>
              <w:numPr>
                <w:ilvl w:val="0"/>
                <w:numId w:val="15"/>
              </w:numPr>
              <w:jc w:val="both"/>
              <w:rPr>
                <w:rFonts w:asciiTheme="majorHAnsi" w:hAnsiTheme="majorHAnsi" w:cstheme="majorHAnsi"/>
              </w:rPr>
            </w:pPr>
            <w:r w:rsidRPr="002D502D">
              <w:rPr>
                <w:rFonts w:asciiTheme="majorHAnsi" w:hAnsiTheme="majorHAnsi" w:cstheme="majorHAnsi"/>
              </w:rPr>
              <w:t>Prazo de execução:</w:t>
            </w:r>
            <w:r w:rsidR="002D502D" w:rsidRPr="002D502D">
              <w:rPr>
                <w:rFonts w:ascii="ArialNarrow,Bold" w:hAnsi="ArialNarrow,Bold" w:cs="ArialNarrow,Bold"/>
                <w:b/>
                <w:bCs/>
              </w:rPr>
              <w:t xml:space="preserve"> </w:t>
            </w:r>
            <w:r w:rsidR="00387AB7">
              <w:rPr>
                <w:rFonts w:asciiTheme="majorHAnsi" w:hAnsiTheme="majorHAnsi" w:cstheme="majorHAnsi"/>
                <w:bCs/>
              </w:rPr>
              <w:t>20</w:t>
            </w:r>
            <w:r w:rsidR="002D502D" w:rsidRPr="00145661">
              <w:rPr>
                <w:rFonts w:asciiTheme="majorHAnsi" w:hAnsiTheme="majorHAnsi" w:cstheme="majorHAnsi"/>
                <w:bCs/>
              </w:rPr>
              <w:t xml:space="preserve"> meses</w:t>
            </w:r>
            <w:r w:rsidR="002D502D" w:rsidRPr="00145661">
              <w:rPr>
                <w:rFonts w:asciiTheme="majorHAnsi" w:hAnsiTheme="majorHAnsi" w:cstheme="majorHAnsi"/>
              </w:rPr>
              <w:t xml:space="preserve"> </w:t>
            </w:r>
          </w:p>
        </w:tc>
      </w:tr>
      <w:tr w:rsidR="00AA264D" w:rsidRPr="00230ECF" w14:paraId="22E6A7F2" w14:textId="77777777" w:rsidTr="00086338">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18E1A0E8" w14:textId="77777777" w:rsidR="00AA264D" w:rsidRPr="00230ECF" w:rsidRDefault="00AA264D" w:rsidP="00086338">
            <w:pPr>
              <w:jc w:val="center"/>
              <w:rPr>
                <w:rFonts w:asciiTheme="majorHAnsi" w:hAnsiTheme="majorHAnsi" w:cstheme="majorHAnsi"/>
              </w:rPr>
            </w:pPr>
            <w:r w:rsidRPr="00230ECF">
              <w:rPr>
                <w:rFonts w:asciiTheme="majorHAnsi" w:hAnsiTheme="majorHAnsi" w:cstheme="majorHAnsi"/>
              </w:rPr>
              <w:t>VALORES</w:t>
            </w:r>
          </w:p>
        </w:tc>
      </w:tr>
      <w:tr w:rsidR="00AA264D" w:rsidRPr="00230ECF" w14:paraId="20876E30" w14:textId="77777777" w:rsidTr="00086338">
        <w:trPr>
          <w:cantSplit/>
          <w:trHeight w:val="366"/>
        </w:trPr>
        <w:tc>
          <w:tcPr>
            <w:tcW w:w="5387" w:type="dxa"/>
            <w:tcBorders>
              <w:top w:val="single" w:sz="4" w:space="0" w:color="auto"/>
              <w:left w:val="single" w:sz="4" w:space="0" w:color="auto"/>
              <w:bottom w:val="single" w:sz="4" w:space="0" w:color="auto"/>
              <w:right w:val="single" w:sz="4" w:space="0" w:color="auto"/>
            </w:tcBorders>
            <w:vAlign w:val="center"/>
            <w:hideMark/>
          </w:tcPr>
          <w:p w14:paraId="05C5A338" w14:textId="77777777" w:rsidR="00AA264D" w:rsidRPr="00230ECF" w:rsidRDefault="00AA264D" w:rsidP="00086338">
            <w:pPr>
              <w:pStyle w:val="Default"/>
              <w:jc w:val="center"/>
              <w:rPr>
                <w:rFonts w:asciiTheme="majorHAnsi" w:hAnsiTheme="majorHAnsi" w:cstheme="majorHAnsi"/>
              </w:rPr>
            </w:pPr>
            <w:r w:rsidRPr="00230ECF">
              <w:rPr>
                <w:rFonts w:asciiTheme="majorHAnsi" w:hAnsiTheme="majorHAnsi" w:cstheme="majorHAnsi"/>
              </w:rPr>
              <w:t>Valor Estimado da Obra</w:t>
            </w:r>
          </w:p>
        </w:tc>
        <w:tc>
          <w:tcPr>
            <w:tcW w:w="5386" w:type="dxa"/>
            <w:tcBorders>
              <w:top w:val="single" w:sz="4" w:space="0" w:color="auto"/>
              <w:left w:val="single" w:sz="4" w:space="0" w:color="auto"/>
              <w:bottom w:val="single" w:sz="4" w:space="0" w:color="auto"/>
              <w:right w:val="single" w:sz="4" w:space="0" w:color="auto"/>
            </w:tcBorders>
            <w:vAlign w:val="center"/>
            <w:hideMark/>
          </w:tcPr>
          <w:p w14:paraId="0A134695" w14:textId="77777777" w:rsidR="00AA264D" w:rsidRPr="00230ECF" w:rsidRDefault="00AA264D" w:rsidP="00086338">
            <w:pPr>
              <w:pStyle w:val="Default"/>
              <w:jc w:val="center"/>
              <w:rPr>
                <w:rFonts w:asciiTheme="majorHAnsi" w:hAnsiTheme="majorHAnsi" w:cstheme="majorHAnsi"/>
              </w:rPr>
            </w:pPr>
            <w:r w:rsidRPr="00230ECF">
              <w:rPr>
                <w:rFonts w:asciiTheme="majorHAnsi" w:hAnsiTheme="majorHAnsi" w:cstheme="majorHAnsi"/>
              </w:rPr>
              <w:t>Capital Social Igual ou Superior</w:t>
            </w:r>
          </w:p>
        </w:tc>
      </w:tr>
      <w:tr w:rsidR="00AA264D" w:rsidRPr="00230ECF" w14:paraId="38F19B8E" w14:textId="77777777" w:rsidTr="00086338">
        <w:trPr>
          <w:cantSplit/>
          <w:trHeight w:val="288"/>
        </w:trPr>
        <w:tc>
          <w:tcPr>
            <w:tcW w:w="5387" w:type="dxa"/>
            <w:tcBorders>
              <w:top w:val="single" w:sz="4" w:space="0" w:color="auto"/>
              <w:left w:val="single" w:sz="4" w:space="0" w:color="auto"/>
              <w:bottom w:val="single" w:sz="4" w:space="0" w:color="auto"/>
              <w:right w:val="single" w:sz="4" w:space="0" w:color="auto"/>
            </w:tcBorders>
            <w:vAlign w:val="center"/>
            <w:hideMark/>
          </w:tcPr>
          <w:p w14:paraId="069AF9CA" w14:textId="11DA7F10" w:rsidR="00AA264D" w:rsidRPr="00230ECF" w:rsidRDefault="00AA264D" w:rsidP="00086338">
            <w:pPr>
              <w:pStyle w:val="Default"/>
              <w:jc w:val="center"/>
              <w:rPr>
                <w:rFonts w:asciiTheme="majorHAnsi" w:hAnsiTheme="majorHAnsi" w:cstheme="majorHAnsi"/>
              </w:rPr>
            </w:pPr>
            <w:r w:rsidRPr="00230ECF">
              <w:rPr>
                <w:rFonts w:asciiTheme="majorHAnsi" w:hAnsiTheme="majorHAnsi" w:cstheme="majorHAnsi"/>
              </w:rPr>
              <w:t xml:space="preserve">R$ </w:t>
            </w:r>
            <w:r w:rsidR="00387AB7" w:rsidRPr="00387AB7">
              <w:rPr>
                <w:rFonts w:asciiTheme="majorHAnsi" w:hAnsiTheme="majorHAnsi" w:cstheme="majorHAnsi"/>
              </w:rPr>
              <w:t>12.654.209,99</w:t>
            </w:r>
          </w:p>
        </w:tc>
        <w:tc>
          <w:tcPr>
            <w:tcW w:w="5386" w:type="dxa"/>
            <w:tcBorders>
              <w:top w:val="single" w:sz="4" w:space="0" w:color="auto"/>
              <w:left w:val="single" w:sz="4" w:space="0" w:color="auto"/>
              <w:bottom w:val="single" w:sz="4" w:space="0" w:color="auto"/>
              <w:right w:val="single" w:sz="4" w:space="0" w:color="auto"/>
            </w:tcBorders>
            <w:vAlign w:val="center"/>
            <w:hideMark/>
          </w:tcPr>
          <w:p w14:paraId="026D5F67" w14:textId="77777777" w:rsidR="00AA264D" w:rsidRPr="00230ECF" w:rsidRDefault="00AA264D" w:rsidP="00086338">
            <w:pPr>
              <w:pStyle w:val="Default"/>
              <w:jc w:val="center"/>
              <w:rPr>
                <w:rFonts w:asciiTheme="majorHAnsi" w:hAnsiTheme="majorHAnsi" w:cstheme="majorHAnsi"/>
              </w:rPr>
            </w:pPr>
            <w:r w:rsidRPr="00230ECF">
              <w:rPr>
                <w:rFonts w:asciiTheme="majorHAnsi" w:hAnsiTheme="majorHAnsi" w:cstheme="majorHAnsi"/>
              </w:rPr>
              <w:t>-</w:t>
            </w:r>
          </w:p>
        </w:tc>
      </w:tr>
      <w:tr w:rsidR="00AA264D" w:rsidRPr="00230ECF" w14:paraId="57E1FC93" w14:textId="77777777" w:rsidTr="00086338">
        <w:trPr>
          <w:cantSplit/>
          <w:trHeight w:val="355"/>
        </w:trPr>
        <w:tc>
          <w:tcPr>
            <w:tcW w:w="10773" w:type="dxa"/>
            <w:gridSpan w:val="2"/>
            <w:tcBorders>
              <w:top w:val="single" w:sz="4" w:space="0" w:color="auto"/>
              <w:left w:val="single" w:sz="4" w:space="0" w:color="auto"/>
              <w:bottom w:val="single" w:sz="4" w:space="0" w:color="auto"/>
              <w:right w:val="single" w:sz="4" w:space="0" w:color="auto"/>
            </w:tcBorders>
            <w:hideMark/>
          </w:tcPr>
          <w:p w14:paraId="5EF0D32B" w14:textId="48898F13" w:rsidR="00AA264D" w:rsidRPr="00230ECF" w:rsidRDefault="00AA264D" w:rsidP="00387AB7">
            <w:pPr>
              <w:autoSpaceDE w:val="0"/>
              <w:autoSpaceDN w:val="0"/>
              <w:adjustRightInd w:val="0"/>
              <w:rPr>
                <w:rFonts w:asciiTheme="majorHAnsi" w:hAnsiTheme="majorHAnsi" w:cstheme="majorHAnsi"/>
              </w:rPr>
            </w:pPr>
            <w:r w:rsidRPr="00230ECF">
              <w:rPr>
                <w:rFonts w:asciiTheme="majorHAnsi" w:hAnsiTheme="majorHAnsi" w:cstheme="majorHAnsi"/>
              </w:rPr>
              <w:t xml:space="preserve">CAPACIDADE TÉCNICA PROFISSIONAL:  </w:t>
            </w:r>
            <w:r w:rsidR="00387AB7" w:rsidRPr="00387AB7">
              <w:rPr>
                <w:rFonts w:asciiTheme="majorHAnsi" w:hAnsiTheme="majorHAnsi" w:cstheme="majorHAnsi"/>
              </w:rPr>
              <w:t>a) Tubulação com diâmetro i</w:t>
            </w:r>
            <w:r w:rsidR="00387AB7">
              <w:rPr>
                <w:rFonts w:asciiTheme="majorHAnsi" w:hAnsiTheme="majorHAnsi" w:cstheme="majorHAnsi"/>
              </w:rPr>
              <w:t xml:space="preserve">gual nominal (DN) ou superior a 75(setenta e cinco); b) Ligação predial de água; </w:t>
            </w:r>
            <w:r w:rsidR="00387AB7" w:rsidRPr="00387AB7">
              <w:rPr>
                <w:rFonts w:asciiTheme="majorHAnsi" w:hAnsiTheme="majorHAnsi" w:cstheme="majorHAnsi"/>
              </w:rPr>
              <w:t>c) Correção de vazamento de água</w:t>
            </w:r>
            <w:r w:rsidR="00387AB7">
              <w:rPr>
                <w:rFonts w:asciiTheme="majorHAnsi" w:hAnsiTheme="majorHAnsi" w:cstheme="majorHAnsi"/>
              </w:rPr>
              <w:t xml:space="preserve"> ou construção de rede de água; </w:t>
            </w:r>
            <w:r w:rsidR="00387AB7" w:rsidRPr="00387AB7">
              <w:rPr>
                <w:rFonts w:asciiTheme="majorHAnsi" w:hAnsiTheme="majorHAnsi" w:cstheme="majorHAnsi"/>
              </w:rPr>
              <w:t>d) Construção civil ou reforma predial.</w:t>
            </w:r>
          </w:p>
        </w:tc>
      </w:tr>
      <w:tr w:rsidR="00AA264D" w:rsidRPr="00230ECF" w14:paraId="0168E0C4" w14:textId="77777777" w:rsidTr="00086338">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13A37915" w14:textId="78FDA9BF" w:rsidR="00AA264D" w:rsidRPr="00230ECF" w:rsidRDefault="00AA264D" w:rsidP="00387AB7">
            <w:pPr>
              <w:autoSpaceDE w:val="0"/>
              <w:autoSpaceDN w:val="0"/>
              <w:adjustRightInd w:val="0"/>
              <w:jc w:val="both"/>
              <w:rPr>
                <w:rFonts w:asciiTheme="majorHAnsi" w:hAnsiTheme="majorHAnsi" w:cstheme="majorHAnsi"/>
              </w:rPr>
            </w:pPr>
            <w:r w:rsidRPr="00387AB7">
              <w:rPr>
                <w:rFonts w:asciiTheme="majorHAnsi" w:hAnsiTheme="majorHAnsi" w:cstheme="majorHAnsi"/>
              </w:rPr>
              <w:t>CAPACIDADE TÉCNICA OPERACIONAL:</w:t>
            </w:r>
            <w:r w:rsidR="00145661" w:rsidRPr="00387AB7">
              <w:rPr>
                <w:rFonts w:asciiTheme="majorHAnsi" w:hAnsiTheme="majorHAnsi" w:cstheme="majorHAnsi"/>
              </w:rPr>
              <w:t xml:space="preserve"> </w:t>
            </w:r>
            <w:r w:rsidR="00387AB7" w:rsidRPr="00387AB7">
              <w:rPr>
                <w:rFonts w:asciiTheme="majorHAnsi" w:hAnsiTheme="majorHAnsi" w:cstheme="majorHAnsi"/>
              </w:rPr>
              <w:t>a) Tubulação com diâmetro nominal (DN) igual ou superior a 50</w:t>
            </w:r>
            <w:r w:rsidR="00387AB7">
              <w:rPr>
                <w:rFonts w:asciiTheme="majorHAnsi" w:hAnsiTheme="majorHAnsi" w:cstheme="majorHAnsi"/>
              </w:rPr>
              <w:t xml:space="preserve"> </w:t>
            </w:r>
            <w:r w:rsidR="00387AB7" w:rsidRPr="00387AB7">
              <w:rPr>
                <w:rFonts w:asciiTheme="majorHAnsi" w:hAnsiTheme="majorHAnsi" w:cstheme="majorHAnsi"/>
              </w:rPr>
              <w:t>(cinquenta) e com extensão igual ou superior a 6.900(seis mil e</w:t>
            </w:r>
            <w:r w:rsidR="00387AB7">
              <w:rPr>
                <w:rFonts w:asciiTheme="majorHAnsi" w:hAnsiTheme="majorHAnsi" w:cstheme="majorHAnsi"/>
              </w:rPr>
              <w:t xml:space="preserve"> </w:t>
            </w:r>
            <w:r w:rsidR="00387AB7" w:rsidRPr="00387AB7">
              <w:rPr>
                <w:rFonts w:asciiTheme="majorHAnsi" w:hAnsiTheme="majorHAnsi" w:cstheme="majorHAnsi"/>
              </w:rPr>
              <w:t>novecentos) m;</w:t>
            </w:r>
            <w:r w:rsidR="00387AB7">
              <w:rPr>
                <w:rFonts w:asciiTheme="majorHAnsi" w:hAnsiTheme="majorHAnsi" w:cstheme="majorHAnsi"/>
              </w:rPr>
              <w:t xml:space="preserve"> </w:t>
            </w:r>
            <w:r w:rsidR="00387AB7" w:rsidRPr="00387AB7">
              <w:rPr>
                <w:rFonts w:asciiTheme="majorHAnsi" w:hAnsiTheme="majorHAnsi" w:cstheme="majorHAnsi"/>
              </w:rPr>
              <w:t>b) Tubulação em PVC e/ou ferro fundido com diâmetro nominal (DN)</w:t>
            </w:r>
            <w:r w:rsidR="00387AB7">
              <w:rPr>
                <w:rFonts w:asciiTheme="majorHAnsi" w:hAnsiTheme="majorHAnsi" w:cstheme="majorHAnsi"/>
              </w:rPr>
              <w:t xml:space="preserve"> </w:t>
            </w:r>
            <w:r w:rsidR="00387AB7" w:rsidRPr="00387AB7">
              <w:rPr>
                <w:rFonts w:asciiTheme="majorHAnsi" w:hAnsiTheme="majorHAnsi" w:cstheme="majorHAnsi"/>
              </w:rPr>
              <w:t>igual ou superior a 150(cento e cinquenta) e com extensão igual</w:t>
            </w:r>
            <w:r w:rsidR="00387AB7">
              <w:rPr>
                <w:rFonts w:asciiTheme="majorHAnsi" w:hAnsiTheme="majorHAnsi" w:cstheme="majorHAnsi"/>
              </w:rPr>
              <w:t xml:space="preserve"> </w:t>
            </w:r>
            <w:r w:rsidR="00387AB7" w:rsidRPr="00387AB7">
              <w:rPr>
                <w:rFonts w:asciiTheme="majorHAnsi" w:hAnsiTheme="majorHAnsi" w:cstheme="majorHAnsi"/>
              </w:rPr>
              <w:t>ou superior a 2.100(dois mil e cem) m;</w:t>
            </w:r>
            <w:r w:rsidR="00387AB7" w:rsidRPr="00387AB7">
              <w:rPr>
                <w:rFonts w:asciiTheme="majorHAnsi" w:hAnsiTheme="majorHAnsi" w:cstheme="majorHAnsi"/>
              </w:rPr>
              <w:t xml:space="preserve"> </w:t>
            </w:r>
            <w:r w:rsidR="00387AB7" w:rsidRPr="00387AB7">
              <w:rPr>
                <w:rFonts w:asciiTheme="majorHAnsi" w:hAnsiTheme="majorHAnsi" w:cstheme="majorHAnsi"/>
              </w:rPr>
              <w:t>c) Ligação predial de água com quantidade igual ou superior a</w:t>
            </w:r>
            <w:r w:rsidR="00387AB7">
              <w:rPr>
                <w:rFonts w:asciiTheme="majorHAnsi" w:hAnsiTheme="majorHAnsi" w:cstheme="majorHAnsi"/>
              </w:rPr>
              <w:t xml:space="preserve"> </w:t>
            </w:r>
            <w:r w:rsidR="00387AB7" w:rsidRPr="00387AB7">
              <w:rPr>
                <w:rFonts w:asciiTheme="majorHAnsi" w:hAnsiTheme="majorHAnsi" w:cstheme="majorHAnsi"/>
              </w:rPr>
              <w:t>300(trezentas) un;</w:t>
            </w:r>
            <w:r w:rsidR="00387AB7">
              <w:rPr>
                <w:rFonts w:asciiTheme="majorHAnsi" w:hAnsiTheme="majorHAnsi" w:cstheme="majorHAnsi"/>
              </w:rPr>
              <w:t xml:space="preserve"> </w:t>
            </w:r>
            <w:r w:rsidR="00387AB7" w:rsidRPr="00387AB7">
              <w:rPr>
                <w:rFonts w:asciiTheme="majorHAnsi" w:hAnsiTheme="majorHAnsi" w:cstheme="majorHAnsi"/>
              </w:rPr>
              <w:t>d) Correção de vazamentos de água em rede e/ou ramal, em pista</w:t>
            </w:r>
            <w:r w:rsidR="00387AB7">
              <w:rPr>
                <w:rFonts w:asciiTheme="majorHAnsi" w:hAnsiTheme="majorHAnsi" w:cstheme="majorHAnsi"/>
              </w:rPr>
              <w:t xml:space="preserve"> </w:t>
            </w:r>
            <w:r w:rsidR="00387AB7" w:rsidRPr="00387AB7">
              <w:rPr>
                <w:rFonts w:asciiTheme="majorHAnsi" w:hAnsiTheme="majorHAnsi" w:cstheme="majorHAnsi"/>
              </w:rPr>
              <w:t>e/ou passeio, em qualquer diâmetro, com quantidade igual ou</w:t>
            </w:r>
            <w:r w:rsidR="00387AB7">
              <w:rPr>
                <w:rFonts w:asciiTheme="majorHAnsi" w:hAnsiTheme="majorHAnsi" w:cstheme="majorHAnsi"/>
              </w:rPr>
              <w:t xml:space="preserve"> </w:t>
            </w:r>
            <w:r w:rsidR="00387AB7" w:rsidRPr="00387AB7">
              <w:rPr>
                <w:rFonts w:asciiTheme="majorHAnsi" w:hAnsiTheme="majorHAnsi" w:cstheme="majorHAnsi"/>
              </w:rPr>
              <w:t>superior a 1.400(um mil e quatrocentas) un ou rede de água com</w:t>
            </w:r>
            <w:r w:rsidR="00387AB7">
              <w:rPr>
                <w:rFonts w:asciiTheme="majorHAnsi" w:hAnsiTheme="majorHAnsi" w:cstheme="majorHAnsi"/>
              </w:rPr>
              <w:t xml:space="preserve"> </w:t>
            </w:r>
            <w:r w:rsidR="00387AB7" w:rsidRPr="00387AB7">
              <w:rPr>
                <w:rFonts w:asciiTheme="majorHAnsi" w:hAnsiTheme="majorHAnsi" w:cstheme="majorHAnsi"/>
              </w:rPr>
              <w:t>diâmetro nominal (DN) igual ou superior a 50(cinquenta) e com</w:t>
            </w:r>
            <w:r w:rsidR="00387AB7">
              <w:rPr>
                <w:rFonts w:asciiTheme="majorHAnsi" w:hAnsiTheme="majorHAnsi" w:cstheme="majorHAnsi"/>
              </w:rPr>
              <w:t xml:space="preserve"> </w:t>
            </w:r>
            <w:r w:rsidR="00387AB7" w:rsidRPr="00387AB7">
              <w:rPr>
                <w:rFonts w:asciiTheme="majorHAnsi" w:hAnsiTheme="majorHAnsi" w:cstheme="majorHAnsi"/>
              </w:rPr>
              <w:t>extensão igual ou superior a 2.800(dois mil e oitocentos) m;</w:t>
            </w:r>
            <w:r w:rsidR="00387AB7">
              <w:rPr>
                <w:rFonts w:asciiTheme="majorHAnsi" w:hAnsiTheme="majorHAnsi" w:cstheme="majorHAnsi"/>
              </w:rPr>
              <w:t xml:space="preserve"> </w:t>
            </w:r>
            <w:r w:rsidR="00387AB7" w:rsidRPr="00387AB7">
              <w:rPr>
                <w:rFonts w:asciiTheme="majorHAnsi" w:hAnsiTheme="majorHAnsi" w:cstheme="majorHAnsi"/>
              </w:rPr>
              <w:t>e) Pavimento asfáltico (CBUQ e/ou PMF), com quantidade igual ou</w:t>
            </w:r>
            <w:r w:rsidR="00387AB7">
              <w:rPr>
                <w:rFonts w:asciiTheme="majorHAnsi" w:hAnsiTheme="majorHAnsi" w:cstheme="majorHAnsi"/>
              </w:rPr>
              <w:t xml:space="preserve"> </w:t>
            </w:r>
            <w:r w:rsidR="00387AB7" w:rsidRPr="00387AB7">
              <w:rPr>
                <w:rFonts w:asciiTheme="majorHAnsi" w:hAnsiTheme="majorHAnsi" w:cstheme="majorHAnsi"/>
              </w:rPr>
              <w:t>superior a 6.100(seis mil e cem) m²;</w:t>
            </w:r>
            <w:r w:rsidR="00387AB7">
              <w:rPr>
                <w:rFonts w:asciiTheme="majorHAnsi" w:hAnsiTheme="majorHAnsi" w:cstheme="majorHAnsi"/>
              </w:rPr>
              <w:t xml:space="preserve"> </w:t>
            </w:r>
            <w:r w:rsidR="00387AB7" w:rsidRPr="00387AB7">
              <w:rPr>
                <w:rFonts w:asciiTheme="majorHAnsi" w:hAnsiTheme="majorHAnsi" w:cstheme="majorHAnsi"/>
              </w:rPr>
              <w:t>f) Pavimentação de pista em poliédrico e/ou em paralelepípedo</w:t>
            </w:r>
            <w:r w:rsidR="00387AB7">
              <w:rPr>
                <w:rFonts w:asciiTheme="majorHAnsi" w:hAnsiTheme="majorHAnsi" w:cstheme="majorHAnsi"/>
              </w:rPr>
              <w:t xml:space="preserve"> </w:t>
            </w:r>
            <w:r w:rsidR="00387AB7" w:rsidRPr="00387AB7">
              <w:rPr>
                <w:rFonts w:asciiTheme="majorHAnsi" w:hAnsiTheme="majorHAnsi" w:cstheme="majorHAnsi"/>
              </w:rPr>
              <w:t>e/ou em pré-moldados de concreto, com quantidade igual ou</w:t>
            </w:r>
            <w:r w:rsidR="00387AB7">
              <w:rPr>
                <w:rFonts w:asciiTheme="majorHAnsi" w:hAnsiTheme="majorHAnsi" w:cstheme="majorHAnsi"/>
              </w:rPr>
              <w:t xml:space="preserve"> </w:t>
            </w:r>
            <w:r w:rsidR="00387AB7" w:rsidRPr="00387AB7">
              <w:rPr>
                <w:rFonts w:asciiTheme="majorHAnsi" w:hAnsiTheme="majorHAnsi" w:cstheme="majorHAnsi"/>
              </w:rPr>
              <w:t>superior a 2.700 (dois mil e setecentos) m²;</w:t>
            </w:r>
            <w:r w:rsidR="00387AB7">
              <w:rPr>
                <w:rFonts w:asciiTheme="majorHAnsi" w:hAnsiTheme="majorHAnsi" w:cstheme="majorHAnsi"/>
              </w:rPr>
              <w:t xml:space="preserve"> </w:t>
            </w:r>
            <w:r w:rsidR="00387AB7" w:rsidRPr="00387AB7">
              <w:rPr>
                <w:rFonts w:asciiTheme="majorHAnsi" w:hAnsiTheme="majorHAnsi" w:cstheme="majorHAnsi"/>
              </w:rPr>
              <w:t>g) Passeio cimentado, com quantidade igual ou superior a 2.500</w:t>
            </w:r>
            <w:r w:rsidR="00387AB7">
              <w:rPr>
                <w:rFonts w:asciiTheme="majorHAnsi" w:hAnsiTheme="majorHAnsi" w:cstheme="majorHAnsi"/>
              </w:rPr>
              <w:t xml:space="preserve"> </w:t>
            </w:r>
            <w:r w:rsidR="00387AB7" w:rsidRPr="00387AB7">
              <w:rPr>
                <w:rFonts w:asciiTheme="majorHAnsi" w:hAnsiTheme="majorHAnsi" w:cstheme="majorHAnsi"/>
              </w:rPr>
              <w:t>(dois mil e quinhentos) m²;</w:t>
            </w:r>
            <w:r w:rsidR="00387AB7">
              <w:rPr>
                <w:rFonts w:asciiTheme="majorHAnsi" w:hAnsiTheme="majorHAnsi" w:cstheme="majorHAnsi"/>
              </w:rPr>
              <w:t xml:space="preserve"> </w:t>
            </w:r>
            <w:r w:rsidR="00387AB7" w:rsidRPr="00387AB7">
              <w:rPr>
                <w:rFonts w:asciiTheme="majorHAnsi" w:hAnsiTheme="majorHAnsi" w:cstheme="majorHAnsi"/>
              </w:rPr>
              <w:t>h) Construção civil ou reforma predial.</w:t>
            </w:r>
          </w:p>
        </w:tc>
      </w:tr>
      <w:tr w:rsidR="00AA264D" w:rsidRPr="00230ECF" w14:paraId="60EA4DD9" w14:textId="77777777" w:rsidTr="00086338">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2F837348" w14:textId="77777777" w:rsidR="00AA264D" w:rsidRPr="00230ECF" w:rsidRDefault="00AA264D" w:rsidP="00086338">
            <w:pPr>
              <w:jc w:val="both"/>
              <w:rPr>
                <w:rFonts w:asciiTheme="majorHAnsi" w:hAnsiTheme="majorHAnsi" w:cstheme="majorHAnsi"/>
              </w:rPr>
            </w:pPr>
            <w:r w:rsidRPr="00230ECF">
              <w:rPr>
                <w:rFonts w:asciiTheme="majorHAnsi" w:hAnsiTheme="majorHAnsi" w:cstheme="majorHAnsi"/>
              </w:rPr>
              <w:t xml:space="preserve">ÍNDICES ECONÔMICOS: CONFORME EDITAL. </w:t>
            </w:r>
          </w:p>
        </w:tc>
      </w:tr>
      <w:tr w:rsidR="00AA264D" w:rsidRPr="00230ECF" w14:paraId="3EDC26CF" w14:textId="77777777" w:rsidTr="00086338">
        <w:trPr>
          <w:cantSplit/>
          <w:trHeight w:val="699"/>
        </w:trPr>
        <w:tc>
          <w:tcPr>
            <w:tcW w:w="10773" w:type="dxa"/>
            <w:gridSpan w:val="2"/>
            <w:tcBorders>
              <w:top w:val="single" w:sz="4" w:space="0" w:color="auto"/>
              <w:left w:val="single" w:sz="4" w:space="0" w:color="auto"/>
              <w:bottom w:val="single" w:sz="4" w:space="0" w:color="auto"/>
              <w:right w:val="single" w:sz="4" w:space="0" w:color="auto"/>
            </w:tcBorders>
            <w:hideMark/>
          </w:tcPr>
          <w:p w14:paraId="17B9681F" w14:textId="77777777" w:rsidR="00AA264D" w:rsidRPr="00230ECF" w:rsidRDefault="00AA264D" w:rsidP="00086338">
            <w:pPr>
              <w:tabs>
                <w:tab w:val="left" w:pos="6925"/>
              </w:tabs>
              <w:jc w:val="both"/>
              <w:rPr>
                <w:rFonts w:asciiTheme="majorHAnsi" w:hAnsiTheme="majorHAnsi" w:cstheme="majorHAnsi"/>
              </w:rPr>
            </w:pPr>
            <w:r w:rsidRPr="00230ECF">
              <w:rPr>
                <w:rFonts w:asciiTheme="majorHAnsi" w:hAnsiTheme="majorHAnsi" w:cstheme="majorHAnsi"/>
              </w:rPr>
              <w:t xml:space="preserve">OBSERVAÇÕES: Esclarecimentos solicitados até o quinto dia útil anterior à data prevista no item 1.1 do edital, exclusivamente, pela Internet, na página da COPASA MG – </w:t>
            </w:r>
            <w:r w:rsidRPr="00230ECF">
              <w:rPr>
                <w:rStyle w:val="Hyperlink"/>
                <w:rFonts w:asciiTheme="majorHAnsi" w:hAnsiTheme="majorHAnsi" w:cstheme="majorHAnsi"/>
              </w:rPr>
              <w:t>www.copasa.com.br,</w:t>
            </w:r>
            <w:r w:rsidRPr="00230ECF">
              <w:rPr>
                <w:rFonts w:asciiTheme="majorHAnsi" w:hAnsiTheme="majorHAnsi" w:cstheme="majorHAnsi"/>
              </w:rPr>
              <w:t xml:space="preserve"> posicionando o cursor no link “Licitações e contratos” no canto superior direito e clicar, em seguida selecionar o link: "licitações". Pesquisar pelo número da licitação. </w:t>
            </w:r>
          </w:p>
        </w:tc>
      </w:tr>
    </w:tbl>
    <w:p w14:paraId="1EC999DC" w14:textId="77777777" w:rsidR="00AA264D" w:rsidRPr="00230ECF" w:rsidRDefault="00AA264D" w:rsidP="00AA264D">
      <w:pPr>
        <w:autoSpaceDE w:val="0"/>
        <w:autoSpaceDN w:val="0"/>
        <w:adjustRightInd w:val="0"/>
        <w:rPr>
          <w:rFonts w:asciiTheme="majorHAnsi" w:hAnsiTheme="majorHAnsi" w:cstheme="majorHAnsi"/>
          <w:b/>
        </w:rPr>
      </w:pPr>
    </w:p>
    <w:p w14:paraId="37204B6A" w14:textId="77777777" w:rsidR="00AA264D" w:rsidRDefault="00AA264D" w:rsidP="00AA264D">
      <w:pPr>
        <w:autoSpaceDE w:val="0"/>
        <w:autoSpaceDN w:val="0"/>
        <w:adjustRightInd w:val="0"/>
      </w:pPr>
    </w:p>
    <w:p w14:paraId="6CF9E7B7" w14:textId="77777777" w:rsidR="00AA264D" w:rsidRDefault="00AA264D" w:rsidP="00AA264D">
      <w:pPr>
        <w:autoSpaceDE w:val="0"/>
        <w:autoSpaceDN w:val="0"/>
        <w:adjustRightInd w:val="0"/>
      </w:pPr>
    </w:p>
    <w:p w14:paraId="5D023B66" w14:textId="77777777" w:rsidR="00AA264D" w:rsidRDefault="00AA264D" w:rsidP="00AA264D">
      <w:pPr>
        <w:autoSpaceDE w:val="0"/>
        <w:autoSpaceDN w:val="0"/>
        <w:adjustRightInd w:val="0"/>
      </w:pPr>
    </w:p>
    <w:p w14:paraId="39AD9737" w14:textId="77777777" w:rsidR="00AA264D" w:rsidRDefault="00AA264D" w:rsidP="00AA264D">
      <w:pPr>
        <w:autoSpaceDE w:val="0"/>
        <w:autoSpaceDN w:val="0"/>
        <w:adjustRightInd w:val="0"/>
      </w:pPr>
    </w:p>
    <w:p w14:paraId="538EE6AE" w14:textId="77777777" w:rsidR="00AA264D" w:rsidRDefault="00AA264D" w:rsidP="00AA264D">
      <w:pPr>
        <w:autoSpaceDE w:val="0"/>
        <w:autoSpaceDN w:val="0"/>
        <w:adjustRightInd w:val="0"/>
      </w:pPr>
    </w:p>
    <w:p w14:paraId="2C3488EA" w14:textId="677F6021" w:rsidR="00AA264D" w:rsidRDefault="00AA264D" w:rsidP="00AA264D">
      <w:pPr>
        <w:autoSpaceDE w:val="0"/>
        <w:autoSpaceDN w:val="0"/>
        <w:adjustRightInd w:val="0"/>
      </w:pPr>
    </w:p>
    <w:p w14:paraId="19544B34" w14:textId="77777777" w:rsidR="00A61CD2" w:rsidRDefault="00A61CD2" w:rsidP="00AA264D">
      <w:pPr>
        <w:autoSpaceDE w:val="0"/>
        <w:autoSpaceDN w:val="0"/>
        <w:adjustRightInd w:val="0"/>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87"/>
        <w:gridCol w:w="5386"/>
      </w:tblGrid>
      <w:tr w:rsidR="007A10EC" w:rsidRPr="00230ECF" w14:paraId="25FA33AA" w14:textId="77777777" w:rsidTr="001301D0">
        <w:trPr>
          <w:cantSplit/>
          <w:trHeight w:val="510"/>
        </w:trPr>
        <w:tc>
          <w:tcPr>
            <w:tcW w:w="5387" w:type="dxa"/>
            <w:tcBorders>
              <w:top w:val="single" w:sz="4" w:space="0" w:color="auto"/>
              <w:left w:val="single" w:sz="4" w:space="0" w:color="auto"/>
              <w:bottom w:val="single" w:sz="4" w:space="0" w:color="auto"/>
              <w:right w:val="single" w:sz="4" w:space="0" w:color="auto"/>
            </w:tcBorders>
            <w:vAlign w:val="center"/>
            <w:hideMark/>
          </w:tcPr>
          <w:p w14:paraId="6F21B38A" w14:textId="77777777" w:rsidR="007A10EC" w:rsidRPr="00230ECF" w:rsidRDefault="007A10EC" w:rsidP="001301D0">
            <w:pPr>
              <w:rPr>
                <w:rFonts w:asciiTheme="majorHAnsi" w:hAnsiTheme="majorHAnsi" w:cstheme="majorHAnsi"/>
                <w:bCs/>
              </w:rPr>
            </w:pPr>
            <w:r w:rsidRPr="00230ECF">
              <w:rPr>
                <w:rFonts w:asciiTheme="majorHAnsi" w:hAnsiTheme="majorHAnsi" w:cstheme="majorHAnsi"/>
                <w:bCs/>
              </w:rPr>
              <w:t xml:space="preserve">ÓRGÃO LICITANTE: </w:t>
            </w:r>
            <w:r w:rsidRPr="00230ECF">
              <w:rPr>
                <w:rFonts w:asciiTheme="minorHAnsi" w:hAnsiTheme="minorHAnsi" w:cstheme="minorHAnsi"/>
                <w:b/>
                <w:bCs/>
              </w:rPr>
              <w:t>COPASA-MG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7AF1B6AE" w14:textId="1AF93778" w:rsidR="007A10EC" w:rsidRPr="00230ECF" w:rsidRDefault="007A10EC" w:rsidP="001301D0">
            <w:pPr>
              <w:jc w:val="both"/>
              <w:rPr>
                <w:rFonts w:asciiTheme="minorHAnsi" w:hAnsiTheme="minorHAnsi" w:cstheme="minorHAnsi"/>
                <w:b/>
                <w:bCs/>
              </w:rPr>
            </w:pPr>
            <w:r w:rsidRPr="00230ECF">
              <w:rPr>
                <w:rFonts w:asciiTheme="majorHAnsi" w:hAnsiTheme="majorHAnsi" w:cstheme="majorHAnsi"/>
              </w:rPr>
              <w:t xml:space="preserve">EDITAL: </w:t>
            </w:r>
            <w:r w:rsidRPr="00230ECF">
              <w:rPr>
                <w:rFonts w:asciiTheme="minorHAnsi" w:hAnsiTheme="minorHAnsi" w:cstheme="minorHAnsi"/>
                <w:b/>
                <w:bCs/>
              </w:rPr>
              <w:t>LICITAÇÃO Nº CPLI.</w:t>
            </w:r>
            <w:r w:rsidRPr="00230ECF">
              <w:t xml:space="preserve"> </w:t>
            </w:r>
            <w:r w:rsidRPr="007A10EC">
              <w:rPr>
                <w:rFonts w:asciiTheme="minorHAnsi" w:hAnsiTheme="minorHAnsi" w:cstheme="minorHAnsi"/>
                <w:b/>
                <w:bCs/>
              </w:rPr>
              <w:t>1120240090</w:t>
            </w:r>
          </w:p>
        </w:tc>
      </w:tr>
      <w:tr w:rsidR="007A10EC" w:rsidRPr="00230ECF" w14:paraId="0E40D2A6" w14:textId="77777777" w:rsidTr="001301D0">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0A9CBD61" w14:textId="77777777" w:rsidR="007A10EC" w:rsidRPr="00230ECF" w:rsidRDefault="007A10EC" w:rsidP="001301D0">
            <w:pPr>
              <w:pStyle w:val="Default"/>
              <w:jc w:val="both"/>
              <w:rPr>
                <w:rFonts w:asciiTheme="majorHAnsi" w:hAnsiTheme="majorHAnsi" w:cstheme="majorHAnsi"/>
              </w:rPr>
            </w:pPr>
            <w:r w:rsidRPr="00230ECF">
              <w:rPr>
                <w:rFonts w:asciiTheme="majorHAnsi" w:hAnsiTheme="majorHAnsi" w:cstheme="majorHAnsi"/>
              </w:rPr>
              <w:t>Endereço: Rua Mar de Espanha, 525, Bairro Santo Antônio, Belo Horizonte, Minas Gerais.</w:t>
            </w:r>
          </w:p>
          <w:p w14:paraId="3A19E3B1" w14:textId="77777777" w:rsidR="007A10EC" w:rsidRPr="00230ECF" w:rsidRDefault="007A10EC" w:rsidP="001301D0">
            <w:pPr>
              <w:autoSpaceDE w:val="0"/>
              <w:autoSpaceDN w:val="0"/>
              <w:adjustRightInd w:val="0"/>
              <w:jc w:val="both"/>
              <w:rPr>
                <w:rFonts w:asciiTheme="majorHAnsi" w:hAnsiTheme="majorHAnsi" w:cstheme="majorHAnsi"/>
              </w:rPr>
            </w:pPr>
            <w:r w:rsidRPr="00230ECF">
              <w:rPr>
                <w:rFonts w:asciiTheme="majorHAnsi" w:hAnsiTheme="majorHAnsi" w:cstheme="majorHAnsi"/>
                <w:color w:val="000000"/>
              </w:rPr>
              <w:t xml:space="preserve">Informações poderão ser solicitadas à CPLI - Comissão Permanente de </w:t>
            </w:r>
            <w:r w:rsidRPr="00230ECF">
              <w:rPr>
                <w:rFonts w:asciiTheme="majorHAnsi" w:hAnsiTheme="majorHAnsi" w:cstheme="majorHAnsi"/>
              </w:rPr>
              <w:t xml:space="preserve">Licitações - E-mail: </w:t>
            </w:r>
            <w:hyperlink r:id="rId13" w:history="1">
              <w:r w:rsidRPr="00230ECF">
                <w:rPr>
                  <w:rStyle w:val="Hyperlink"/>
                  <w:rFonts w:asciiTheme="majorHAnsi" w:hAnsiTheme="majorHAnsi" w:cstheme="majorHAnsi"/>
                </w:rPr>
                <w:t>cpli@copasa.com.br</w:t>
              </w:r>
            </w:hyperlink>
            <w:r w:rsidRPr="00230ECF">
              <w:rPr>
                <w:rFonts w:asciiTheme="majorHAnsi" w:hAnsiTheme="majorHAnsi" w:cstheme="majorHAnsi"/>
              </w:rPr>
              <w:t xml:space="preserve"> </w:t>
            </w:r>
          </w:p>
        </w:tc>
      </w:tr>
      <w:tr w:rsidR="007A10EC" w:rsidRPr="00230ECF" w14:paraId="13E1E2F4" w14:textId="77777777" w:rsidTr="001301D0">
        <w:trPr>
          <w:cantSplit/>
          <w:trHeight w:val="1578"/>
        </w:trPr>
        <w:tc>
          <w:tcPr>
            <w:tcW w:w="5387" w:type="dxa"/>
            <w:tcBorders>
              <w:top w:val="single" w:sz="4" w:space="0" w:color="auto"/>
              <w:left w:val="single" w:sz="4" w:space="0" w:color="auto"/>
              <w:bottom w:val="single" w:sz="4" w:space="0" w:color="auto"/>
              <w:right w:val="single" w:sz="4" w:space="0" w:color="auto"/>
            </w:tcBorders>
            <w:hideMark/>
          </w:tcPr>
          <w:p w14:paraId="63CFC16A" w14:textId="4FA8CEF2" w:rsidR="007A10EC" w:rsidRPr="007A10EC" w:rsidRDefault="007A10EC" w:rsidP="007A10EC">
            <w:pPr>
              <w:autoSpaceDE w:val="0"/>
              <w:autoSpaceDN w:val="0"/>
              <w:adjustRightInd w:val="0"/>
              <w:jc w:val="both"/>
              <w:rPr>
                <w:rFonts w:asciiTheme="majorHAnsi" w:hAnsiTheme="majorHAnsi" w:cstheme="majorHAnsi"/>
              </w:rPr>
            </w:pPr>
            <w:r w:rsidRPr="00230ECF">
              <w:rPr>
                <w:rFonts w:asciiTheme="majorHAnsi" w:hAnsiTheme="majorHAnsi" w:cstheme="majorHAnsi"/>
              </w:rPr>
              <w:t xml:space="preserve">OBJETO: </w:t>
            </w:r>
            <w:r w:rsidRPr="007A10EC">
              <w:rPr>
                <w:rFonts w:asciiTheme="majorHAnsi" w:hAnsiTheme="majorHAnsi" w:cstheme="majorHAnsi"/>
              </w:rPr>
              <w:t>execução, com fornecimento pa</w:t>
            </w:r>
            <w:r>
              <w:rPr>
                <w:rFonts w:asciiTheme="majorHAnsi" w:hAnsiTheme="majorHAnsi" w:cstheme="majorHAnsi"/>
              </w:rPr>
              <w:t xml:space="preserve">rcial de materiais, das obras e </w:t>
            </w:r>
            <w:r w:rsidRPr="007A10EC">
              <w:rPr>
                <w:rFonts w:asciiTheme="majorHAnsi" w:hAnsiTheme="majorHAnsi" w:cstheme="majorHAnsi"/>
              </w:rPr>
              <w:t>serviços de crescimento vegetativo, manutenção em redes e ligações prediais e</w:t>
            </w:r>
          </w:p>
          <w:p w14:paraId="67DDD982" w14:textId="485AE521" w:rsidR="007A10EC" w:rsidRPr="00230ECF" w:rsidRDefault="00AB76BB" w:rsidP="007A10EC">
            <w:pPr>
              <w:autoSpaceDE w:val="0"/>
              <w:autoSpaceDN w:val="0"/>
              <w:adjustRightInd w:val="0"/>
              <w:jc w:val="both"/>
              <w:rPr>
                <w:rFonts w:asciiTheme="majorHAnsi" w:hAnsiTheme="majorHAnsi" w:cstheme="majorHAnsi"/>
              </w:rPr>
            </w:pPr>
            <w:r w:rsidRPr="007A10EC">
              <w:rPr>
                <w:rFonts w:asciiTheme="majorHAnsi" w:hAnsiTheme="majorHAnsi" w:cstheme="majorHAnsi"/>
              </w:rPr>
              <w:t>Melhorias</w:t>
            </w:r>
            <w:r w:rsidR="007A10EC" w:rsidRPr="007A10EC">
              <w:rPr>
                <w:rFonts w:asciiTheme="majorHAnsi" w:hAnsiTheme="majorHAnsi" w:cstheme="majorHAnsi"/>
              </w:rPr>
              <w:t xml:space="preserve"> operacionais de água em ligações pr</w:t>
            </w:r>
            <w:r w:rsidR="007A10EC">
              <w:rPr>
                <w:rFonts w:asciiTheme="majorHAnsi" w:hAnsiTheme="majorHAnsi" w:cstheme="majorHAnsi"/>
              </w:rPr>
              <w:t xml:space="preserve">ediais e redes até DN 500mm, na </w:t>
            </w:r>
            <w:r w:rsidR="007A10EC" w:rsidRPr="007A10EC">
              <w:rPr>
                <w:rFonts w:asciiTheme="majorHAnsi" w:hAnsiTheme="majorHAnsi" w:cstheme="majorHAnsi"/>
              </w:rPr>
              <w:t>área de abrangência da Gerência Regional Pou</w:t>
            </w:r>
            <w:r w:rsidR="007A10EC">
              <w:rPr>
                <w:rFonts w:asciiTheme="majorHAnsi" w:hAnsiTheme="majorHAnsi" w:cstheme="majorHAnsi"/>
              </w:rPr>
              <w:t xml:space="preserve">so Alegre - GRPO, da COPASA MG, </w:t>
            </w:r>
            <w:r w:rsidR="007A10EC" w:rsidRPr="007A10EC">
              <w:rPr>
                <w:rFonts w:asciiTheme="majorHAnsi" w:hAnsiTheme="majorHAnsi" w:cstheme="majorHAnsi"/>
              </w:rPr>
              <w:t>incluindo municípios, vilas e favelas, Polo Pouso Alegre</w:t>
            </w:r>
          </w:p>
        </w:tc>
        <w:tc>
          <w:tcPr>
            <w:tcW w:w="5386" w:type="dxa"/>
            <w:tcBorders>
              <w:top w:val="single" w:sz="4" w:space="0" w:color="auto"/>
              <w:left w:val="single" w:sz="4" w:space="0" w:color="auto"/>
              <w:bottom w:val="single" w:sz="4" w:space="0" w:color="auto"/>
              <w:right w:val="single" w:sz="4" w:space="0" w:color="auto"/>
            </w:tcBorders>
            <w:vAlign w:val="center"/>
            <w:hideMark/>
          </w:tcPr>
          <w:p w14:paraId="44EE3AB3" w14:textId="77777777" w:rsidR="007A10EC" w:rsidRPr="00230ECF" w:rsidRDefault="007A10EC" w:rsidP="001301D0">
            <w:pPr>
              <w:pStyle w:val="Default"/>
              <w:jc w:val="both"/>
              <w:rPr>
                <w:rFonts w:asciiTheme="majorHAnsi" w:hAnsiTheme="majorHAnsi" w:cstheme="majorHAnsi"/>
              </w:rPr>
            </w:pPr>
            <w:r w:rsidRPr="00230ECF">
              <w:rPr>
                <w:rFonts w:asciiTheme="majorHAnsi" w:hAnsiTheme="majorHAnsi" w:cstheme="majorHAnsi"/>
              </w:rPr>
              <w:t xml:space="preserve">DATAS: </w:t>
            </w:r>
          </w:p>
          <w:p w14:paraId="2D67C22C" w14:textId="5C653EC9" w:rsidR="007A10EC" w:rsidRPr="007A10EC" w:rsidRDefault="007A10EC" w:rsidP="007A10EC">
            <w:pPr>
              <w:pStyle w:val="Default"/>
              <w:numPr>
                <w:ilvl w:val="0"/>
                <w:numId w:val="15"/>
              </w:numPr>
              <w:jc w:val="both"/>
              <w:rPr>
                <w:rFonts w:asciiTheme="majorHAnsi" w:hAnsiTheme="majorHAnsi" w:cstheme="majorHAnsi"/>
              </w:rPr>
            </w:pPr>
            <w:r w:rsidRPr="007A10EC">
              <w:rPr>
                <w:rFonts w:asciiTheme="majorHAnsi" w:hAnsiTheme="majorHAnsi" w:cstheme="majorHAnsi"/>
              </w:rPr>
              <w:t>1.1 A Sessão de Recebimento dos Envelopes de nº 01 (Proposta de Preços) e nº 02</w:t>
            </w:r>
            <w:r>
              <w:rPr>
                <w:rFonts w:asciiTheme="majorHAnsi" w:hAnsiTheme="majorHAnsi" w:cstheme="majorHAnsi"/>
              </w:rPr>
              <w:t xml:space="preserve"> </w:t>
            </w:r>
            <w:r w:rsidRPr="007A10EC">
              <w:rPr>
                <w:rFonts w:asciiTheme="majorHAnsi" w:hAnsiTheme="majorHAnsi" w:cstheme="majorHAnsi"/>
              </w:rPr>
              <w:t>(Documentos de Habilitação) e Abertura dos Envelopes de nº 01 (Proposta de</w:t>
            </w:r>
            <w:r w:rsidRPr="007A10EC">
              <w:rPr>
                <w:rFonts w:asciiTheme="majorHAnsi" w:hAnsiTheme="majorHAnsi" w:cstheme="majorHAnsi"/>
              </w:rPr>
              <w:t xml:space="preserve"> </w:t>
            </w:r>
            <w:r w:rsidRPr="007A10EC">
              <w:rPr>
                <w:rFonts w:asciiTheme="majorHAnsi" w:hAnsiTheme="majorHAnsi" w:cstheme="majorHAnsi"/>
              </w:rPr>
              <w:t>Preços), será realizada n</w:t>
            </w:r>
            <w:r w:rsidRPr="007A10EC">
              <w:rPr>
                <w:rFonts w:asciiTheme="majorHAnsi" w:hAnsiTheme="majorHAnsi" w:cstheme="majorHAnsi"/>
              </w:rPr>
              <w:t>o dia 06/09/2024 às 14:30 horas</w:t>
            </w:r>
          </w:p>
          <w:p w14:paraId="22A0F4F3" w14:textId="0090DF2A" w:rsidR="007A10EC" w:rsidRPr="002D502D" w:rsidRDefault="007A10EC" w:rsidP="007A10EC">
            <w:pPr>
              <w:pStyle w:val="Default"/>
              <w:numPr>
                <w:ilvl w:val="0"/>
                <w:numId w:val="15"/>
              </w:numPr>
              <w:jc w:val="both"/>
              <w:rPr>
                <w:rFonts w:asciiTheme="majorHAnsi" w:hAnsiTheme="majorHAnsi" w:cstheme="majorHAnsi"/>
              </w:rPr>
            </w:pPr>
            <w:r w:rsidRPr="002D502D">
              <w:rPr>
                <w:rFonts w:asciiTheme="majorHAnsi" w:hAnsiTheme="majorHAnsi" w:cstheme="majorHAnsi"/>
              </w:rPr>
              <w:t>Prazo de execução:</w:t>
            </w:r>
            <w:r w:rsidRPr="002D502D">
              <w:rPr>
                <w:rFonts w:ascii="ArialNarrow,Bold" w:hAnsi="ArialNarrow,Bold" w:cs="ArialNarrow,Bold"/>
                <w:b/>
                <w:bCs/>
              </w:rPr>
              <w:t xml:space="preserve"> </w:t>
            </w:r>
            <w:r>
              <w:rPr>
                <w:rFonts w:asciiTheme="majorHAnsi" w:hAnsiTheme="majorHAnsi" w:cstheme="majorHAnsi"/>
                <w:bCs/>
              </w:rPr>
              <w:t>20</w:t>
            </w:r>
            <w:r w:rsidRPr="00145661">
              <w:rPr>
                <w:rFonts w:asciiTheme="majorHAnsi" w:hAnsiTheme="majorHAnsi" w:cstheme="majorHAnsi"/>
                <w:bCs/>
              </w:rPr>
              <w:t xml:space="preserve"> meses</w:t>
            </w:r>
            <w:r w:rsidRPr="00145661">
              <w:rPr>
                <w:rFonts w:asciiTheme="majorHAnsi" w:hAnsiTheme="majorHAnsi" w:cstheme="majorHAnsi"/>
              </w:rPr>
              <w:t xml:space="preserve"> </w:t>
            </w:r>
          </w:p>
        </w:tc>
      </w:tr>
      <w:tr w:rsidR="007A10EC" w:rsidRPr="00230ECF" w14:paraId="496BE045" w14:textId="77777777" w:rsidTr="001301D0">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5BCC587F" w14:textId="77777777" w:rsidR="007A10EC" w:rsidRPr="00230ECF" w:rsidRDefault="007A10EC" w:rsidP="001301D0">
            <w:pPr>
              <w:jc w:val="center"/>
              <w:rPr>
                <w:rFonts w:asciiTheme="majorHAnsi" w:hAnsiTheme="majorHAnsi" w:cstheme="majorHAnsi"/>
              </w:rPr>
            </w:pPr>
            <w:r w:rsidRPr="00230ECF">
              <w:rPr>
                <w:rFonts w:asciiTheme="majorHAnsi" w:hAnsiTheme="majorHAnsi" w:cstheme="majorHAnsi"/>
              </w:rPr>
              <w:t>VALORES</w:t>
            </w:r>
          </w:p>
        </w:tc>
      </w:tr>
      <w:tr w:rsidR="007A10EC" w:rsidRPr="00230ECF" w14:paraId="7DAC1E83" w14:textId="77777777" w:rsidTr="001301D0">
        <w:trPr>
          <w:cantSplit/>
          <w:trHeight w:val="366"/>
        </w:trPr>
        <w:tc>
          <w:tcPr>
            <w:tcW w:w="5387" w:type="dxa"/>
            <w:tcBorders>
              <w:top w:val="single" w:sz="4" w:space="0" w:color="auto"/>
              <w:left w:val="single" w:sz="4" w:space="0" w:color="auto"/>
              <w:bottom w:val="single" w:sz="4" w:space="0" w:color="auto"/>
              <w:right w:val="single" w:sz="4" w:space="0" w:color="auto"/>
            </w:tcBorders>
            <w:vAlign w:val="center"/>
            <w:hideMark/>
          </w:tcPr>
          <w:p w14:paraId="4A8792A1" w14:textId="77777777" w:rsidR="007A10EC" w:rsidRPr="00230ECF" w:rsidRDefault="007A10EC" w:rsidP="001301D0">
            <w:pPr>
              <w:pStyle w:val="Default"/>
              <w:jc w:val="center"/>
              <w:rPr>
                <w:rFonts w:asciiTheme="majorHAnsi" w:hAnsiTheme="majorHAnsi" w:cstheme="majorHAnsi"/>
              </w:rPr>
            </w:pPr>
            <w:r w:rsidRPr="00230ECF">
              <w:rPr>
                <w:rFonts w:asciiTheme="majorHAnsi" w:hAnsiTheme="majorHAnsi" w:cstheme="majorHAnsi"/>
              </w:rPr>
              <w:t>Valor Estimado da Obra</w:t>
            </w:r>
          </w:p>
        </w:tc>
        <w:tc>
          <w:tcPr>
            <w:tcW w:w="5386" w:type="dxa"/>
            <w:tcBorders>
              <w:top w:val="single" w:sz="4" w:space="0" w:color="auto"/>
              <w:left w:val="single" w:sz="4" w:space="0" w:color="auto"/>
              <w:bottom w:val="single" w:sz="4" w:space="0" w:color="auto"/>
              <w:right w:val="single" w:sz="4" w:space="0" w:color="auto"/>
            </w:tcBorders>
            <w:vAlign w:val="center"/>
            <w:hideMark/>
          </w:tcPr>
          <w:p w14:paraId="4E1102FA" w14:textId="77777777" w:rsidR="007A10EC" w:rsidRPr="00230ECF" w:rsidRDefault="007A10EC" w:rsidP="001301D0">
            <w:pPr>
              <w:pStyle w:val="Default"/>
              <w:jc w:val="center"/>
              <w:rPr>
                <w:rFonts w:asciiTheme="majorHAnsi" w:hAnsiTheme="majorHAnsi" w:cstheme="majorHAnsi"/>
              </w:rPr>
            </w:pPr>
            <w:r w:rsidRPr="00230ECF">
              <w:rPr>
                <w:rFonts w:asciiTheme="majorHAnsi" w:hAnsiTheme="majorHAnsi" w:cstheme="majorHAnsi"/>
              </w:rPr>
              <w:t>Capital Social Igual ou Superior</w:t>
            </w:r>
          </w:p>
        </w:tc>
      </w:tr>
      <w:tr w:rsidR="007A10EC" w:rsidRPr="00230ECF" w14:paraId="522A5E81" w14:textId="77777777" w:rsidTr="001301D0">
        <w:trPr>
          <w:cantSplit/>
          <w:trHeight w:val="288"/>
        </w:trPr>
        <w:tc>
          <w:tcPr>
            <w:tcW w:w="5387" w:type="dxa"/>
            <w:tcBorders>
              <w:top w:val="single" w:sz="4" w:space="0" w:color="auto"/>
              <w:left w:val="single" w:sz="4" w:space="0" w:color="auto"/>
              <w:bottom w:val="single" w:sz="4" w:space="0" w:color="auto"/>
              <w:right w:val="single" w:sz="4" w:space="0" w:color="auto"/>
            </w:tcBorders>
            <w:vAlign w:val="center"/>
            <w:hideMark/>
          </w:tcPr>
          <w:p w14:paraId="4F1B84CB" w14:textId="757CD6A5" w:rsidR="007A10EC" w:rsidRPr="00230ECF" w:rsidRDefault="007A10EC" w:rsidP="001301D0">
            <w:pPr>
              <w:pStyle w:val="Default"/>
              <w:jc w:val="center"/>
              <w:rPr>
                <w:rFonts w:asciiTheme="majorHAnsi" w:hAnsiTheme="majorHAnsi" w:cstheme="majorHAnsi"/>
              </w:rPr>
            </w:pPr>
            <w:r w:rsidRPr="00230ECF">
              <w:rPr>
                <w:rFonts w:asciiTheme="majorHAnsi" w:hAnsiTheme="majorHAnsi" w:cstheme="majorHAnsi"/>
              </w:rPr>
              <w:t xml:space="preserve">R$ </w:t>
            </w:r>
            <w:r w:rsidRPr="007A10EC">
              <w:rPr>
                <w:rFonts w:asciiTheme="majorHAnsi" w:hAnsiTheme="majorHAnsi" w:cstheme="majorHAnsi"/>
              </w:rPr>
              <w:t>25.376.736,02</w:t>
            </w:r>
          </w:p>
        </w:tc>
        <w:tc>
          <w:tcPr>
            <w:tcW w:w="5386" w:type="dxa"/>
            <w:tcBorders>
              <w:top w:val="single" w:sz="4" w:space="0" w:color="auto"/>
              <w:left w:val="single" w:sz="4" w:space="0" w:color="auto"/>
              <w:bottom w:val="single" w:sz="4" w:space="0" w:color="auto"/>
              <w:right w:val="single" w:sz="4" w:space="0" w:color="auto"/>
            </w:tcBorders>
            <w:vAlign w:val="center"/>
            <w:hideMark/>
          </w:tcPr>
          <w:p w14:paraId="6DC24DAA" w14:textId="77777777" w:rsidR="007A10EC" w:rsidRPr="00230ECF" w:rsidRDefault="007A10EC" w:rsidP="001301D0">
            <w:pPr>
              <w:pStyle w:val="Default"/>
              <w:jc w:val="center"/>
              <w:rPr>
                <w:rFonts w:asciiTheme="majorHAnsi" w:hAnsiTheme="majorHAnsi" w:cstheme="majorHAnsi"/>
              </w:rPr>
            </w:pPr>
            <w:r w:rsidRPr="00230ECF">
              <w:rPr>
                <w:rFonts w:asciiTheme="majorHAnsi" w:hAnsiTheme="majorHAnsi" w:cstheme="majorHAnsi"/>
              </w:rPr>
              <w:t>-</w:t>
            </w:r>
          </w:p>
        </w:tc>
      </w:tr>
      <w:tr w:rsidR="007A10EC" w:rsidRPr="00230ECF" w14:paraId="2A81419D" w14:textId="77777777" w:rsidTr="001301D0">
        <w:trPr>
          <w:cantSplit/>
          <w:trHeight w:val="355"/>
        </w:trPr>
        <w:tc>
          <w:tcPr>
            <w:tcW w:w="10773" w:type="dxa"/>
            <w:gridSpan w:val="2"/>
            <w:tcBorders>
              <w:top w:val="single" w:sz="4" w:space="0" w:color="auto"/>
              <w:left w:val="single" w:sz="4" w:space="0" w:color="auto"/>
              <w:bottom w:val="single" w:sz="4" w:space="0" w:color="auto"/>
              <w:right w:val="single" w:sz="4" w:space="0" w:color="auto"/>
            </w:tcBorders>
            <w:hideMark/>
          </w:tcPr>
          <w:p w14:paraId="3E785C7F" w14:textId="0AF77658" w:rsidR="007A10EC" w:rsidRPr="00230ECF" w:rsidRDefault="007A10EC" w:rsidP="007A10EC">
            <w:pPr>
              <w:autoSpaceDE w:val="0"/>
              <w:autoSpaceDN w:val="0"/>
              <w:adjustRightInd w:val="0"/>
              <w:jc w:val="both"/>
              <w:rPr>
                <w:rFonts w:asciiTheme="majorHAnsi" w:hAnsiTheme="majorHAnsi" w:cstheme="majorHAnsi"/>
              </w:rPr>
            </w:pPr>
            <w:r w:rsidRPr="00230ECF">
              <w:rPr>
                <w:rFonts w:asciiTheme="majorHAnsi" w:hAnsiTheme="majorHAnsi" w:cstheme="majorHAnsi"/>
              </w:rPr>
              <w:t xml:space="preserve">CAPACIDADE TÉCNICA PROFISSIONAL:  </w:t>
            </w:r>
            <w:r w:rsidRPr="007A10EC">
              <w:rPr>
                <w:rFonts w:asciiTheme="majorHAnsi" w:hAnsiTheme="majorHAnsi" w:cstheme="majorHAnsi"/>
              </w:rPr>
              <w:t>a) Tubulação com diâmetro i</w:t>
            </w:r>
            <w:r>
              <w:rPr>
                <w:rFonts w:asciiTheme="majorHAnsi" w:hAnsiTheme="majorHAnsi" w:cstheme="majorHAnsi"/>
              </w:rPr>
              <w:t xml:space="preserve">gual nominal (DN) ou superior a 75(setenta e cinco); b) Ligação predial de água; </w:t>
            </w:r>
            <w:r w:rsidRPr="007A10EC">
              <w:rPr>
                <w:rFonts w:asciiTheme="majorHAnsi" w:hAnsiTheme="majorHAnsi" w:cstheme="majorHAnsi"/>
              </w:rPr>
              <w:t>c) Correção de vazamento de água</w:t>
            </w:r>
            <w:r>
              <w:rPr>
                <w:rFonts w:asciiTheme="majorHAnsi" w:hAnsiTheme="majorHAnsi" w:cstheme="majorHAnsi"/>
              </w:rPr>
              <w:t xml:space="preserve"> ou construção de rede de água; </w:t>
            </w:r>
            <w:r w:rsidRPr="007A10EC">
              <w:rPr>
                <w:rFonts w:asciiTheme="majorHAnsi" w:hAnsiTheme="majorHAnsi" w:cstheme="majorHAnsi"/>
              </w:rPr>
              <w:t>d) Construção civil ou reforma predial.</w:t>
            </w:r>
          </w:p>
        </w:tc>
      </w:tr>
      <w:tr w:rsidR="007A10EC" w:rsidRPr="00230ECF" w14:paraId="28101835" w14:textId="77777777" w:rsidTr="001301D0">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3BBEF6D5" w14:textId="188506B4" w:rsidR="007A10EC" w:rsidRPr="00230ECF" w:rsidRDefault="007A10EC" w:rsidP="007A10EC">
            <w:pPr>
              <w:autoSpaceDE w:val="0"/>
              <w:autoSpaceDN w:val="0"/>
              <w:adjustRightInd w:val="0"/>
              <w:jc w:val="both"/>
              <w:rPr>
                <w:rFonts w:asciiTheme="majorHAnsi" w:hAnsiTheme="majorHAnsi" w:cstheme="majorHAnsi"/>
              </w:rPr>
            </w:pPr>
            <w:r w:rsidRPr="00387AB7">
              <w:rPr>
                <w:rFonts w:asciiTheme="majorHAnsi" w:hAnsiTheme="majorHAnsi" w:cstheme="majorHAnsi"/>
              </w:rPr>
              <w:t xml:space="preserve">CAPACIDADE TÉCNICA OPERACIONAL: </w:t>
            </w:r>
            <w:r w:rsidRPr="007A10EC">
              <w:rPr>
                <w:rFonts w:asciiTheme="majorHAnsi" w:hAnsiTheme="majorHAnsi" w:cstheme="majorHAnsi"/>
              </w:rPr>
              <w:t>a) Tubulação com diâmetro nomi</w:t>
            </w:r>
            <w:r>
              <w:rPr>
                <w:rFonts w:asciiTheme="majorHAnsi" w:hAnsiTheme="majorHAnsi" w:cstheme="majorHAnsi"/>
              </w:rPr>
              <w:t xml:space="preserve">nal (DN) igual ou superior a 50 </w:t>
            </w:r>
            <w:r w:rsidRPr="007A10EC">
              <w:rPr>
                <w:rFonts w:asciiTheme="majorHAnsi" w:hAnsiTheme="majorHAnsi" w:cstheme="majorHAnsi"/>
              </w:rPr>
              <w:t>(cinquenta) e com extensão igu</w:t>
            </w:r>
            <w:r>
              <w:rPr>
                <w:rFonts w:asciiTheme="majorHAnsi" w:hAnsiTheme="majorHAnsi" w:cstheme="majorHAnsi"/>
              </w:rPr>
              <w:t xml:space="preserve">al ou superior a 26.100(vinte e seis mil e cem) m; </w:t>
            </w:r>
            <w:r w:rsidRPr="007A10EC">
              <w:rPr>
                <w:rFonts w:asciiTheme="majorHAnsi" w:hAnsiTheme="majorHAnsi" w:cstheme="majorHAnsi"/>
              </w:rPr>
              <w:t>b) Tubulação em PVC e/ou ferro fundid</w:t>
            </w:r>
            <w:r>
              <w:rPr>
                <w:rFonts w:asciiTheme="majorHAnsi" w:hAnsiTheme="majorHAnsi" w:cstheme="majorHAnsi"/>
              </w:rPr>
              <w:t xml:space="preserve">o com diâmetro nominal (DN) </w:t>
            </w:r>
            <w:r w:rsidRPr="007A10EC">
              <w:rPr>
                <w:rFonts w:asciiTheme="majorHAnsi" w:hAnsiTheme="majorHAnsi" w:cstheme="majorHAnsi"/>
              </w:rPr>
              <w:t>igual ou superior a 75(setenta e</w:t>
            </w:r>
            <w:r>
              <w:rPr>
                <w:rFonts w:asciiTheme="majorHAnsi" w:hAnsiTheme="majorHAnsi" w:cstheme="majorHAnsi"/>
              </w:rPr>
              <w:t xml:space="preserve"> cinco) e com extensão igual ou </w:t>
            </w:r>
            <w:r w:rsidRPr="007A10EC">
              <w:rPr>
                <w:rFonts w:asciiTheme="majorHAnsi" w:hAnsiTheme="majorHAnsi" w:cstheme="majorHAnsi"/>
              </w:rPr>
              <w:t>superior a 13.700(treze mil e setecentos) m;</w:t>
            </w:r>
            <w:r>
              <w:rPr>
                <w:rFonts w:asciiTheme="majorHAnsi" w:hAnsiTheme="majorHAnsi" w:cstheme="majorHAnsi"/>
              </w:rPr>
              <w:t xml:space="preserve"> </w:t>
            </w:r>
            <w:r w:rsidRPr="007A10EC">
              <w:rPr>
                <w:rFonts w:asciiTheme="majorHAnsi" w:hAnsiTheme="majorHAnsi" w:cstheme="majorHAnsi"/>
              </w:rPr>
              <w:t>c) Ligação predial de água com</w:t>
            </w:r>
            <w:r>
              <w:rPr>
                <w:rFonts w:asciiTheme="majorHAnsi" w:hAnsiTheme="majorHAnsi" w:cstheme="majorHAnsi"/>
              </w:rPr>
              <w:t xml:space="preserve"> quantidade igual ou superior a </w:t>
            </w:r>
            <w:r w:rsidRPr="007A10EC">
              <w:rPr>
                <w:rFonts w:asciiTheme="majorHAnsi" w:hAnsiTheme="majorHAnsi" w:cstheme="majorHAnsi"/>
              </w:rPr>
              <w:t>2</w:t>
            </w:r>
            <w:r>
              <w:rPr>
                <w:rFonts w:asciiTheme="majorHAnsi" w:hAnsiTheme="majorHAnsi" w:cstheme="majorHAnsi"/>
              </w:rPr>
              <w:t xml:space="preserve">.500(duas mil e quinhentas) un; </w:t>
            </w:r>
            <w:r w:rsidRPr="007A10EC">
              <w:rPr>
                <w:rFonts w:asciiTheme="majorHAnsi" w:hAnsiTheme="majorHAnsi" w:cstheme="majorHAnsi"/>
              </w:rPr>
              <w:t>d) Correção de vazamentos de ág</w:t>
            </w:r>
            <w:r>
              <w:rPr>
                <w:rFonts w:asciiTheme="majorHAnsi" w:hAnsiTheme="majorHAnsi" w:cstheme="majorHAnsi"/>
              </w:rPr>
              <w:t xml:space="preserve">ua em rede e/ou ramal, em pista </w:t>
            </w:r>
            <w:r w:rsidRPr="007A10EC">
              <w:rPr>
                <w:rFonts w:asciiTheme="majorHAnsi" w:hAnsiTheme="majorHAnsi" w:cstheme="majorHAnsi"/>
              </w:rPr>
              <w:t>e/ou passeio, em qualquer di</w:t>
            </w:r>
            <w:r>
              <w:rPr>
                <w:rFonts w:asciiTheme="majorHAnsi" w:hAnsiTheme="majorHAnsi" w:cstheme="majorHAnsi"/>
              </w:rPr>
              <w:t xml:space="preserve">âmetro, com quantidade igual ou </w:t>
            </w:r>
            <w:r w:rsidRPr="007A10EC">
              <w:rPr>
                <w:rFonts w:asciiTheme="majorHAnsi" w:hAnsiTheme="majorHAnsi" w:cstheme="majorHAnsi"/>
              </w:rPr>
              <w:t>superior a 4.400(quatro mil e q</w:t>
            </w:r>
            <w:r>
              <w:rPr>
                <w:rFonts w:asciiTheme="majorHAnsi" w:hAnsiTheme="majorHAnsi" w:cstheme="majorHAnsi"/>
              </w:rPr>
              <w:t xml:space="preserve">uatrocentas) un ou rede de água </w:t>
            </w:r>
            <w:r w:rsidRPr="007A10EC">
              <w:rPr>
                <w:rFonts w:asciiTheme="majorHAnsi" w:hAnsiTheme="majorHAnsi" w:cstheme="majorHAnsi"/>
              </w:rPr>
              <w:t>com diâmetro nominal (DN) igua</w:t>
            </w:r>
            <w:r>
              <w:rPr>
                <w:rFonts w:asciiTheme="majorHAnsi" w:hAnsiTheme="majorHAnsi" w:cstheme="majorHAnsi"/>
              </w:rPr>
              <w:t xml:space="preserve">l ou superior a 50(cinquenta) e </w:t>
            </w:r>
            <w:r w:rsidRPr="007A10EC">
              <w:rPr>
                <w:rFonts w:asciiTheme="majorHAnsi" w:hAnsiTheme="majorHAnsi" w:cstheme="majorHAnsi"/>
              </w:rPr>
              <w:t xml:space="preserve">com extensão igual ou superior a </w:t>
            </w:r>
            <w:r>
              <w:rPr>
                <w:rFonts w:asciiTheme="majorHAnsi" w:hAnsiTheme="majorHAnsi" w:cstheme="majorHAnsi"/>
              </w:rPr>
              <w:t xml:space="preserve">8.800(oito mil e oitocentos) m; </w:t>
            </w:r>
            <w:r w:rsidRPr="007A10EC">
              <w:rPr>
                <w:rFonts w:asciiTheme="majorHAnsi" w:hAnsiTheme="majorHAnsi" w:cstheme="majorHAnsi"/>
              </w:rPr>
              <w:t>e) Pavimento asfáltico (CBUQ e/o</w:t>
            </w:r>
            <w:r>
              <w:rPr>
                <w:rFonts w:asciiTheme="majorHAnsi" w:hAnsiTheme="majorHAnsi" w:cstheme="majorHAnsi"/>
              </w:rPr>
              <w:t xml:space="preserve">u PMF), com quantidade igual ou superior a 8.000(oito mil) m²; </w:t>
            </w:r>
            <w:r w:rsidRPr="007A10EC">
              <w:rPr>
                <w:rFonts w:asciiTheme="majorHAnsi" w:hAnsiTheme="majorHAnsi" w:cstheme="majorHAnsi"/>
              </w:rPr>
              <w:t>f) Passeio cimentado, com quant</w:t>
            </w:r>
            <w:r>
              <w:rPr>
                <w:rFonts w:asciiTheme="majorHAnsi" w:hAnsiTheme="majorHAnsi" w:cstheme="majorHAnsi"/>
              </w:rPr>
              <w:t xml:space="preserve">idade igual ou superior a 5.800 (cinco mil e oitocentos) m²; </w:t>
            </w:r>
            <w:r w:rsidRPr="007A10EC">
              <w:rPr>
                <w:rFonts w:asciiTheme="majorHAnsi" w:hAnsiTheme="majorHAnsi" w:cstheme="majorHAnsi"/>
              </w:rPr>
              <w:t>g) Construção civil ou reforma predial.</w:t>
            </w:r>
          </w:p>
        </w:tc>
      </w:tr>
      <w:tr w:rsidR="007A10EC" w:rsidRPr="00230ECF" w14:paraId="40D9BDEA" w14:textId="77777777" w:rsidTr="001301D0">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0C7D6008" w14:textId="77777777" w:rsidR="007A10EC" w:rsidRPr="00230ECF" w:rsidRDefault="007A10EC" w:rsidP="001301D0">
            <w:pPr>
              <w:jc w:val="both"/>
              <w:rPr>
                <w:rFonts w:asciiTheme="majorHAnsi" w:hAnsiTheme="majorHAnsi" w:cstheme="majorHAnsi"/>
              </w:rPr>
            </w:pPr>
            <w:r w:rsidRPr="00230ECF">
              <w:rPr>
                <w:rFonts w:asciiTheme="majorHAnsi" w:hAnsiTheme="majorHAnsi" w:cstheme="majorHAnsi"/>
              </w:rPr>
              <w:t xml:space="preserve">ÍNDICES ECONÔMICOS: CONFORME EDITAL. </w:t>
            </w:r>
          </w:p>
        </w:tc>
      </w:tr>
      <w:tr w:rsidR="007A10EC" w:rsidRPr="00230ECF" w14:paraId="4850EC2D" w14:textId="77777777" w:rsidTr="001301D0">
        <w:trPr>
          <w:cantSplit/>
          <w:trHeight w:val="699"/>
        </w:trPr>
        <w:tc>
          <w:tcPr>
            <w:tcW w:w="10773" w:type="dxa"/>
            <w:gridSpan w:val="2"/>
            <w:tcBorders>
              <w:top w:val="single" w:sz="4" w:space="0" w:color="auto"/>
              <w:left w:val="single" w:sz="4" w:space="0" w:color="auto"/>
              <w:bottom w:val="single" w:sz="4" w:space="0" w:color="auto"/>
              <w:right w:val="single" w:sz="4" w:space="0" w:color="auto"/>
            </w:tcBorders>
            <w:hideMark/>
          </w:tcPr>
          <w:p w14:paraId="7C579DE2" w14:textId="77777777" w:rsidR="007A10EC" w:rsidRPr="00230ECF" w:rsidRDefault="007A10EC" w:rsidP="001301D0">
            <w:pPr>
              <w:tabs>
                <w:tab w:val="left" w:pos="6925"/>
              </w:tabs>
              <w:jc w:val="both"/>
              <w:rPr>
                <w:rFonts w:asciiTheme="majorHAnsi" w:hAnsiTheme="majorHAnsi" w:cstheme="majorHAnsi"/>
              </w:rPr>
            </w:pPr>
            <w:r w:rsidRPr="00230ECF">
              <w:rPr>
                <w:rFonts w:asciiTheme="majorHAnsi" w:hAnsiTheme="majorHAnsi" w:cstheme="majorHAnsi"/>
              </w:rPr>
              <w:t xml:space="preserve">OBSERVAÇÕES: Esclarecimentos solicitados até o quinto dia útil anterior à data prevista no item 1.1 do edital, exclusivamente, pela Internet, na página da COPASA MG – </w:t>
            </w:r>
            <w:r w:rsidRPr="00230ECF">
              <w:rPr>
                <w:rStyle w:val="Hyperlink"/>
                <w:rFonts w:asciiTheme="majorHAnsi" w:hAnsiTheme="majorHAnsi" w:cstheme="majorHAnsi"/>
              </w:rPr>
              <w:t>www.copasa.com.br,</w:t>
            </w:r>
            <w:r w:rsidRPr="00230ECF">
              <w:rPr>
                <w:rFonts w:asciiTheme="majorHAnsi" w:hAnsiTheme="majorHAnsi" w:cstheme="majorHAnsi"/>
              </w:rPr>
              <w:t xml:space="preserve"> posicionando o cursor no link “Licitações e contratos” no canto superior direito e clicar, em seguida selecionar o link: "licitações". Pesquisar pelo número da licitação. </w:t>
            </w:r>
          </w:p>
        </w:tc>
      </w:tr>
    </w:tbl>
    <w:p w14:paraId="6381449A" w14:textId="77777777" w:rsidR="007A10EC" w:rsidRPr="00230ECF" w:rsidRDefault="007A10EC" w:rsidP="007A10EC">
      <w:pPr>
        <w:autoSpaceDE w:val="0"/>
        <w:autoSpaceDN w:val="0"/>
        <w:adjustRightInd w:val="0"/>
        <w:rPr>
          <w:rFonts w:asciiTheme="majorHAnsi" w:hAnsiTheme="majorHAnsi" w:cstheme="majorHAnsi"/>
          <w:b/>
        </w:rPr>
      </w:pPr>
    </w:p>
    <w:p w14:paraId="7131A202" w14:textId="77777777" w:rsidR="007A10EC" w:rsidRDefault="007A10EC" w:rsidP="007A10EC">
      <w:pPr>
        <w:autoSpaceDE w:val="0"/>
        <w:autoSpaceDN w:val="0"/>
        <w:adjustRightInd w:val="0"/>
      </w:pPr>
    </w:p>
    <w:p w14:paraId="18210D4E" w14:textId="77777777" w:rsidR="007A10EC" w:rsidRDefault="007A10EC" w:rsidP="007A10EC">
      <w:pPr>
        <w:autoSpaceDE w:val="0"/>
        <w:autoSpaceDN w:val="0"/>
        <w:adjustRightInd w:val="0"/>
      </w:pPr>
    </w:p>
    <w:p w14:paraId="47083670" w14:textId="77777777" w:rsidR="007A10EC" w:rsidRDefault="007A10EC" w:rsidP="007A10EC">
      <w:pPr>
        <w:autoSpaceDE w:val="0"/>
        <w:autoSpaceDN w:val="0"/>
        <w:adjustRightInd w:val="0"/>
      </w:pPr>
    </w:p>
    <w:p w14:paraId="211D3D02" w14:textId="77777777" w:rsidR="007A10EC" w:rsidRDefault="007A10EC" w:rsidP="007A10EC">
      <w:pPr>
        <w:autoSpaceDE w:val="0"/>
        <w:autoSpaceDN w:val="0"/>
        <w:adjustRightInd w:val="0"/>
      </w:pPr>
    </w:p>
    <w:p w14:paraId="51D5D8B7" w14:textId="77777777" w:rsidR="00A61CD2" w:rsidRDefault="00A61CD2" w:rsidP="00AA264D">
      <w:pPr>
        <w:autoSpaceDE w:val="0"/>
        <w:autoSpaceDN w:val="0"/>
        <w:adjustRightInd w:val="0"/>
      </w:pPr>
    </w:p>
    <w:p w14:paraId="13E7C19F" w14:textId="77777777" w:rsidR="00A61CD2" w:rsidRDefault="00A61CD2" w:rsidP="00AA264D">
      <w:pPr>
        <w:autoSpaceDE w:val="0"/>
        <w:autoSpaceDN w:val="0"/>
        <w:adjustRightInd w:val="0"/>
      </w:pPr>
    </w:p>
    <w:p w14:paraId="3CFB9BC5" w14:textId="77777777" w:rsidR="00A61CD2" w:rsidRDefault="00A61CD2" w:rsidP="00AA264D">
      <w:pPr>
        <w:autoSpaceDE w:val="0"/>
        <w:autoSpaceDN w:val="0"/>
        <w:adjustRightInd w:val="0"/>
      </w:pPr>
    </w:p>
    <w:p w14:paraId="1B93B873" w14:textId="77777777" w:rsidR="00A61CD2" w:rsidRDefault="00A61CD2" w:rsidP="00AA264D">
      <w:pPr>
        <w:autoSpaceDE w:val="0"/>
        <w:autoSpaceDN w:val="0"/>
        <w:adjustRightInd w:val="0"/>
      </w:pPr>
    </w:p>
    <w:p w14:paraId="539F9FB4" w14:textId="77777777" w:rsidR="009D7748" w:rsidRDefault="009D7748" w:rsidP="008A4CE9">
      <w:pPr>
        <w:autoSpaceDE w:val="0"/>
        <w:autoSpaceDN w:val="0"/>
        <w:adjustRightInd w:val="0"/>
      </w:pPr>
    </w:p>
    <w:p w14:paraId="3120FE29" w14:textId="77777777" w:rsidR="00AB76BB" w:rsidRDefault="00AB76BB" w:rsidP="008A4CE9">
      <w:pPr>
        <w:autoSpaceDE w:val="0"/>
        <w:autoSpaceDN w:val="0"/>
        <w:adjustRightInd w:val="0"/>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812"/>
        <w:gridCol w:w="4961"/>
      </w:tblGrid>
      <w:tr w:rsidR="00D65B8F" w:rsidRPr="00CC773F" w14:paraId="6A81919A" w14:textId="77777777" w:rsidTr="00D65B8F">
        <w:trPr>
          <w:cantSplit/>
          <w:trHeight w:val="510"/>
        </w:trPr>
        <w:tc>
          <w:tcPr>
            <w:tcW w:w="5812" w:type="dxa"/>
            <w:tcBorders>
              <w:top w:val="single" w:sz="4" w:space="0" w:color="auto"/>
              <w:left w:val="single" w:sz="4" w:space="0" w:color="auto"/>
              <w:bottom w:val="single" w:sz="4" w:space="0" w:color="auto"/>
              <w:right w:val="single" w:sz="4" w:space="0" w:color="auto"/>
            </w:tcBorders>
            <w:vAlign w:val="center"/>
            <w:hideMark/>
          </w:tcPr>
          <w:p w14:paraId="3C936A8A" w14:textId="77777777" w:rsidR="00D65B8F" w:rsidRPr="00CC773F" w:rsidRDefault="00D65B8F" w:rsidP="001301D0">
            <w:pPr>
              <w:rPr>
                <w:rFonts w:asciiTheme="majorHAnsi" w:hAnsiTheme="majorHAnsi" w:cstheme="majorHAnsi"/>
                <w:bCs/>
              </w:rPr>
            </w:pPr>
            <w:r w:rsidRPr="00CC773F">
              <w:rPr>
                <w:rFonts w:asciiTheme="majorHAnsi" w:hAnsiTheme="majorHAnsi" w:cstheme="majorHAnsi"/>
                <w:bCs/>
              </w:rPr>
              <w:t xml:space="preserve">ÓRGÃO LICITANTE: </w:t>
            </w:r>
            <w:r w:rsidRPr="00CC773F">
              <w:rPr>
                <w:rFonts w:asciiTheme="minorHAnsi" w:hAnsiTheme="minorHAnsi" w:cstheme="minorHAnsi"/>
                <w:b/>
                <w:bCs/>
              </w:rPr>
              <w:t>SLU</w:t>
            </w:r>
            <w:r w:rsidRPr="00CC773F">
              <w:rPr>
                <w:rFonts w:asciiTheme="majorHAnsi" w:hAnsiTheme="majorHAnsi" w:cstheme="majorHAnsi"/>
                <w:bCs/>
              </w:rPr>
              <w:t xml:space="preserve"> - </w:t>
            </w:r>
            <w:r w:rsidRPr="00CC773F">
              <w:rPr>
                <w:rFonts w:asciiTheme="minorHAnsi" w:hAnsiTheme="minorHAnsi" w:cstheme="minorHAnsi"/>
                <w:b/>
              </w:rPr>
              <w:t>SUPERINTENDÊNCIA DE LIMPEZA URBANA</w:t>
            </w:r>
            <w:r w:rsidRPr="00CC773F">
              <w:rPr>
                <w:rFonts w:asciiTheme="majorHAnsi" w:hAnsiTheme="majorHAnsi" w:cstheme="majorHAnsi"/>
                <w:b/>
                <w:bCs/>
              </w:rPr>
              <w:t xml:space="preserve"> </w:t>
            </w:r>
          </w:p>
        </w:tc>
        <w:tc>
          <w:tcPr>
            <w:tcW w:w="4961" w:type="dxa"/>
            <w:tcBorders>
              <w:top w:val="single" w:sz="4" w:space="0" w:color="auto"/>
              <w:left w:val="single" w:sz="4" w:space="0" w:color="auto"/>
              <w:bottom w:val="single" w:sz="4" w:space="0" w:color="auto"/>
              <w:right w:val="single" w:sz="4" w:space="0" w:color="auto"/>
            </w:tcBorders>
            <w:vAlign w:val="center"/>
            <w:hideMark/>
          </w:tcPr>
          <w:p w14:paraId="7E6B03E6" w14:textId="004EACCD" w:rsidR="00D65B8F" w:rsidRPr="00CC773F" w:rsidRDefault="00D65B8F" w:rsidP="001301D0">
            <w:pPr>
              <w:jc w:val="both"/>
              <w:rPr>
                <w:rFonts w:asciiTheme="minorHAnsi" w:hAnsiTheme="minorHAnsi" w:cstheme="minorHAnsi"/>
                <w:b/>
              </w:rPr>
            </w:pPr>
            <w:r w:rsidRPr="00CC773F">
              <w:rPr>
                <w:rFonts w:asciiTheme="majorHAnsi" w:hAnsiTheme="majorHAnsi" w:cstheme="majorHAnsi"/>
              </w:rPr>
              <w:t>EDITAL:</w:t>
            </w:r>
            <w:r w:rsidRPr="00CC773F">
              <w:rPr>
                <w:rFonts w:asciiTheme="minorHAnsi" w:hAnsiTheme="minorHAnsi" w:cstheme="minorHAnsi"/>
                <w:b/>
              </w:rPr>
              <w:t xml:space="preserve"> </w:t>
            </w:r>
            <w:r w:rsidRPr="00D65B8F">
              <w:rPr>
                <w:rFonts w:asciiTheme="minorHAnsi" w:hAnsiTheme="minorHAnsi" w:cstheme="minorHAnsi"/>
                <w:b/>
              </w:rPr>
              <w:t>CONCORRÊNCIA ELETRÔNICA SLU Nº 95.009/2024</w:t>
            </w:r>
          </w:p>
        </w:tc>
      </w:tr>
      <w:tr w:rsidR="00D65B8F" w:rsidRPr="00CC773F" w14:paraId="472774E9" w14:textId="77777777" w:rsidTr="00D65B8F">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07BBB550" w14:textId="77777777" w:rsidR="00D65B8F" w:rsidRPr="00CC773F" w:rsidRDefault="00D65B8F" w:rsidP="001301D0">
            <w:pPr>
              <w:pStyle w:val="Default"/>
              <w:jc w:val="both"/>
              <w:rPr>
                <w:rFonts w:asciiTheme="majorHAnsi" w:hAnsiTheme="majorHAnsi" w:cstheme="majorHAnsi"/>
              </w:rPr>
            </w:pPr>
            <w:r w:rsidRPr="00CC773F">
              <w:rPr>
                <w:rFonts w:asciiTheme="majorHAnsi" w:hAnsiTheme="majorHAnsi" w:cstheme="majorHAnsi"/>
              </w:rPr>
              <w:t>Endereço: Av. Afonso Pena, 1212 - Centro | 30130-003. Informações:</w:t>
            </w:r>
            <w:r w:rsidRPr="00CC773F">
              <w:t></w:t>
            </w:r>
            <w:r w:rsidRPr="00CC773F">
              <w:rPr>
                <w:rFonts w:asciiTheme="majorHAnsi" w:hAnsiTheme="majorHAnsi" w:cstheme="majorHAnsi"/>
              </w:rPr>
              <w:t xml:space="preserve">FONE: (31) 3246-0742 / E-MAIL: </w:t>
            </w:r>
            <w:hyperlink r:id="rId14" w:history="1">
              <w:r w:rsidRPr="00CC773F">
                <w:rPr>
                  <w:rStyle w:val="Hyperlink"/>
                  <w:rFonts w:asciiTheme="majorHAnsi" w:hAnsiTheme="majorHAnsi" w:cstheme="majorHAnsi"/>
                </w:rPr>
                <w:t>licita.slu@pbh.gov.br</w:t>
              </w:r>
            </w:hyperlink>
            <w:r w:rsidRPr="00CC773F">
              <w:rPr>
                <w:rFonts w:asciiTheme="majorHAnsi" w:hAnsiTheme="majorHAnsi" w:cstheme="majorHAnsi"/>
              </w:rPr>
              <w:t>.</w:t>
            </w:r>
          </w:p>
        </w:tc>
      </w:tr>
      <w:tr w:rsidR="00D65B8F" w:rsidRPr="00CC773F" w14:paraId="24072C8E" w14:textId="77777777" w:rsidTr="00D65B8F">
        <w:trPr>
          <w:cantSplit/>
          <w:trHeight w:val="1203"/>
        </w:trPr>
        <w:tc>
          <w:tcPr>
            <w:tcW w:w="5812" w:type="dxa"/>
            <w:tcBorders>
              <w:top w:val="single" w:sz="4" w:space="0" w:color="auto"/>
              <w:left w:val="single" w:sz="4" w:space="0" w:color="auto"/>
              <w:bottom w:val="single" w:sz="4" w:space="0" w:color="auto"/>
              <w:right w:val="single" w:sz="4" w:space="0" w:color="auto"/>
            </w:tcBorders>
            <w:hideMark/>
          </w:tcPr>
          <w:p w14:paraId="4FBCE6FC" w14:textId="75AA58CA" w:rsidR="00D65B8F" w:rsidRPr="00CC773F" w:rsidRDefault="00D65B8F" w:rsidP="001301D0">
            <w:pPr>
              <w:jc w:val="both"/>
              <w:rPr>
                <w:rFonts w:asciiTheme="majorHAnsi" w:hAnsiTheme="majorHAnsi" w:cstheme="majorHAnsi"/>
              </w:rPr>
            </w:pPr>
            <w:r w:rsidRPr="00CC773F">
              <w:rPr>
                <w:rFonts w:asciiTheme="majorHAnsi" w:hAnsiTheme="majorHAnsi" w:cstheme="majorHAnsi"/>
              </w:rPr>
              <w:t xml:space="preserve">OBJETO: </w:t>
            </w:r>
            <w:r w:rsidRPr="00D65B8F">
              <w:rPr>
                <w:rFonts w:asciiTheme="majorHAnsi" w:hAnsiTheme="majorHAnsi" w:cstheme="majorHAnsi"/>
              </w:rPr>
              <w:t>Execução de serviços de limpeza em vias e outros logradouros públicos no Município de Belo Horizonte, compreendendo: varrição manual e mecanizada; roçada manual e mecanizada e capina complementar; serviços complementares de limpeza; serviços de limpeza de vias e outros serviços complementares em ZEIS; disponibilização de contêineres; lavação; limpeza extraordinária no período de carnaval; bem como o acondicionamento, a coleta e transporte dos resíduos provenientes destas atividades para a CTR-Macaúbas, localizada na Rodovia MG-5, Km 8,1 – Bairro Nações Unidas – Sabará/MG, conforme condições discriminadas no Edital e em seus documentos integrantes e indissociáveis.</w:t>
            </w:r>
          </w:p>
        </w:tc>
        <w:tc>
          <w:tcPr>
            <w:tcW w:w="4961" w:type="dxa"/>
            <w:tcBorders>
              <w:top w:val="single" w:sz="4" w:space="0" w:color="auto"/>
              <w:left w:val="single" w:sz="4" w:space="0" w:color="auto"/>
              <w:bottom w:val="single" w:sz="4" w:space="0" w:color="auto"/>
              <w:right w:val="single" w:sz="4" w:space="0" w:color="auto"/>
            </w:tcBorders>
            <w:vAlign w:val="center"/>
            <w:hideMark/>
          </w:tcPr>
          <w:p w14:paraId="1CF6314F" w14:textId="77777777" w:rsidR="00D65B8F" w:rsidRPr="00CC773F" w:rsidRDefault="00D65B8F" w:rsidP="001301D0">
            <w:pPr>
              <w:pStyle w:val="Default"/>
              <w:jc w:val="both"/>
              <w:rPr>
                <w:rFonts w:asciiTheme="majorHAnsi" w:hAnsiTheme="majorHAnsi" w:cstheme="majorHAnsi"/>
              </w:rPr>
            </w:pPr>
            <w:r w:rsidRPr="00CC773F">
              <w:rPr>
                <w:rFonts w:asciiTheme="majorHAnsi" w:hAnsiTheme="majorHAnsi" w:cstheme="majorHAnsi"/>
              </w:rPr>
              <w:t xml:space="preserve">DATAS: </w:t>
            </w:r>
          </w:p>
          <w:p w14:paraId="1882ED9A" w14:textId="77777777" w:rsidR="004D7E0B" w:rsidRPr="004D7E0B" w:rsidRDefault="004D7E0B" w:rsidP="004D7E0B">
            <w:pPr>
              <w:pStyle w:val="Default"/>
              <w:numPr>
                <w:ilvl w:val="0"/>
                <w:numId w:val="15"/>
              </w:numPr>
              <w:jc w:val="both"/>
              <w:rPr>
                <w:rFonts w:asciiTheme="majorHAnsi" w:hAnsiTheme="majorHAnsi" w:cstheme="majorHAnsi"/>
              </w:rPr>
            </w:pPr>
            <w:r w:rsidRPr="004D7E0B">
              <w:rPr>
                <w:rFonts w:asciiTheme="majorHAnsi" w:hAnsiTheme="majorHAnsi" w:cstheme="majorHAnsi"/>
              </w:rPr>
              <w:t>Recebimento das propostas exclusivamente por meio eletrônico: até as 09:59h do dia 20/09/2024.</w:t>
            </w:r>
          </w:p>
          <w:p w14:paraId="71E1E510" w14:textId="77777777" w:rsidR="004D7E0B" w:rsidRPr="004D7E0B" w:rsidRDefault="004D7E0B" w:rsidP="004D7E0B">
            <w:pPr>
              <w:pStyle w:val="Default"/>
              <w:ind w:left="720"/>
              <w:jc w:val="both"/>
              <w:rPr>
                <w:rFonts w:asciiTheme="majorHAnsi" w:hAnsiTheme="majorHAnsi" w:cstheme="majorHAnsi"/>
              </w:rPr>
            </w:pPr>
          </w:p>
          <w:p w14:paraId="26BC61F8" w14:textId="021D98E4" w:rsidR="00D65B8F" w:rsidRPr="00CC773F" w:rsidRDefault="004D7E0B" w:rsidP="004D7E0B">
            <w:pPr>
              <w:pStyle w:val="Default"/>
              <w:numPr>
                <w:ilvl w:val="0"/>
                <w:numId w:val="15"/>
              </w:numPr>
              <w:jc w:val="both"/>
              <w:rPr>
                <w:rFonts w:asciiTheme="majorHAnsi" w:hAnsiTheme="majorHAnsi" w:cstheme="majorHAnsi"/>
              </w:rPr>
            </w:pPr>
            <w:r w:rsidRPr="004D7E0B">
              <w:rPr>
                <w:rFonts w:asciiTheme="majorHAnsi" w:hAnsiTheme="majorHAnsi" w:cstheme="majorHAnsi"/>
              </w:rPr>
              <w:t>Abertura das propostas e sessão de lances: a partir das 10:00h do dia 20/09/2024.</w:t>
            </w:r>
          </w:p>
        </w:tc>
      </w:tr>
      <w:tr w:rsidR="00D65B8F" w:rsidRPr="00CC773F" w14:paraId="6CF77943" w14:textId="77777777" w:rsidTr="00D65B8F">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424505AC" w14:textId="77777777" w:rsidR="00D65B8F" w:rsidRPr="00CC773F" w:rsidRDefault="00D65B8F" w:rsidP="001301D0">
            <w:pPr>
              <w:jc w:val="center"/>
              <w:rPr>
                <w:rFonts w:asciiTheme="majorHAnsi" w:hAnsiTheme="majorHAnsi" w:cstheme="majorHAnsi"/>
              </w:rPr>
            </w:pPr>
            <w:r w:rsidRPr="00CC773F">
              <w:rPr>
                <w:rFonts w:asciiTheme="majorHAnsi" w:hAnsiTheme="majorHAnsi" w:cstheme="majorHAnsi"/>
              </w:rPr>
              <w:t>VALORES</w:t>
            </w:r>
          </w:p>
        </w:tc>
      </w:tr>
      <w:tr w:rsidR="00D65B8F" w:rsidRPr="00CC773F" w14:paraId="708D7FC9" w14:textId="77777777" w:rsidTr="00D65B8F">
        <w:trPr>
          <w:cantSplit/>
          <w:trHeight w:val="493"/>
        </w:trPr>
        <w:tc>
          <w:tcPr>
            <w:tcW w:w="5812" w:type="dxa"/>
            <w:tcBorders>
              <w:top w:val="single" w:sz="4" w:space="0" w:color="auto"/>
              <w:left w:val="single" w:sz="4" w:space="0" w:color="auto"/>
              <w:bottom w:val="single" w:sz="4" w:space="0" w:color="auto"/>
              <w:right w:val="single" w:sz="4" w:space="0" w:color="auto"/>
            </w:tcBorders>
            <w:vAlign w:val="center"/>
            <w:hideMark/>
          </w:tcPr>
          <w:p w14:paraId="6CF4011D" w14:textId="77777777" w:rsidR="00D65B8F" w:rsidRPr="00CC773F" w:rsidRDefault="00D65B8F" w:rsidP="001301D0">
            <w:pPr>
              <w:pStyle w:val="Default"/>
              <w:jc w:val="center"/>
              <w:rPr>
                <w:rFonts w:asciiTheme="majorHAnsi" w:hAnsiTheme="majorHAnsi" w:cstheme="majorHAnsi"/>
              </w:rPr>
            </w:pPr>
            <w:r w:rsidRPr="00CC773F">
              <w:rPr>
                <w:rFonts w:asciiTheme="majorHAnsi" w:hAnsiTheme="majorHAnsi" w:cstheme="majorHAnsi"/>
              </w:rPr>
              <w:t>Valor Estimado da Obra</w:t>
            </w:r>
          </w:p>
        </w:tc>
        <w:tc>
          <w:tcPr>
            <w:tcW w:w="4961" w:type="dxa"/>
            <w:tcBorders>
              <w:top w:val="single" w:sz="4" w:space="0" w:color="auto"/>
              <w:left w:val="single" w:sz="4" w:space="0" w:color="auto"/>
              <w:bottom w:val="single" w:sz="4" w:space="0" w:color="auto"/>
              <w:right w:val="single" w:sz="4" w:space="0" w:color="auto"/>
            </w:tcBorders>
            <w:vAlign w:val="center"/>
            <w:hideMark/>
          </w:tcPr>
          <w:p w14:paraId="67DBA673" w14:textId="77777777" w:rsidR="00D65B8F" w:rsidRPr="00CC773F" w:rsidRDefault="00D65B8F" w:rsidP="001301D0">
            <w:pPr>
              <w:pStyle w:val="Default"/>
              <w:jc w:val="center"/>
              <w:rPr>
                <w:rFonts w:asciiTheme="majorHAnsi" w:hAnsiTheme="majorHAnsi" w:cstheme="majorHAnsi"/>
              </w:rPr>
            </w:pPr>
            <w:r w:rsidRPr="00CC773F">
              <w:rPr>
                <w:rFonts w:asciiTheme="majorHAnsi" w:hAnsiTheme="majorHAnsi" w:cstheme="majorHAnsi"/>
              </w:rPr>
              <w:t>PATRIMÔNIO LÍQUIDO</w:t>
            </w:r>
          </w:p>
        </w:tc>
      </w:tr>
      <w:tr w:rsidR="00D65B8F" w:rsidRPr="00CC773F" w14:paraId="5A1929BE" w14:textId="77777777" w:rsidTr="00D65B8F">
        <w:trPr>
          <w:cantSplit/>
          <w:trHeight w:val="288"/>
        </w:trPr>
        <w:tc>
          <w:tcPr>
            <w:tcW w:w="5812" w:type="dxa"/>
            <w:tcBorders>
              <w:top w:val="single" w:sz="4" w:space="0" w:color="auto"/>
              <w:left w:val="single" w:sz="4" w:space="0" w:color="auto"/>
              <w:bottom w:val="single" w:sz="4" w:space="0" w:color="auto"/>
              <w:right w:val="single" w:sz="4" w:space="0" w:color="auto"/>
            </w:tcBorders>
            <w:vAlign w:val="center"/>
            <w:hideMark/>
          </w:tcPr>
          <w:p w14:paraId="2EDF0B3E" w14:textId="496815B4" w:rsidR="004D7E0B" w:rsidRPr="004D7E0B" w:rsidRDefault="004D7E0B" w:rsidP="004D7E0B">
            <w:pPr>
              <w:pStyle w:val="Default"/>
              <w:jc w:val="center"/>
              <w:rPr>
                <w:rFonts w:asciiTheme="majorHAnsi" w:hAnsiTheme="majorHAnsi" w:cstheme="majorHAnsi"/>
              </w:rPr>
            </w:pPr>
            <w:r w:rsidRPr="004D7E0B">
              <w:rPr>
                <w:rFonts w:asciiTheme="majorHAnsi" w:hAnsiTheme="majorHAnsi" w:cstheme="majorHAnsi"/>
              </w:rPr>
              <w:t>3.1.1. LOTE 1: R$ 112.206.071,37</w:t>
            </w:r>
          </w:p>
          <w:p w14:paraId="6492086F" w14:textId="39156E16" w:rsidR="004D7E0B" w:rsidRPr="004D7E0B" w:rsidRDefault="004D7E0B" w:rsidP="004D7E0B">
            <w:pPr>
              <w:pStyle w:val="Default"/>
              <w:jc w:val="center"/>
              <w:rPr>
                <w:rFonts w:asciiTheme="majorHAnsi" w:hAnsiTheme="majorHAnsi" w:cstheme="majorHAnsi"/>
              </w:rPr>
            </w:pPr>
            <w:r w:rsidRPr="004D7E0B">
              <w:rPr>
                <w:rFonts w:asciiTheme="majorHAnsi" w:hAnsiTheme="majorHAnsi" w:cstheme="majorHAnsi"/>
              </w:rPr>
              <w:t>3.1.2. LOTE 2: R$ 62.088.377,29</w:t>
            </w:r>
          </w:p>
          <w:p w14:paraId="7F6C4571" w14:textId="19A77CB6" w:rsidR="00D65B8F" w:rsidRPr="00CC773F" w:rsidRDefault="004D7E0B" w:rsidP="004D7E0B">
            <w:pPr>
              <w:pStyle w:val="Default"/>
              <w:jc w:val="center"/>
              <w:rPr>
                <w:rFonts w:asciiTheme="majorHAnsi" w:hAnsiTheme="majorHAnsi" w:cstheme="majorHAnsi"/>
              </w:rPr>
            </w:pPr>
            <w:r w:rsidRPr="004D7E0B">
              <w:rPr>
                <w:rFonts w:asciiTheme="majorHAnsi" w:hAnsiTheme="majorHAnsi" w:cstheme="majorHAnsi"/>
              </w:rPr>
              <w:t>3.1.3. LOTE 3: R$ 56.629.980,32</w:t>
            </w:r>
          </w:p>
        </w:tc>
        <w:tc>
          <w:tcPr>
            <w:tcW w:w="4961" w:type="dxa"/>
            <w:tcBorders>
              <w:top w:val="single" w:sz="4" w:space="0" w:color="auto"/>
              <w:left w:val="single" w:sz="4" w:space="0" w:color="auto"/>
              <w:bottom w:val="single" w:sz="4" w:space="0" w:color="auto"/>
              <w:right w:val="single" w:sz="4" w:space="0" w:color="auto"/>
            </w:tcBorders>
            <w:vAlign w:val="center"/>
            <w:hideMark/>
          </w:tcPr>
          <w:p w14:paraId="77B0F0F7" w14:textId="77777777" w:rsidR="00D65B8F" w:rsidRPr="00CC773F" w:rsidRDefault="00D65B8F" w:rsidP="001301D0">
            <w:pPr>
              <w:pStyle w:val="Default"/>
              <w:jc w:val="center"/>
              <w:rPr>
                <w:rFonts w:asciiTheme="majorHAnsi" w:hAnsiTheme="majorHAnsi" w:cstheme="majorHAnsi"/>
              </w:rPr>
            </w:pPr>
            <w:r w:rsidRPr="00CC773F">
              <w:rPr>
                <w:rFonts w:asciiTheme="majorHAnsi" w:hAnsiTheme="majorHAnsi" w:cstheme="majorHAnsi"/>
              </w:rPr>
              <w:t>-</w:t>
            </w:r>
          </w:p>
        </w:tc>
      </w:tr>
      <w:tr w:rsidR="00D65B8F" w:rsidRPr="00CC773F" w14:paraId="03E16545" w14:textId="77777777" w:rsidTr="00D65B8F">
        <w:trPr>
          <w:cantSplit/>
          <w:trHeight w:val="300"/>
        </w:trPr>
        <w:tc>
          <w:tcPr>
            <w:tcW w:w="10773" w:type="dxa"/>
            <w:gridSpan w:val="2"/>
            <w:tcBorders>
              <w:top w:val="single" w:sz="4" w:space="0" w:color="auto"/>
              <w:left w:val="single" w:sz="4" w:space="0" w:color="auto"/>
              <w:bottom w:val="single" w:sz="4" w:space="0" w:color="auto"/>
              <w:right w:val="single" w:sz="4" w:space="0" w:color="auto"/>
            </w:tcBorders>
            <w:hideMark/>
          </w:tcPr>
          <w:p w14:paraId="62FCF4AF" w14:textId="03D55C93" w:rsidR="004D7E0B" w:rsidRPr="004D7E0B" w:rsidRDefault="00D65B8F" w:rsidP="004D7E0B">
            <w:pPr>
              <w:autoSpaceDE w:val="0"/>
              <w:autoSpaceDN w:val="0"/>
              <w:adjustRightInd w:val="0"/>
              <w:jc w:val="both"/>
              <w:rPr>
                <w:rFonts w:asciiTheme="majorHAnsi" w:hAnsiTheme="majorHAnsi" w:cstheme="majorHAnsi"/>
              </w:rPr>
            </w:pPr>
            <w:r w:rsidRPr="00CC773F">
              <w:rPr>
                <w:rFonts w:asciiTheme="majorHAnsi" w:hAnsiTheme="majorHAnsi" w:cstheme="majorHAnsi"/>
              </w:rPr>
              <w:t xml:space="preserve">CAPACIDADE TÉCNICA:  </w:t>
            </w:r>
            <w:r w:rsidR="004D7E0B" w:rsidRPr="004D7E0B">
              <w:rPr>
                <w:rFonts w:asciiTheme="majorHAnsi" w:hAnsiTheme="majorHAnsi" w:cstheme="majorHAnsi"/>
              </w:rPr>
              <w:t xml:space="preserve">a. cópia do Contrato </w:t>
            </w:r>
            <w:r w:rsidR="004D7E0B">
              <w:rPr>
                <w:rFonts w:asciiTheme="majorHAnsi" w:hAnsiTheme="majorHAnsi" w:cstheme="majorHAnsi"/>
              </w:rPr>
              <w:t xml:space="preserve">de Trabalho do profissional, ou </w:t>
            </w:r>
            <w:r w:rsidR="004D7E0B" w:rsidRPr="004D7E0B">
              <w:rPr>
                <w:rFonts w:asciiTheme="majorHAnsi" w:hAnsiTheme="majorHAnsi" w:cstheme="majorHAnsi"/>
              </w:rPr>
              <w:t>b. Carteira de Trabalho e Previdência Social – CTP</w:t>
            </w:r>
            <w:r w:rsidR="004D7E0B">
              <w:rPr>
                <w:rFonts w:asciiTheme="majorHAnsi" w:hAnsiTheme="majorHAnsi" w:cstheme="majorHAnsi"/>
              </w:rPr>
              <w:t xml:space="preserve">S; ou </w:t>
            </w:r>
            <w:r w:rsidR="004D7E0B" w:rsidRPr="004D7E0B">
              <w:rPr>
                <w:rFonts w:asciiTheme="majorHAnsi" w:hAnsiTheme="majorHAnsi" w:cstheme="majorHAnsi"/>
              </w:rPr>
              <w:t>c. cópia do Contrato Social da empresa em que consta o profissional</w:t>
            </w:r>
          </w:p>
          <w:p w14:paraId="12633B2A" w14:textId="09A626B7" w:rsidR="00D65B8F" w:rsidRPr="00CC773F" w:rsidRDefault="004D7E0B" w:rsidP="004D7E0B">
            <w:pPr>
              <w:autoSpaceDE w:val="0"/>
              <w:autoSpaceDN w:val="0"/>
              <w:adjustRightInd w:val="0"/>
              <w:jc w:val="both"/>
              <w:rPr>
                <w:rFonts w:asciiTheme="majorHAnsi" w:hAnsiTheme="majorHAnsi" w:cstheme="majorHAnsi"/>
              </w:rPr>
            </w:pPr>
            <w:r>
              <w:rPr>
                <w:rFonts w:asciiTheme="majorHAnsi" w:hAnsiTheme="majorHAnsi" w:cstheme="majorHAnsi"/>
              </w:rPr>
              <w:t xml:space="preserve">integrante da sociedade, </w:t>
            </w:r>
            <w:r w:rsidRPr="004D7E0B">
              <w:rPr>
                <w:rFonts w:asciiTheme="majorHAnsi" w:hAnsiTheme="majorHAnsi" w:cstheme="majorHAnsi"/>
              </w:rPr>
              <w:t>d. ou, ainda, através do contrato de e</w:t>
            </w:r>
            <w:r>
              <w:rPr>
                <w:rFonts w:asciiTheme="majorHAnsi" w:hAnsiTheme="majorHAnsi" w:cstheme="majorHAnsi"/>
              </w:rPr>
              <w:t xml:space="preserve">xecução de serviços regido pela </w:t>
            </w:r>
            <w:r w:rsidRPr="004D7E0B">
              <w:rPr>
                <w:rFonts w:asciiTheme="majorHAnsi" w:hAnsiTheme="majorHAnsi" w:cstheme="majorHAnsi"/>
              </w:rPr>
              <w:t>legislação civil comum, dev</w:t>
            </w:r>
            <w:r>
              <w:rPr>
                <w:rFonts w:asciiTheme="majorHAnsi" w:hAnsiTheme="majorHAnsi" w:cstheme="majorHAnsi"/>
              </w:rPr>
              <w:t xml:space="preserve">idamente registrado no cartório </w:t>
            </w:r>
            <w:r w:rsidRPr="004D7E0B">
              <w:rPr>
                <w:rFonts w:asciiTheme="majorHAnsi" w:hAnsiTheme="majorHAnsi" w:cstheme="majorHAnsi"/>
              </w:rPr>
              <w:t>competente e/ou na entidade pr</w:t>
            </w:r>
            <w:r>
              <w:rPr>
                <w:rFonts w:asciiTheme="majorHAnsi" w:hAnsiTheme="majorHAnsi" w:cstheme="majorHAnsi"/>
              </w:rPr>
              <w:t xml:space="preserve">ofissional competente, conforme </w:t>
            </w:r>
            <w:r w:rsidRPr="004D7E0B">
              <w:rPr>
                <w:rFonts w:asciiTheme="majorHAnsi" w:hAnsiTheme="majorHAnsi" w:cstheme="majorHAnsi"/>
              </w:rPr>
              <w:t>preconizam o art. 1º, da Lei Federal</w:t>
            </w:r>
            <w:r>
              <w:rPr>
                <w:rFonts w:asciiTheme="majorHAnsi" w:hAnsiTheme="majorHAnsi" w:cstheme="majorHAnsi"/>
              </w:rPr>
              <w:t xml:space="preserve"> 6.496/1977 e o art. 45, da Lei </w:t>
            </w:r>
            <w:r w:rsidRPr="004D7E0B">
              <w:rPr>
                <w:rFonts w:asciiTheme="majorHAnsi" w:hAnsiTheme="majorHAnsi" w:cstheme="majorHAnsi"/>
              </w:rPr>
              <w:t>Federal 12.378/2010.</w:t>
            </w:r>
          </w:p>
        </w:tc>
      </w:tr>
      <w:tr w:rsidR="00D65B8F" w:rsidRPr="00CC773F" w14:paraId="2E06C3D7" w14:textId="77777777" w:rsidTr="00D65B8F">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78F6C594" w14:textId="30351A6F" w:rsidR="00D65B8F" w:rsidRPr="00CC773F" w:rsidRDefault="00D65B8F" w:rsidP="004D7E0B">
            <w:pPr>
              <w:pStyle w:val="Default"/>
              <w:tabs>
                <w:tab w:val="left" w:pos="9251"/>
              </w:tabs>
              <w:jc w:val="both"/>
              <w:rPr>
                <w:rFonts w:asciiTheme="majorHAnsi" w:hAnsiTheme="majorHAnsi" w:cstheme="majorHAnsi"/>
              </w:rPr>
            </w:pPr>
            <w:r w:rsidRPr="00CC773F">
              <w:rPr>
                <w:rFonts w:asciiTheme="majorHAnsi" w:hAnsiTheme="majorHAnsi" w:cstheme="majorHAnsi"/>
              </w:rPr>
              <w:t xml:space="preserve">CAPACIDADE OPERACIONAL: </w:t>
            </w:r>
            <w:r w:rsidR="004D7E0B" w:rsidRPr="004D7E0B">
              <w:rPr>
                <w:rFonts w:asciiTheme="majorHAnsi" w:hAnsiTheme="majorHAnsi" w:cstheme="majorHAnsi"/>
              </w:rPr>
              <w:t>a. LOTE 1: comprovação de 11.3</w:t>
            </w:r>
            <w:r w:rsidR="004D7E0B">
              <w:rPr>
                <w:rFonts w:asciiTheme="majorHAnsi" w:hAnsiTheme="majorHAnsi" w:cstheme="majorHAnsi"/>
              </w:rPr>
              <w:t xml:space="preserve">02km (onze mil trezentos e dois </w:t>
            </w:r>
            <w:r w:rsidR="004D7E0B" w:rsidRPr="004D7E0B">
              <w:rPr>
                <w:rFonts w:asciiTheme="majorHAnsi" w:hAnsiTheme="majorHAnsi" w:cstheme="majorHAnsi"/>
              </w:rPr>
              <w:t>quilômetros</w:t>
            </w:r>
            <w:r w:rsidR="004D7E0B">
              <w:rPr>
                <w:rFonts w:asciiTheme="majorHAnsi" w:hAnsiTheme="majorHAnsi" w:cstheme="majorHAnsi"/>
              </w:rPr>
              <w:t xml:space="preserve">) executados equivalentes a 50% </w:t>
            </w:r>
            <w:r w:rsidR="004D7E0B" w:rsidRPr="004D7E0B">
              <w:rPr>
                <w:rFonts w:asciiTheme="majorHAnsi" w:hAnsiTheme="majorHAnsi" w:cstheme="majorHAnsi"/>
              </w:rPr>
              <w:t>(cinquenta por cento) de 22.6</w:t>
            </w:r>
            <w:r w:rsidR="004D7E0B">
              <w:rPr>
                <w:rFonts w:asciiTheme="majorHAnsi" w:hAnsiTheme="majorHAnsi" w:cstheme="majorHAnsi"/>
              </w:rPr>
              <w:t xml:space="preserve">04km (vinte e dois mil </w:t>
            </w:r>
            <w:r w:rsidR="004D7E0B" w:rsidRPr="004D7E0B">
              <w:rPr>
                <w:rFonts w:asciiTheme="majorHAnsi" w:hAnsiTheme="majorHAnsi" w:cstheme="majorHAnsi"/>
              </w:rPr>
              <w:t>seiscentos e quatro</w:t>
            </w:r>
            <w:r w:rsidR="004D7E0B">
              <w:rPr>
                <w:rFonts w:asciiTheme="majorHAnsi" w:hAnsiTheme="majorHAnsi" w:cstheme="majorHAnsi"/>
              </w:rPr>
              <w:t xml:space="preserve"> quilômetros) / mês de varrição </w:t>
            </w:r>
            <w:r w:rsidR="004D7E0B" w:rsidRPr="004D7E0B">
              <w:rPr>
                <w:rFonts w:asciiTheme="majorHAnsi" w:hAnsiTheme="majorHAnsi" w:cstheme="majorHAnsi"/>
              </w:rPr>
              <w:t>manual de s</w:t>
            </w:r>
            <w:r w:rsidR="004D7E0B">
              <w:rPr>
                <w:rFonts w:asciiTheme="majorHAnsi" w:hAnsiTheme="majorHAnsi" w:cstheme="majorHAnsi"/>
              </w:rPr>
              <w:t xml:space="preserve">arjetas de logradouros urbanos; </w:t>
            </w:r>
            <w:r w:rsidR="004D7E0B" w:rsidRPr="004D7E0B">
              <w:rPr>
                <w:rFonts w:asciiTheme="majorHAnsi" w:hAnsiTheme="majorHAnsi" w:cstheme="majorHAnsi"/>
              </w:rPr>
              <w:t>b. LOTE 2: comprovação de 4</w:t>
            </w:r>
            <w:r w:rsidR="004D7E0B">
              <w:rPr>
                <w:rFonts w:asciiTheme="majorHAnsi" w:hAnsiTheme="majorHAnsi" w:cstheme="majorHAnsi"/>
              </w:rPr>
              <w:t xml:space="preserve">.283km (quatro mil e duzentos e </w:t>
            </w:r>
            <w:r w:rsidR="004D7E0B" w:rsidRPr="004D7E0B">
              <w:rPr>
                <w:rFonts w:asciiTheme="majorHAnsi" w:hAnsiTheme="majorHAnsi" w:cstheme="majorHAnsi"/>
              </w:rPr>
              <w:t>oitenta e três quilôme</w:t>
            </w:r>
            <w:r w:rsidR="004D7E0B">
              <w:rPr>
                <w:rFonts w:asciiTheme="majorHAnsi" w:hAnsiTheme="majorHAnsi" w:cstheme="majorHAnsi"/>
              </w:rPr>
              <w:t xml:space="preserve">tros) executados equivalentes a </w:t>
            </w:r>
            <w:r w:rsidR="004D7E0B" w:rsidRPr="004D7E0B">
              <w:rPr>
                <w:rFonts w:asciiTheme="majorHAnsi" w:hAnsiTheme="majorHAnsi" w:cstheme="majorHAnsi"/>
              </w:rPr>
              <w:t xml:space="preserve">50% (cinquenta por cento) </w:t>
            </w:r>
            <w:r w:rsidR="004D7E0B">
              <w:rPr>
                <w:rFonts w:asciiTheme="majorHAnsi" w:hAnsiTheme="majorHAnsi" w:cstheme="majorHAnsi"/>
              </w:rPr>
              <w:t xml:space="preserve">de 8.566km (oito mil e </w:t>
            </w:r>
            <w:r w:rsidR="004D7E0B" w:rsidRPr="004D7E0B">
              <w:rPr>
                <w:rFonts w:asciiTheme="majorHAnsi" w:hAnsiTheme="majorHAnsi" w:cstheme="majorHAnsi"/>
              </w:rPr>
              <w:t>quinhentos e sessen</w:t>
            </w:r>
            <w:r w:rsidR="004D7E0B">
              <w:rPr>
                <w:rFonts w:asciiTheme="majorHAnsi" w:hAnsiTheme="majorHAnsi" w:cstheme="majorHAnsi"/>
              </w:rPr>
              <w:t xml:space="preserve">ta e seis quilômetros) / mês de </w:t>
            </w:r>
            <w:r w:rsidR="004D7E0B" w:rsidRPr="004D7E0B">
              <w:rPr>
                <w:rFonts w:asciiTheme="majorHAnsi" w:hAnsiTheme="majorHAnsi" w:cstheme="majorHAnsi"/>
              </w:rPr>
              <w:t>varrição manual de s</w:t>
            </w:r>
            <w:r w:rsidR="004D7E0B">
              <w:rPr>
                <w:rFonts w:asciiTheme="majorHAnsi" w:hAnsiTheme="majorHAnsi" w:cstheme="majorHAnsi"/>
              </w:rPr>
              <w:t xml:space="preserve">arjetas de logradouros urbanos; </w:t>
            </w:r>
            <w:r w:rsidR="004D7E0B" w:rsidRPr="004D7E0B">
              <w:rPr>
                <w:rFonts w:asciiTheme="majorHAnsi" w:hAnsiTheme="majorHAnsi" w:cstheme="majorHAnsi"/>
              </w:rPr>
              <w:t>c. LOTE 3: comprovação de 4</w:t>
            </w:r>
            <w:r w:rsidR="004D7E0B">
              <w:rPr>
                <w:rFonts w:asciiTheme="majorHAnsi" w:hAnsiTheme="majorHAnsi" w:cstheme="majorHAnsi"/>
              </w:rPr>
              <w:t xml:space="preserve">.700km (quatro mil e setecentos </w:t>
            </w:r>
            <w:r w:rsidR="004D7E0B" w:rsidRPr="004D7E0B">
              <w:rPr>
                <w:rFonts w:asciiTheme="majorHAnsi" w:hAnsiTheme="majorHAnsi" w:cstheme="majorHAnsi"/>
              </w:rPr>
              <w:t>quilômetros</w:t>
            </w:r>
            <w:r w:rsidR="004D7E0B">
              <w:rPr>
                <w:rFonts w:asciiTheme="majorHAnsi" w:hAnsiTheme="majorHAnsi" w:cstheme="majorHAnsi"/>
              </w:rPr>
              <w:t xml:space="preserve">) executados equivalentes a 50% </w:t>
            </w:r>
            <w:r w:rsidR="004D7E0B" w:rsidRPr="004D7E0B">
              <w:rPr>
                <w:rFonts w:asciiTheme="majorHAnsi" w:hAnsiTheme="majorHAnsi" w:cstheme="majorHAnsi"/>
              </w:rPr>
              <w:t>(cinquenta por cento) de 9.4</w:t>
            </w:r>
            <w:r w:rsidR="004D7E0B">
              <w:rPr>
                <w:rFonts w:asciiTheme="majorHAnsi" w:hAnsiTheme="majorHAnsi" w:cstheme="majorHAnsi"/>
              </w:rPr>
              <w:t xml:space="preserve">00km (nove mil e </w:t>
            </w:r>
            <w:r w:rsidR="004D7E0B" w:rsidRPr="004D7E0B">
              <w:rPr>
                <w:rFonts w:asciiTheme="majorHAnsi" w:hAnsiTheme="majorHAnsi" w:cstheme="majorHAnsi"/>
              </w:rPr>
              <w:t>quatrocentos quilômetr</w:t>
            </w:r>
            <w:r w:rsidR="004D7E0B">
              <w:rPr>
                <w:rFonts w:asciiTheme="majorHAnsi" w:hAnsiTheme="majorHAnsi" w:cstheme="majorHAnsi"/>
              </w:rPr>
              <w:t xml:space="preserve">os) / mês de varrição manual de </w:t>
            </w:r>
            <w:r w:rsidR="004D7E0B" w:rsidRPr="004D7E0B">
              <w:rPr>
                <w:rFonts w:asciiTheme="majorHAnsi" w:hAnsiTheme="majorHAnsi" w:cstheme="majorHAnsi"/>
              </w:rPr>
              <w:t>sarjetas de logradouros urbanos.</w:t>
            </w:r>
          </w:p>
        </w:tc>
      </w:tr>
      <w:tr w:rsidR="00D65B8F" w:rsidRPr="00CC773F" w14:paraId="4706787C" w14:textId="77777777" w:rsidTr="00D65B8F">
        <w:trPr>
          <w:cantSplit/>
          <w:trHeight w:val="230"/>
        </w:trPr>
        <w:tc>
          <w:tcPr>
            <w:tcW w:w="10773" w:type="dxa"/>
            <w:gridSpan w:val="2"/>
            <w:tcBorders>
              <w:top w:val="single" w:sz="4" w:space="0" w:color="auto"/>
              <w:left w:val="single" w:sz="4" w:space="0" w:color="auto"/>
              <w:bottom w:val="single" w:sz="4" w:space="0" w:color="auto"/>
              <w:right w:val="single" w:sz="4" w:space="0" w:color="auto"/>
            </w:tcBorders>
            <w:hideMark/>
          </w:tcPr>
          <w:p w14:paraId="5493D95C" w14:textId="77777777" w:rsidR="00D65B8F" w:rsidRPr="00CC773F" w:rsidRDefault="00D65B8F" w:rsidP="001301D0">
            <w:pPr>
              <w:jc w:val="both"/>
              <w:rPr>
                <w:rFonts w:asciiTheme="majorHAnsi" w:hAnsiTheme="majorHAnsi" w:cstheme="majorHAnsi"/>
              </w:rPr>
            </w:pPr>
            <w:r w:rsidRPr="00CC773F">
              <w:rPr>
                <w:rFonts w:asciiTheme="majorHAnsi" w:hAnsiTheme="majorHAnsi" w:cstheme="majorHAnsi"/>
              </w:rPr>
              <w:t xml:space="preserve">ÍNDICES ECONÔMICOS: CONFORME EDITAL. </w:t>
            </w:r>
          </w:p>
        </w:tc>
      </w:tr>
      <w:tr w:rsidR="00D65B8F" w:rsidRPr="00CC773F" w14:paraId="3482AE27" w14:textId="77777777" w:rsidTr="00D65B8F">
        <w:trPr>
          <w:cantSplit/>
          <w:trHeight w:val="274"/>
        </w:trPr>
        <w:tc>
          <w:tcPr>
            <w:tcW w:w="10773" w:type="dxa"/>
            <w:gridSpan w:val="2"/>
            <w:tcBorders>
              <w:top w:val="single" w:sz="4" w:space="0" w:color="auto"/>
              <w:left w:val="single" w:sz="4" w:space="0" w:color="auto"/>
              <w:bottom w:val="single" w:sz="4" w:space="0" w:color="auto"/>
              <w:right w:val="single" w:sz="4" w:space="0" w:color="auto"/>
            </w:tcBorders>
            <w:hideMark/>
          </w:tcPr>
          <w:p w14:paraId="5E49139F" w14:textId="77777777" w:rsidR="00D65B8F" w:rsidRPr="00CC773F" w:rsidRDefault="00D65B8F" w:rsidP="001301D0">
            <w:pPr>
              <w:jc w:val="both"/>
              <w:rPr>
                <w:rFonts w:asciiTheme="majorHAnsi" w:hAnsiTheme="majorHAnsi" w:cstheme="majorHAnsi"/>
              </w:rPr>
            </w:pPr>
            <w:r w:rsidRPr="00CC773F">
              <w:rPr>
                <w:rFonts w:asciiTheme="majorHAnsi" w:hAnsiTheme="majorHAnsi" w:cstheme="majorHAnsi"/>
              </w:rPr>
              <w:t xml:space="preserve">OBSERVAÇÕES: ESTE PREGÃO ELETRÔNICO SERÁ REALIZADO POR MEIO DO PORTAL COMPRAS.GOV.BR NO ENDEREÇO: </w:t>
            </w:r>
            <w:hyperlink r:id="rId15" w:history="1">
              <w:r w:rsidRPr="00CC773F">
                <w:rPr>
                  <w:rStyle w:val="Hyperlink"/>
                  <w:rFonts w:asciiTheme="majorHAnsi" w:hAnsiTheme="majorHAnsi" w:cstheme="majorHAnsi"/>
                </w:rPr>
                <w:t>www.gov.br/compras</w:t>
              </w:r>
            </w:hyperlink>
            <w:r w:rsidRPr="00CC773F">
              <w:rPr>
                <w:rFonts w:asciiTheme="majorHAnsi" w:hAnsiTheme="majorHAnsi" w:cstheme="majorHAnsi"/>
              </w:rPr>
              <w:t>.</w:t>
            </w:r>
          </w:p>
        </w:tc>
      </w:tr>
    </w:tbl>
    <w:p w14:paraId="145FDD85" w14:textId="77777777" w:rsidR="00D65B8F" w:rsidRPr="00CC773F" w:rsidRDefault="00D65B8F" w:rsidP="00D65B8F">
      <w:pPr>
        <w:autoSpaceDE w:val="0"/>
        <w:autoSpaceDN w:val="0"/>
        <w:adjustRightInd w:val="0"/>
        <w:rPr>
          <w:rFonts w:asciiTheme="majorHAnsi" w:hAnsiTheme="majorHAnsi" w:cstheme="majorHAnsi"/>
          <w:b/>
        </w:rPr>
      </w:pPr>
    </w:p>
    <w:p w14:paraId="3CC1F881" w14:textId="77777777" w:rsidR="00D65B8F" w:rsidRDefault="00D65B8F" w:rsidP="00D65B8F">
      <w:pPr>
        <w:autoSpaceDE w:val="0"/>
        <w:autoSpaceDN w:val="0"/>
        <w:adjustRightInd w:val="0"/>
        <w:rPr>
          <w:rFonts w:asciiTheme="majorHAnsi" w:hAnsiTheme="majorHAnsi" w:cstheme="majorHAnsi"/>
          <w:b/>
        </w:rPr>
      </w:pPr>
    </w:p>
    <w:p w14:paraId="1963613A" w14:textId="77777777" w:rsidR="00D65B8F" w:rsidRDefault="00D65B8F" w:rsidP="008A4CE9">
      <w:pPr>
        <w:autoSpaceDE w:val="0"/>
        <w:autoSpaceDN w:val="0"/>
        <w:adjustRightInd w:val="0"/>
      </w:pPr>
    </w:p>
    <w:p w14:paraId="1495A479" w14:textId="77777777" w:rsidR="00D65B8F" w:rsidRDefault="00D65B8F" w:rsidP="008A4CE9">
      <w:pPr>
        <w:autoSpaceDE w:val="0"/>
        <w:autoSpaceDN w:val="0"/>
        <w:adjustRightInd w:val="0"/>
      </w:pPr>
    </w:p>
    <w:tbl>
      <w:tblPr>
        <w:tblpPr w:leftFromText="141" w:rightFromText="141" w:vertAnchor="text" w:horzAnchor="margin" w:tblpXSpec="center" w:tblpY="337"/>
        <w:tblOverlap w:val="never"/>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261"/>
        <w:gridCol w:w="2548"/>
        <w:gridCol w:w="2372"/>
        <w:gridCol w:w="2734"/>
      </w:tblGrid>
      <w:tr w:rsidR="00D8136A" w:rsidRPr="003607DC" w14:paraId="68DDA6D6" w14:textId="77777777" w:rsidTr="00E25F19">
        <w:trPr>
          <w:cantSplit/>
          <w:trHeight w:val="416"/>
        </w:trPr>
        <w:tc>
          <w:tcPr>
            <w:tcW w:w="5809" w:type="dxa"/>
            <w:gridSpan w:val="2"/>
            <w:tcBorders>
              <w:top w:val="single" w:sz="4" w:space="0" w:color="auto"/>
              <w:left w:val="single" w:sz="4" w:space="0" w:color="auto"/>
              <w:bottom w:val="single" w:sz="4" w:space="0" w:color="auto"/>
              <w:right w:val="single" w:sz="4" w:space="0" w:color="auto"/>
            </w:tcBorders>
            <w:vAlign w:val="center"/>
            <w:hideMark/>
          </w:tcPr>
          <w:p w14:paraId="1419DDED" w14:textId="77777777" w:rsidR="00D8136A" w:rsidRPr="001004D6" w:rsidRDefault="00D8136A" w:rsidP="001301D0">
            <w:pPr>
              <w:jc w:val="both"/>
              <w:rPr>
                <w:rFonts w:asciiTheme="majorHAnsi" w:hAnsiTheme="majorHAnsi" w:cstheme="majorHAnsi"/>
                <w:bCs/>
              </w:rPr>
            </w:pPr>
            <w:r w:rsidRPr="001004D6">
              <w:rPr>
                <w:rFonts w:asciiTheme="majorHAnsi" w:hAnsiTheme="majorHAnsi" w:cstheme="majorHAnsi"/>
                <w:color w:val="212529"/>
              </w:rPr>
              <w:lastRenderedPageBreak/>
              <w:t> </w:t>
            </w:r>
            <w:r w:rsidRPr="001004D6">
              <w:rPr>
                <w:rFonts w:asciiTheme="majorHAnsi" w:hAnsiTheme="majorHAnsi" w:cstheme="majorHAnsi"/>
                <w:bCs/>
              </w:rPr>
              <w:t xml:space="preserve">ÓRGÃO LICITANTE: </w:t>
            </w:r>
            <w:r w:rsidRPr="001004D6">
              <w:rPr>
                <w:rFonts w:cstheme="minorHAnsi"/>
              </w:rPr>
              <w:t xml:space="preserve"> </w:t>
            </w:r>
            <w:r w:rsidRPr="001004D6">
              <w:t xml:space="preserve"> </w:t>
            </w:r>
            <w:r w:rsidRPr="00D8136A">
              <w:rPr>
                <w:rFonts w:asciiTheme="minorHAnsi" w:hAnsiTheme="minorHAnsi" w:cstheme="minorHAnsi"/>
                <w:b/>
              </w:rPr>
              <w:t>URBEL</w:t>
            </w:r>
          </w:p>
        </w:tc>
        <w:tc>
          <w:tcPr>
            <w:tcW w:w="5106" w:type="dxa"/>
            <w:gridSpan w:val="2"/>
            <w:tcBorders>
              <w:top w:val="single" w:sz="4" w:space="0" w:color="auto"/>
              <w:left w:val="single" w:sz="4" w:space="0" w:color="auto"/>
              <w:bottom w:val="single" w:sz="4" w:space="0" w:color="auto"/>
              <w:right w:val="single" w:sz="4" w:space="0" w:color="auto"/>
            </w:tcBorders>
            <w:vAlign w:val="center"/>
            <w:hideMark/>
          </w:tcPr>
          <w:p w14:paraId="3F638B23" w14:textId="60B217C9" w:rsidR="00D8136A" w:rsidRPr="00DF4593" w:rsidRDefault="00D8136A" w:rsidP="001301D0">
            <w:pPr>
              <w:jc w:val="both"/>
              <w:rPr>
                <w:rFonts w:asciiTheme="majorHAnsi" w:hAnsiTheme="majorHAnsi" w:cstheme="majorHAnsi"/>
                <w:b/>
              </w:rPr>
            </w:pPr>
            <w:r w:rsidRPr="000D5B29">
              <w:rPr>
                <w:rFonts w:asciiTheme="majorHAnsi" w:hAnsiTheme="majorHAnsi" w:cstheme="majorHAnsi"/>
              </w:rPr>
              <w:t>EDITAL:</w:t>
            </w:r>
            <w:r w:rsidRPr="000D5B29">
              <w:rPr>
                <w:rFonts w:asciiTheme="majorHAnsi" w:hAnsiTheme="majorHAnsi" w:cstheme="majorHAnsi"/>
                <w:b/>
              </w:rPr>
              <w:t xml:space="preserve">    </w:t>
            </w:r>
            <w:r>
              <w:t xml:space="preserve"> </w:t>
            </w:r>
            <w:r w:rsidRPr="00D8136A">
              <w:rPr>
                <w:rFonts w:asciiTheme="minorHAnsi" w:hAnsiTheme="minorHAnsi" w:cstheme="minorHAnsi"/>
                <w:b/>
              </w:rPr>
              <w:t xml:space="preserve">CONCORRÊNCIA </w:t>
            </w:r>
            <w:r w:rsidR="00E25F19" w:rsidRPr="00E25F19">
              <w:rPr>
                <w:rFonts w:asciiTheme="minorHAnsi" w:hAnsiTheme="minorHAnsi" w:cstheme="minorHAnsi"/>
                <w:b/>
              </w:rPr>
              <w:t xml:space="preserve"> </w:t>
            </w:r>
            <w:r w:rsidR="00E25F19">
              <w:t xml:space="preserve"> </w:t>
            </w:r>
            <w:r w:rsidR="00E25F19" w:rsidRPr="00E25F19">
              <w:rPr>
                <w:rFonts w:asciiTheme="minorHAnsi" w:hAnsiTheme="minorHAnsi" w:cstheme="minorHAnsi"/>
                <w:b/>
              </w:rPr>
              <w:t>SMOBI / URBEL CC 99.006/2024</w:t>
            </w:r>
          </w:p>
        </w:tc>
      </w:tr>
      <w:tr w:rsidR="00D8136A" w:rsidRPr="003607DC" w14:paraId="7DC2C30F" w14:textId="77777777" w:rsidTr="001301D0">
        <w:trPr>
          <w:cantSplit/>
        </w:trPr>
        <w:tc>
          <w:tcPr>
            <w:tcW w:w="10915" w:type="dxa"/>
            <w:gridSpan w:val="4"/>
            <w:tcBorders>
              <w:top w:val="single" w:sz="4" w:space="0" w:color="auto"/>
              <w:left w:val="single" w:sz="4" w:space="0" w:color="auto"/>
              <w:bottom w:val="single" w:sz="4" w:space="0" w:color="auto"/>
              <w:right w:val="single" w:sz="4" w:space="0" w:color="auto"/>
            </w:tcBorders>
            <w:vAlign w:val="center"/>
            <w:hideMark/>
          </w:tcPr>
          <w:p w14:paraId="1A5659E1" w14:textId="77777777" w:rsidR="00D8136A" w:rsidRPr="001004D6" w:rsidRDefault="00D8136A" w:rsidP="001301D0">
            <w:pPr>
              <w:jc w:val="both"/>
            </w:pPr>
            <w:r w:rsidRPr="001004D6">
              <w:rPr>
                <w:rFonts w:asciiTheme="majorHAnsi" w:hAnsiTheme="majorHAnsi" w:cstheme="majorHAnsi"/>
              </w:rPr>
              <w:t xml:space="preserve">Endereço: Rua Sergipe, 64, 13º andar. Bairro: Centro/Boa Viagem. CEP: 30130-170. Belo Horizonte. Horário de Funcionamento: Das 09:00 às 17:00 horas. Informações: Telefone: (31) 3246-0742 /Sites: </w:t>
            </w:r>
            <w:r w:rsidRPr="001004D6">
              <w:rPr>
                <w:rStyle w:val="Hyperlink"/>
                <w:rFonts w:asciiTheme="majorHAnsi" w:hAnsiTheme="majorHAnsi" w:cstheme="majorHAnsi"/>
              </w:rPr>
              <w:t>https://prefeitura.pbh.gov.br/slu</w:t>
            </w:r>
            <w:r w:rsidRPr="001004D6">
              <w:rPr>
                <w:rFonts w:asciiTheme="majorHAnsi" w:hAnsiTheme="majorHAnsi" w:cstheme="majorHAnsi"/>
              </w:rPr>
              <w:t xml:space="preserve"> - E-MAIL: </w:t>
            </w:r>
            <w:r w:rsidRPr="001004D6">
              <w:t xml:space="preserve"> </w:t>
            </w:r>
            <w:r w:rsidRPr="001004D6">
              <w:rPr>
                <w:rStyle w:val="Hyperlink"/>
                <w:rFonts w:asciiTheme="majorHAnsi" w:hAnsiTheme="majorHAnsi" w:cstheme="majorHAnsi"/>
              </w:rPr>
              <w:t>prefeitura.pbh.gov.br/licitações,</w:t>
            </w:r>
            <w:r w:rsidRPr="001004D6">
              <w:t xml:space="preserve"> </w:t>
            </w:r>
            <w:hyperlink r:id="rId16" w:history="1">
              <w:r w:rsidRPr="001004D6">
                <w:rPr>
                  <w:rStyle w:val="Hyperlink"/>
                  <w:rFonts w:asciiTheme="majorHAnsi" w:hAnsiTheme="majorHAnsi" w:cstheme="majorHAnsi"/>
                </w:rPr>
                <w:t>cpl.urbel@pbh.gov.br</w:t>
              </w:r>
            </w:hyperlink>
            <w:r w:rsidRPr="001004D6">
              <w:rPr>
                <w:rFonts w:asciiTheme="majorHAnsi" w:hAnsiTheme="majorHAnsi" w:cstheme="majorHAnsi"/>
              </w:rPr>
              <w:t>.</w:t>
            </w:r>
          </w:p>
        </w:tc>
      </w:tr>
      <w:tr w:rsidR="00D8136A" w:rsidRPr="003607DC" w14:paraId="2B603A72" w14:textId="77777777" w:rsidTr="00E25F19">
        <w:trPr>
          <w:cantSplit/>
          <w:trHeight w:val="1234"/>
        </w:trPr>
        <w:tc>
          <w:tcPr>
            <w:tcW w:w="5809" w:type="dxa"/>
            <w:gridSpan w:val="2"/>
            <w:tcBorders>
              <w:top w:val="single" w:sz="4" w:space="0" w:color="auto"/>
              <w:left w:val="single" w:sz="4" w:space="0" w:color="auto"/>
              <w:bottom w:val="single" w:sz="4" w:space="0" w:color="auto"/>
              <w:right w:val="single" w:sz="4" w:space="0" w:color="auto"/>
            </w:tcBorders>
            <w:vAlign w:val="center"/>
            <w:hideMark/>
          </w:tcPr>
          <w:p w14:paraId="3622CAE7" w14:textId="3C81D151" w:rsidR="00D8136A" w:rsidRPr="001004D6" w:rsidRDefault="00D8136A" w:rsidP="00E25F19">
            <w:pPr>
              <w:rPr>
                <w:rFonts w:asciiTheme="majorHAnsi" w:hAnsiTheme="majorHAnsi" w:cstheme="majorHAnsi"/>
              </w:rPr>
            </w:pPr>
            <w:r w:rsidRPr="001004D6">
              <w:rPr>
                <w:rFonts w:asciiTheme="majorHAnsi" w:hAnsiTheme="majorHAnsi" w:cstheme="majorHAnsi"/>
              </w:rPr>
              <w:t xml:space="preserve">Objeto: </w:t>
            </w:r>
            <w:r w:rsidRPr="001004D6">
              <w:t xml:space="preserve">  </w:t>
            </w:r>
            <w:r w:rsidR="00E25F19">
              <w:t xml:space="preserve"> </w:t>
            </w:r>
            <w:r w:rsidR="00E25F19" w:rsidRPr="00E25F19">
              <w:rPr>
                <w:rFonts w:asciiTheme="majorHAnsi" w:hAnsiTheme="majorHAnsi" w:cstheme="majorHAnsi"/>
              </w:rPr>
              <w:t>Continuidade das obras de urbani</w:t>
            </w:r>
            <w:r w:rsidR="00E25F19">
              <w:rPr>
                <w:rFonts w:asciiTheme="majorHAnsi" w:hAnsiTheme="majorHAnsi" w:cstheme="majorHAnsi"/>
              </w:rPr>
              <w:t xml:space="preserve">zação das Vias Princesa Isabel, </w:t>
            </w:r>
            <w:r w:rsidR="00E25F19" w:rsidRPr="00E25F19">
              <w:rPr>
                <w:rFonts w:asciiTheme="majorHAnsi" w:hAnsiTheme="majorHAnsi" w:cstheme="majorHAnsi"/>
              </w:rPr>
              <w:t>Expedici</w:t>
            </w:r>
            <w:r w:rsidR="00E25F19">
              <w:rPr>
                <w:rFonts w:asciiTheme="majorHAnsi" w:hAnsiTheme="majorHAnsi" w:cstheme="majorHAnsi"/>
              </w:rPr>
              <w:t xml:space="preserve">onário Mário, Bela Vista, Serra </w:t>
            </w:r>
            <w:r w:rsidR="00E25F19" w:rsidRPr="00E25F19">
              <w:rPr>
                <w:rFonts w:asciiTheme="majorHAnsi" w:hAnsiTheme="majorHAnsi" w:cstheme="majorHAnsi"/>
              </w:rPr>
              <w:t>Negra, R</w:t>
            </w:r>
            <w:r w:rsidR="00E25F19">
              <w:rPr>
                <w:rFonts w:asciiTheme="majorHAnsi" w:hAnsiTheme="majorHAnsi" w:cstheme="majorHAnsi"/>
              </w:rPr>
              <w:t xml:space="preserve">uth de Freitas e T2 no Conjunto </w:t>
            </w:r>
            <w:r w:rsidR="00E25F19" w:rsidRPr="00E25F19">
              <w:rPr>
                <w:rFonts w:asciiTheme="majorHAnsi" w:hAnsiTheme="majorHAnsi" w:cstheme="majorHAnsi"/>
              </w:rPr>
              <w:t>Taquaril.</w:t>
            </w:r>
          </w:p>
        </w:tc>
        <w:tc>
          <w:tcPr>
            <w:tcW w:w="5106" w:type="dxa"/>
            <w:gridSpan w:val="2"/>
            <w:tcBorders>
              <w:top w:val="single" w:sz="4" w:space="0" w:color="auto"/>
              <w:left w:val="single" w:sz="4" w:space="0" w:color="auto"/>
              <w:bottom w:val="single" w:sz="4" w:space="0" w:color="auto"/>
              <w:right w:val="single" w:sz="4" w:space="0" w:color="auto"/>
            </w:tcBorders>
            <w:vAlign w:val="center"/>
            <w:hideMark/>
          </w:tcPr>
          <w:p w14:paraId="6FCEDC60" w14:textId="77777777" w:rsidR="00D8136A" w:rsidRPr="003607DC" w:rsidRDefault="00D8136A" w:rsidP="001301D0">
            <w:pPr>
              <w:autoSpaceDE w:val="0"/>
              <w:autoSpaceDN w:val="0"/>
              <w:adjustRightInd w:val="0"/>
              <w:jc w:val="both"/>
              <w:rPr>
                <w:rFonts w:asciiTheme="majorHAnsi" w:hAnsiTheme="majorHAnsi" w:cstheme="majorHAnsi"/>
                <w:color w:val="000000"/>
              </w:rPr>
            </w:pPr>
            <w:r w:rsidRPr="003607DC">
              <w:rPr>
                <w:rFonts w:asciiTheme="majorHAnsi" w:hAnsiTheme="majorHAnsi" w:cstheme="majorHAnsi"/>
                <w:color w:val="000000"/>
              </w:rPr>
              <w:t xml:space="preserve">DATAS: </w:t>
            </w:r>
          </w:p>
          <w:p w14:paraId="6DE9549F" w14:textId="0AE5A412" w:rsidR="00D8136A" w:rsidRPr="00A74294" w:rsidRDefault="00E25F19" w:rsidP="00E25F19">
            <w:pPr>
              <w:numPr>
                <w:ilvl w:val="0"/>
                <w:numId w:val="2"/>
              </w:numPr>
              <w:autoSpaceDE w:val="0"/>
              <w:autoSpaceDN w:val="0"/>
              <w:adjustRightInd w:val="0"/>
              <w:jc w:val="both"/>
              <w:rPr>
                <w:rFonts w:asciiTheme="majorHAnsi" w:hAnsiTheme="majorHAnsi" w:cstheme="majorHAnsi"/>
              </w:rPr>
            </w:pPr>
            <w:r w:rsidRPr="00E25F19">
              <w:rPr>
                <w:rFonts w:asciiTheme="majorHAnsi" w:hAnsiTheme="majorHAnsi" w:cstheme="majorHAnsi"/>
              </w:rPr>
              <w:t>DATA DA SESSÃO PÚBLICA: aberta às 9 horas do dia 03 de setembro de2024.</w:t>
            </w:r>
          </w:p>
        </w:tc>
      </w:tr>
      <w:tr w:rsidR="00D8136A" w:rsidRPr="003607DC" w14:paraId="6046A6E7" w14:textId="77777777" w:rsidTr="001301D0">
        <w:trPr>
          <w:cantSplit/>
          <w:trHeight w:val="449"/>
        </w:trPr>
        <w:tc>
          <w:tcPr>
            <w:tcW w:w="3261" w:type="dxa"/>
            <w:tcBorders>
              <w:top w:val="single" w:sz="4" w:space="0" w:color="auto"/>
              <w:left w:val="single" w:sz="4" w:space="0" w:color="auto"/>
              <w:bottom w:val="single" w:sz="4" w:space="0" w:color="auto"/>
              <w:right w:val="single" w:sz="4" w:space="0" w:color="auto"/>
            </w:tcBorders>
            <w:vAlign w:val="center"/>
            <w:hideMark/>
          </w:tcPr>
          <w:p w14:paraId="25AEE36F" w14:textId="77777777" w:rsidR="00D8136A" w:rsidRPr="001004D6" w:rsidRDefault="00D8136A" w:rsidP="001301D0">
            <w:pPr>
              <w:keepNext/>
              <w:jc w:val="center"/>
              <w:outlineLvl w:val="0"/>
              <w:rPr>
                <w:rFonts w:asciiTheme="majorHAnsi" w:hAnsiTheme="majorHAnsi" w:cstheme="majorHAnsi"/>
                <w:iCs/>
                <w:lang w:val="x-none" w:eastAsia="x-none"/>
              </w:rPr>
            </w:pPr>
            <w:r w:rsidRPr="001004D6">
              <w:rPr>
                <w:rFonts w:asciiTheme="majorHAnsi" w:hAnsiTheme="majorHAnsi" w:cstheme="majorHAnsi"/>
                <w:iCs/>
                <w:lang w:val="x-none" w:eastAsia="x-none"/>
              </w:rPr>
              <w:t>Valor Estimado da Obra</w:t>
            </w:r>
          </w:p>
        </w:tc>
        <w:tc>
          <w:tcPr>
            <w:tcW w:w="2548" w:type="dxa"/>
            <w:tcBorders>
              <w:top w:val="single" w:sz="4" w:space="0" w:color="auto"/>
              <w:left w:val="single" w:sz="4" w:space="0" w:color="auto"/>
              <w:bottom w:val="single" w:sz="4" w:space="0" w:color="auto"/>
              <w:right w:val="single" w:sz="4" w:space="0" w:color="auto"/>
            </w:tcBorders>
            <w:vAlign w:val="center"/>
            <w:hideMark/>
          </w:tcPr>
          <w:p w14:paraId="4157DFC2" w14:textId="77777777" w:rsidR="00D8136A" w:rsidRPr="001004D6" w:rsidRDefault="00D8136A" w:rsidP="001301D0">
            <w:pPr>
              <w:keepNext/>
              <w:jc w:val="center"/>
              <w:outlineLvl w:val="0"/>
              <w:rPr>
                <w:rFonts w:asciiTheme="majorHAnsi" w:hAnsiTheme="majorHAnsi" w:cstheme="majorHAnsi"/>
                <w:iCs/>
                <w:lang w:val="x-none" w:eastAsia="x-none"/>
              </w:rPr>
            </w:pPr>
            <w:r w:rsidRPr="001004D6">
              <w:rPr>
                <w:rFonts w:asciiTheme="majorHAnsi" w:hAnsiTheme="majorHAnsi" w:cstheme="majorHAnsi"/>
                <w:iCs/>
                <w:lang w:val="x-none" w:eastAsia="x-none"/>
              </w:rPr>
              <w:t>Capital Social</w:t>
            </w:r>
          </w:p>
        </w:tc>
        <w:tc>
          <w:tcPr>
            <w:tcW w:w="2372" w:type="dxa"/>
            <w:tcBorders>
              <w:top w:val="single" w:sz="4" w:space="0" w:color="auto"/>
              <w:left w:val="single" w:sz="4" w:space="0" w:color="auto"/>
              <w:bottom w:val="single" w:sz="4" w:space="0" w:color="auto"/>
              <w:right w:val="single" w:sz="4" w:space="0" w:color="auto"/>
            </w:tcBorders>
            <w:vAlign w:val="center"/>
            <w:hideMark/>
          </w:tcPr>
          <w:p w14:paraId="632FE56C" w14:textId="77777777" w:rsidR="00D8136A" w:rsidRPr="003607DC" w:rsidRDefault="00D8136A" w:rsidP="001301D0">
            <w:pPr>
              <w:keepNext/>
              <w:jc w:val="center"/>
              <w:outlineLvl w:val="0"/>
              <w:rPr>
                <w:rFonts w:asciiTheme="majorHAnsi" w:hAnsiTheme="majorHAnsi" w:cstheme="majorHAnsi"/>
                <w:iCs/>
                <w:lang w:val="x-none" w:eastAsia="x-none"/>
              </w:rPr>
            </w:pPr>
            <w:r w:rsidRPr="003607DC">
              <w:rPr>
                <w:rFonts w:asciiTheme="majorHAnsi" w:hAnsiTheme="majorHAnsi" w:cstheme="majorHAnsi"/>
                <w:iCs/>
                <w:lang w:val="x-none" w:eastAsia="x-none"/>
              </w:rPr>
              <w:t>Garantia de Proposta</w:t>
            </w:r>
          </w:p>
        </w:tc>
        <w:tc>
          <w:tcPr>
            <w:tcW w:w="2734" w:type="dxa"/>
            <w:tcBorders>
              <w:top w:val="single" w:sz="4" w:space="0" w:color="auto"/>
              <w:left w:val="single" w:sz="4" w:space="0" w:color="auto"/>
              <w:bottom w:val="single" w:sz="4" w:space="0" w:color="auto"/>
              <w:right w:val="single" w:sz="4" w:space="0" w:color="auto"/>
            </w:tcBorders>
            <w:vAlign w:val="center"/>
            <w:hideMark/>
          </w:tcPr>
          <w:p w14:paraId="3F81592B" w14:textId="77777777" w:rsidR="00D8136A" w:rsidRPr="003607DC" w:rsidRDefault="00D8136A" w:rsidP="001301D0">
            <w:pPr>
              <w:keepNext/>
              <w:jc w:val="center"/>
              <w:outlineLvl w:val="0"/>
              <w:rPr>
                <w:rFonts w:asciiTheme="majorHAnsi" w:hAnsiTheme="majorHAnsi" w:cstheme="majorHAnsi"/>
                <w:iCs/>
                <w:lang w:val="x-none" w:eastAsia="x-none"/>
              </w:rPr>
            </w:pPr>
            <w:r w:rsidRPr="003607DC">
              <w:rPr>
                <w:rFonts w:asciiTheme="majorHAnsi" w:hAnsiTheme="majorHAnsi" w:cstheme="majorHAnsi"/>
                <w:iCs/>
                <w:lang w:val="x-none" w:eastAsia="x-none"/>
              </w:rPr>
              <w:t>Valor do Edital</w:t>
            </w:r>
          </w:p>
        </w:tc>
      </w:tr>
      <w:tr w:rsidR="00D8136A" w:rsidRPr="003607DC" w14:paraId="3523A434" w14:textId="77777777" w:rsidTr="001301D0">
        <w:trPr>
          <w:cantSplit/>
          <w:trHeight w:val="304"/>
        </w:trPr>
        <w:tc>
          <w:tcPr>
            <w:tcW w:w="3261" w:type="dxa"/>
            <w:tcBorders>
              <w:top w:val="single" w:sz="4" w:space="0" w:color="auto"/>
              <w:left w:val="single" w:sz="4" w:space="0" w:color="auto"/>
              <w:bottom w:val="single" w:sz="4" w:space="0" w:color="auto"/>
              <w:right w:val="single" w:sz="4" w:space="0" w:color="auto"/>
            </w:tcBorders>
            <w:vAlign w:val="center"/>
            <w:hideMark/>
          </w:tcPr>
          <w:p w14:paraId="117DD56C" w14:textId="1D8B9AD8" w:rsidR="00D8136A" w:rsidRPr="001004D6" w:rsidRDefault="00D8136A" w:rsidP="001301D0">
            <w:pPr>
              <w:autoSpaceDE w:val="0"/>
              <w:autoSpaceDN w:val="0"/>
              <w:adjustRightInd w:val="0"/>
              <w:jc w:val="center"/>
              <w:rPr>
                <w:rFonts w:asciiTheme="majorHAnsi" w:hAnsiTheme="majorHAnsi" w:cstheme="majorHAnsi"/>
                <w:bCs/>
              </w:rPr>
            </w:pPr>
            <w:r w:rsidRPr="001004D6">
              <w:rPr>
                <w:rFonts w:asciiTheme="majorHAnsi" w:hAnsiTheme="majorHAnsi" w:cstheme="majorHAnsi"/>
              </w:rPr>
              <w:t>R$</w:t>
            </w:r>
            <w:r w:rsidR="00E25F19">
              <w:rPr>
                <w:rFonts w:asciiTheme="majorHAnsi" w:hAnsiTheme="majorHAnsi" w:cstheme="majorHAnsi"/>
              </w:rPr>
              <w:t xml:space="preserve"> </w:t>
            </w:r>
            <w:r w:rsidR="00E25F19" w:rsidRPr="00E25F19">
              <w:rPr>
                <w:rFonts w:asciiTheme="majorHAnsi" w:hAnsiTheme="majorHAnsi" w:cstheme="majorHAnsi"/>
              </w:rPr>
              <w:t>5.182.443,86.</w:t>
            </w:r>
          </w:p>
        </w:tc>
        <w:tc>
          <w:tcPr>
            <w:tcW w:w="2548" w:type="dxa"/>
            <w:tcBorders>
              <w:top w:val="single" w:sz="4" w:space="0" w:color="auto"/>
              <w:left w:val="single" w:sz="4" w:space="0" w:color="auto"/>
              <w:bottom w:val="single" w:sz="4" w:space="0" w:color="auto"/>
              <w:right w:val="single" w:sz="4" w:space="0" w:color="auto"/>
            </w:tcBorders>
            <w:vAlign w:val="center"/>
            <w:hideMark/>
          </w:tcPr>
          <w:p w14:paraId="23713A1F" w14:textId="77777777" w:rsidR="00D8136A" w:rsidRPr="001004D6" w:rsidRDefault="00D8136A" w:rsidP="001301D0">
            <w:pPr>
              <w:autoSpaceDE w:val="0"/>
              <w:autoSpaceDN w:val="0"/>
              <w:adjustRightInd w:val="0"/>
              <w:jc w:val="center"/>
              <w:rPr>
                <w:rFonts w:asciiTheme="majorHAnsi" w:hAnsiTheme="majorHAnsi" w:cstheme="majorHAnsi"/>
                <w:color w:val="000000"/>
              </w:rPr>
            </w:pPr>
            <w:r w:rsidRPr="001004D6">
              <w:rPr>
                <w:rFonts w:asciiTheme="majorHAnsi" w:hAnsiTheme="majorHAnsi" w:cstheme="majorHAnsi"/>
                <w:color w:val="000000"/>
              </w:rPr>
              <w:t>R$ -</w:t>
            </w:r>
          </w:p>
        </w:tc>
        <w:tc>
          <w:tcPr>
            <w:tcW w:w="2372" w:type="dxa"/>
            <w:tcBorders>
              <w:top w:val="single" w:sz="4" w:space="0" w:color="auto"/>
              <w:left w:val="single" w:sz="4" w:space="0" w:color="auto"/>
              <w:bottom w:val="single" w:sz="4" w:space="0" w:color="auto"/>
              <w:right w:val="single" w:sz="4" w:space="0" w:color="auto"/>
            </w:tcBorders>
            <w:vAlign w:val="center"/>
            <w:hideMark/>
          </w:tcPr>
          <w:p w14:paraId="49CF7F58" w14:textId="77777777" w:rsidR="00D8136A" w:rsidRPr="003607DC" w:rsidRDefault="00D8136A" w:rsidP="001301D0">
            <w:pPr>
              <w:autoSpaceDE w:val="0"/>
              <w:autoSpaceDN w:val="0"/>
              <w:adjustRightInd w:val="0"/>
              <w:jc w:val="center"/>
              <w:rPr>
                <w:rFonts w:asciiTheme="majorHAnsi" w:hAnsiTheme="majorHAnsi" w:cstheme="majorHAnsi"/>
                <w:bCs/>
              </w:rPr>
            </w:pPr>
            <w:r w:rsidRPr="003607DC">
              <w:rPr>
                <w:rFonts w:asciiTheme="majorHAnsi" w:hAnsiTheme="majorHAnsi" w:cstheme="majorHAnsi"/>
                <w:bCs/>
                <w:iCs/>
                <w:lang w:val="x-none" w:eastAsia="x-none"/>
              </w:rPr>
              <w:t xml:space="preserve">R$ </w:t>
            </w:r>
            <w:r w:rsidRPr="003607DC">
              <w:rPr>
                <w:rFonts w:asciiTheme="majorHAnsi" w:hAnsiTheme="majorHAnsi" w:cstheme="majorHAnsi"/>
                <w:bCs/>
                <w:iCs/>
                <w:lang w:eastAsia="x-none"/>
              </w:rPr>
              <w:t>-</w:t>
            </w:r>
          </w:p>
        </w:tc>
        <w:tc>
          <w:tcPr>
            <w:tcW w:w="2734" w:type="dxa"/>
            <w:tcBorders>
              <w:top w:val="single" w:sz="4" w:space="0" w:color="auto"/>
              <w:left w:val="single" w:sz="4" w:space="0" w:color="auto"/>
              <w:bottom w:val="single" w:sz="4" w:space="0" w:color="auto"/>
              <w:right w:val="single" w:sz="4" w:space="0" w:color="auto"/>
            </w:tcBorders>
            <w:vAlign w:val="center"/>
            <w:hideMark/>
          </w:tcPr>
          <w:p w14:paraId="385522C5" w14:textId="77777777" w:rsidR="00D8136A" w:rsidRPr="003607DC" w:rsidRDefault="00D8136A" w:rsidP="001301D0">
            <w:pPr>
              <w:keepNext/>
              <w:jc w:val="center"/>
              <w:outlineLvl w:val="0"/>
              <w:rPr>
                <w:rFonts w:asciiTheme="majorHAnsi" w:hAnsiTheme="majorHAnsi" w:cstheme="majorHAnsi"/>
                <w:bCs/>
                <w:iCs/>
                <w:lang w:eastAsia="x-none"/>
              </w:rPr>
            </w:pPr>
            <w:r w:rsidRPr="003607DC">
              <w:rPr>
                <w:rFonts w:asciiTheme="majorHAnsi" w:hAnsiTheme="majorHAnsi" w:cstheme="majorHAnsi"/>
                <w:bCs/>
                <w:iCs/>
                <w:lang w:val="x-none" w:eastAsia="x-none"/>
              </w:rPr>
              <w:t xml:space="preserve">R$ </w:t>
            </w:r>
            <w:r w:rsidRPr="003607DC">
              <w:rPr>
                <w:rFonts w:asciiTheme="majorHAnsi" w:hAnsiTheme="majorHAnsi" w:cstheme="majorHAnsi"/>
                <w:bCs/>
                <w:iCs/>
                <w:lang w:eastAsia="x-none"/>
              </w:rPr>
              <w:t>-</w:t>
            </w:r>
          </w:p>
        </w:tc>
      </w:tr>
      <w:tr w:rsidR="00D8136A" w:rsidRPr="00B318EF" w14:paraId="6383D878" w14:textId="77777777" w:rsidTr="001301D0">
        <w:trPr>
          <w:cantSplit/>
          <w:trHeight w:val="404"/>
        </w:trPr>
        <w:tc>
          <w:tcPr>
            <w:tcW w:w="10915" w:type="dxa"/>
            <w:gridSpan w:val="4"/>
            <w:tcBorders>
              <w:top w:val="single" w:sz="4" w:space="0" w:color="auto"/>
              <w:left w:val="single" w:sz="4" w:space="0" w:color="auto"/>
              <w:bottom w:val="single" w:sz="4" w:space="0" w:color="auto"/>
              <w:right w:val="single" w:sz="4" w:space="0" w:color="auto"/>
            </w:tcBorders>
            <w:vAlign w:val="center"/>
          </w:tcPr>
          <w:p w14:paraId="335F210E" w14:textId="70397050" w:rsidR="00D8136A" w:rsidRPr="001004D6" w:rsidRDefault="00D8136A" w:rsidP="00E25F19">
            <w:pPr>
              <w:jc w:val="both"/>
              <w:outlineLvl w:val="1"/>
              <w:rPr>
                <w:rFonts w:asciiTheme="majorHAnsi" w:hAnsiTheme="majorHAnsi" w:cstheme="majorHAnsi"/>
                <w:color w:val="000000"/>
              </w:rPr>
            </w:pPr>
            <w:r w:rsidRPr="001004D6">
              <w:rPr>
                <w:rFonts w:asciiTheme="majorHAnsi" w:hAnsiTheme="majorHAnsi" w:cstheme="majorHAnsi"/>
                <w:color w:val="000000"/>
              </w:rPr>
              <w:t>CAPACIDADE TÉCNICA</w:t>
            </w:r>
            <w:r w:rsidRPr="001004D6">
              <w:rPr>
                <w:rFonts w:asciiTheme="majorHAnsi" w:hAnsiTheme="majorHAnsi" w:cstheme="majorHAnsi"/>
              </w:rPr>
              <w:t xml:space="preserve">:   </w:t>
            </w:r>
            <w:r w:rsidR="00E25F19">
              <w:t xml:space="preserve"> </w:t>
            </w:r>
            <w:r w:rsidR="00E25F19" w:rsidRPr="00E25F19">
              <w:rPr>
                <w:rFonts w:asciiTheme="majorHAnsi" w:hAnsiTheme="majorHAnsi" w:cstheme="majorHAnsi"/>
                <w:color w:val="000000"/>
              </w:rPr>
              <w:t>a) Contrato(s) de Trabalho do(s) profissional(is);</w:t>
            </w:r>
            <w:r w:rsidR="00E25F19">
              <w:rPr>
                <w:rFonts w:asciiTheme="majorHAnsi" w:hAnsiTheme="majorHAnsi" w:cstheme="majorHAnsi"/>
                <w:color w:val="000000"/>
              </w:rPr>
              <w:t xml:space="preserve"> </w:t>
            </w:r>
            <w:r w:rsidR="00E25F19" w:rsidRPr="00E25F19">
              <w:rPr>
                <w:rFonts w:asciiTheme="majorHAnsi" w:hAnsiTheme="majorHAnsi" w:cstheme="majorHAnsi"/>
                <w:color w:val="000000"/>
              </w:rPr>
              <w:t>b) Carteira de Trabalho e Previdência Social - CTPS;</w:t>
            </w:r>
            <w:r w:rsidR="00E25F19">
              <w:rPr>
                <w:rFonts w:asciiTheme="majorHAnsi" w:hAnsiTheme="majorHAnsi" w:cstheme="majorHAnsi"/>
                <w:color w:val="000000"/>
              </w:rPr>
              <w:t xml:space="preserve"> </w:t>
            </w:r>
            <w:r w:rsidR="00E25F19" w:rsidRPr="00E25F19">
              <w:rPr>
                <w:rFonts w:asciiTheme="majorHAnsi" w:hAnsiTheme="majorHAnsi" w:cstheme="majorHAnsi"/>
                <w:color w:val="000000"/>
              </w:rPr>
              <w:t>c) Contrato Social da empresa, em que conste(m) o(s) nomes do(s)</w:t>
            </w:r>
            <w:r w:rsidR="00E25F19">
              <w:rPr>
                <w:rFonts w:asciiTheme="majorHAnsi" w:hAnsiTheme="majorHAnsi" w:cstheme="majorHAnsi"/>
                <w:color w:val="000000"/>
              </w:rPr>
              <w:t xml:space="preserve"> </w:t>
            </w:r>
            <w:r w:rsidR="00E25F19" w:rsidRPr="00E25F19">
              <w:rPr>
                <w:rFonts w:asciiTheme="majorHAnsi" w:hAnsiTheme="majorHAnsi" w:cstheme="majorHAnsi"/>
                <w:color w:val="000000"/>
              </w:rPr>
              <w:t>profissional(is) integrante(s) da sociedade;</w:t>
            </w:r>
            <w:r w:rsidR="00E25F19">
              <w:rPr>
                <w:rFonts w:asciiTheme="majorHAnsi" w:hAnsiTheme="majorHAnsi" w:cstheme="majorHAnsi"/>
                <w:color w:val="000000"/>
              </w:rPr>
              <w:t xml:space="preserve"> </w:t>
            </w:r>
            <w:r w:rsidR="00E25F19" w:rsidRPr="00E25F19">
              <w:rPr>
                <w:rFonts w:asciiTheme="majorHAnsi" w:hAnsiTheme="majorHAnsi" w:cstheme="majorHAnsi"/>
                <w:color w:val="000000"/>
              </w:rPr>
              <w:t>d) Contrato(s) de prestação de serviços, regido(s) pela legislação civil</w:t>
            </w:r>
            <w:r w:rsidR="00E25F19">
              <w:rPr>
                <w:rFonts w:asciiTheme="majorHAnsi" w:hAnsiTheme="majorHAnsi" w:cstheme="majorHAnsi"/>
                <w:color w:val="000000"/>
              </w:rPr>
              <w:t xml:space="preserve"> </w:t>
            </w:r>
            <w:r w:rsidR="00E25F19" w:rsidRPr="00E25F19">
              <w:rPr>
                <w:rFonts w:asciiTheme="majorHAnsi" w:hAnsiTheme="majorHAnsi" w:cstheme="majorHAnsi"/>
                <w:color w:val="000000"/>
              </w:rPr>
              <w:t>comum, conforme preconizam o art. 1º, da Lei Federal n.º 6.496/1977</w:t>
            </w:r>
            <w:r w:rsidR="00E25F19">
              <w:rPr>
                <w:rFonts w:asciiTheme="majorHAnsi" w:hAnsiTheme="majorHAnsi" w:cstheme="majorHAnsi"/>
                <w:color w:val="000000"/>
              </w:rPr>
              <w:t xml:space="preserve"> </w:t>
            </w:r>
            <w:r w:rsidR="00E25F19" w:rsidRPr="00E25F19">
              <w:rPr>
                <w:rFonts w:asciiTheme="majorHAnsi" w:hAnsiTheme="majorHAnsi" w:cstheme="majorHAnsi"/>
                <w:color w:val="000000"/>
              </w:rPr>
              <w:t>e o art. 45, da Lei Federal n.º 12.378/2010.</w:t>
            </w:r>
          </w:p>
        </w:tc>
      </w:tr>
      <w:tr w:rsidR="00D8136A" w:rsidRPr="00B318EF" w14:paraId="2F496F2E" w14:textId="77777777" w:rsidTr="001301D0">
        <w:trPr>
          <w:cantSplit/>
          <w:trHeight w:val="404"/>
        </w:trPr>
        <w:tc>
          <w:tcPr>
            <w:tcW w:w="10915" w:type="dxa"/>
            <w:gridSpan w:val="4"/>
            <w:tcBorders>
              <w:top w:val="single" w:sz="4" w:space="0" w:color="auto"/>
              <w:left w:val="single" w:sz="4" w:space="0" w:color="auto"/>
              <w:bottom w:val="single" w:sz="4" w:space="0" w:color="auto"/>
              <w:right w:val="single" w:sz="4" w:space="0" w:color="auto"/>
            </w:tcBorders>
            <w:vAlign w:val="center"/>
          </w:tcPr>
          <w:p w14:paraId="5414713F" w14:textId="05A95C4E" w:rsidR="00D8136A" w:rsidRPr="001004D6" w:rsidRDefault="00D8136A" w:rsidP="00CB49F5">
            <w:pPr>
              <w:jc w:val="both"/>
              <w:outlineLvl w:val="1"/>
              <w:rPr>
                <w:rFonts w:asciiTheme="majorHAnsi" w:hAnsiTheme="majorHAnsi" w:cstheme="majorHAnsi"/>
              </w:rPr>
            </w:pPr>
            <w:r w:rsidRPr="001004D6">
              <w:rPr>
                <w:rFonts w:asciiTheme="majorHAnsi" w:hAnsiTheme="majorHAnsi" w:cstheme="majorHAnsi"/>
                <w:color w:val="000000"/>
              </w:rPr>
              <w:t xml:space="preserve">CAPACIDADE </w:t>
            </w:r>
            <w:r w:rsidRPr="001004D6">
              <w:rPr>
                <w:rFonts w:asciiTheme="majorHAnsi" w:hAnsiTheme="majorHAnsi" w:cstheme="majorHAnsi"/>
              </w:rPr>
              <w:t xml:space="preserve">OPERACIONAL:      </w:t>
            </w:r>
            <w:r w:rsidR="00CB49F5">
              <w:t xml:space="preserve"> </w:t>
            </w:r>
            <w:r w:rsidR="00CB49F5" w:rsidRPr="00CB49F5">
              <w:rPr>
                <w:rFonts w:asciiTheme="majorHAnsi" w:hAnsiTheme="majorHAnsi" w:cstheme="majorHAnsi"/>
              </w:rPr>
              <w:t>12.2.3.1. Serviços de drenagem;</w:t>
            </w:r>
            <w:r w:rsidR="00CB49F5">
              <w:rPr>
                <w:rFonts w:asciiTheme="majorHAnsi" w:hAnsiTheme="majorHAnsi" w:cstheme="majorHAnsi"/>
              </w:rPr>
              <w:t xml:space="preserve"> </w:t>
            </w:r>
            <w:r w:rsidR="00CB49F5" w:rsidRPr="00CB49F5">
              <w:rPr>
                <w:rFonts w:asciiTheme="majorHAnsi" w:hAnsiTheme="majorHAnsi" w:cstheme="majorHAnsi"/>
              </w:rPr>
              <w:t>12.2.3.2. Serviços de pavimentação;</w:t>
            </w:r>
            <w:r w:rsidR="00CB49F5">
              <w:rPr>
                <w:rFonts w:asciiTheme="majorHAnsi" w:hAnsiTheme="majorHAnsi" w:cstheme="majorHAnsi"/>
              </w:rPr>
              <w:t xml:space="preserve"> </w:t>
            </w:r>
            <w:r w:rsidR="00CB49F5" w:rsidRPr="00CB49F5">
              <w:rPr>
                <w:rFonts w:asciiTheme="majorHAnsi" w:hAnsiTheme="majorHAnsi" w:cstheme="majorHAnsi"/>
              </w:rPr>
              <w:t>12.2.3.3. Serviços de terraplanagem.</w:t>
            </w:r>
          </w:p>
        </w:tc>
      </w:tr>
      <w:tr w:rsidR="00D8136A" w:rsidRPr="003607DC" w14:paraId="060C37B2" w14:textId="77777777" w:rsidTr="001301D0">
        <w:trPr>
          <w:cantSplit/>
          <w:trHeight w:val="404"/>
        </w:trPr>
        <w:tc>
          <w:tcPr>
            <w:tcW w:w="10915" w:type="dxa"/>
            <w:gridSpan w:val="4"/>
            <w:tcBorders>
              <w:top w:val="single" w:sz="4" w:space="0" w:color="auto"/>
              <w:left w:val="single" w:sz="4" w:space="0" w:color="auto"/>
              <w:bottom w:val="single" w:sz="4" w:space="0" w:color="auto"/>
              <w:right w:val="single" w:sz="4" w:space="0" w:color="auto"/>
            </w:tcBorders>
            <w:vAlign w:val="center"/>
            <w:hideMark/>
          </w:tcPr>
          <w:p w14:paraId="2F3B03C4" w14:textId="77777777" w:rsidR="00D8136A" w:rsidRPr="001004D6" w:rsidRDefault="00D8136A" w:rsidP="001301D0">
            <w:pPr>
              <w:jc w:val="both"/>
              <w:outlineLvl w:val="1"/>
              <w:rPr>
                <w:rFonts w:asciiTheme="majorHAnsi" w:hAnsiTheme="majorHAnsi" w:cstheme="majorHAnsi"/>
              </w:rPr>
            </w:pPr>
            <w:r w:rsidRPr="001004D6">
              <w:rPr>
                <w:rFonts w:asciiTheme="majorHAnsi" w:hAnsiTheme="majorHAnsi" w:cstheme="majorHAnsi"/>
              </w:rPr>
              <w:t>ÍNDICES ECONÔMICOS: -</w:t>
            </w:r>
          </w:p>
        </w:tc>
      </w:tr>
      <w:tr w:rsidR="00D8136A" w:rsidRPr="003607DC" w14:paraId="602291EA" w14:textId="77777777" w:rsidTr="001301D0">
        <w:trPr>
          <w:cantSplit/>
          <w:trHeight w:val="277"/>
        </w:trPr>
        <w:tc>
          <w:tcPr>
            <w:tcW w:w="10915" w:type="dxa"/>
            <w:gridSpan w:val="4"/>
            <w:tcBorders>
              <w:top w:val="single" w:sz="4" w:space="0" w:color="auto"/>
              <w:left w:val="single" w:sz="4" w:space="0" w:color="auto"/>
              <w:bottom w:val="single" w:sz="4" w:space="0" w:color="auto"/>
              <w:right w:val="single" w:sz="4" w:space="0" w:color="auto"/>
            </w:tcBorders>
            <w:vAlign w:val="center"/>
            <w:hideMark/>
          </w:tcPr>
          <w:p w14:paraId="1DC151B4" w14:textId="77777777" w:rsidR="00D8136A" w:rsidRPr="001004D6" w:rsidRDefault="00D8136A" w:rsidP="001301D0">
            <w:pPr>
              <w:jc w:val="both"/>
              <w:rPr>
                <w:rFonts w:asciiTheme="majorHAnsi" w:hAnsiTheme="majorHAnsi"/>
              </w:rPr>
            </w:pPr>
            <w:r w:rsidRPr="001004D6">
              <w:rPr>
                <w:rFonts w:asciiTheme="majorHAnsi" w:hAnsiTheme="majorHAnsi" w:cstheme="majorHAnsi"/>
                <w:color w:val="000000"/>
              </w:rPr>
              <w:t>OBSERVAÇÕES:</w:t>
            </w:r>
            <w:r w:rsidRPr="001004D6">
              <w:rPr>
                <w:rFonts w:asciiTheme="majorHAnsi" w:hAnsiTheme="majorHAnsi" w:cstheme="majorHAnsi"/>
              </w:rPr>
              <w:t xml:space="preserve"> </w:t>
            </w:r>
            <w:r w:rsidRPr="001004D6">
              <w:t xml:space="preserve"> </w:t>
            </w:r>
            <w:r w:rsidRPr="001004D6">
              <w:rPr>
                <w:rFonts w:asciiTheme="majorHAnsi" w:hAnsiTheme="majorHAnsi"/>
              </w:rPr>
              <w:t>os demais itens do edital e seus anexos permanecem inalterados. Os documentos</w:t>
            </w:r>
          </w:p>
          <w:p w14:paraId="1C68160C" w14:textId="77777777" w:rsidR="00D8136A" w:rsidRPr="001004D6" w:rsidRDefault="00D8136A" w:rsidP="001301D0">
            <w:pPr>
              <w:jc w:val="both"/>
              <w:rPr>
                <w:rFonts w:asciiTheme="majorHAnsi" w:hAnsiTheme="majorHAnsi"/>
              </w:rPr>
            </w:pPr>
            <w:r w:rsidRPr="001004D6">
              <w:rPr>
                <w:rFonts w:asciiTheme="majorHAnsi" w:hAnsiTheme="majorHAnsi"/>
              </w:rPr>
              <w:t xml:space="preserve">Consolidados estão disponíveis no site da PBH no link: </w:t>
            </w:r>
            <w:hyperlink r:id="rId17" w:history="1">
              <w:r w:rsidRPr="001004D6">
                <w:rPr>
                  <w:rStyle w:val="Hyperlink"/>
                  <w:rFonts w:asciiTheme="majorHAnsi" w:hAnsiTheme="majorHAnsi"/>
                </w:rPr>
                <w:t>https://prefeitura.pbh.gov.br/obrase-infraestrutura/licitacao/regime-diferenciado-de-contratacao-013-2023</w:t>
              </w:r>
            </w:hyperlink>
            <w:r w:rsidRPr="001004D6">
              <w:rPr>
                <w:rFonts w:asciiTheme="majorHAnsi" w:hAnsiTheme="majorHAnsi"/>
              </w:rPr>
              <w:t>.</w:t>
            </w:r>
          </w:p>
        </w:tc>
      </w:tr>
    </w:tbl>
    <w:p w14:paraId="2944A9C2" w14:textId="77777777" w:rsidR="00D8136A" w:rsidRPr="00230ECF" w:rsidRDefault="00D8136A" w:rsidP="00D8136A">
      <w:pPr>
        <w:autoSpaceDE w:val="0"/>
        <w:autoSpaceDN w:val="0"/>
        <w:adjustRightInd w:val="0"/>
        <w:rPr>
          <w:rFonts w:asciiTheme="majorHAnsi" w:hAnsiTheme="majorHAnsi" w:cstheme="majorHAnsi"/>
          <w:b/>
        </w:rPr>
      </w:pPr>
    </w:p>
    <w:p w14:paraId="4A313298" w14:textId="77777777" w:rsidR="00D8136A" w:rsidRDefault="00D8136A" w:rsidP="00D8136A">
      <w:pPr>
        <w:rPr>
          <w:rFonts w:asciiTheme="majorHAnsi" w:hAnsiTheme="majorHAnsi" w:cstheme="majorHAnsi"/>
        </w:rPr>
      </w:pPr>
    </w:p>
    <w:p w14:paraId="5C6ED71F" w14:textId="77777777" w:rsidR="00D8136A" w:rsidRDefault="00D8136A" w:rsidP="00D8136A">
      <w:pPr>
        <w:autoSpaceDE w:val="0"/>
        <w:autoSpaceDN w:val="0"/>
        <w:adjustRightInd w:val="0"/>
      </w:pPr>
    </w:p>
    <w:p w14:paraId="233F9B4D" w14:textId="77777777" w:rsidR="00D8136A" w:rsidRDefault="00D8136A" w:rsidP="00D8136A">
      <w:pPr>
        <w:autoSpaceDE w:val="0"/>
        <w:autoSpaceDN w:val="0"/>
        <w:adjustRightInd w:val="0"/>
      </w:pPr>
    </w:p>
    <w:p w14:paraId="4BD3647D" w14:textId="77777777" w:rsidR="00D65B8F" w:rsidRDefault="00D65B8F" w:rsidP="008A4CE9">
      <w:pPr>
        <w:autoSpaceDE w:val="0"/>
        <w:autoSpaceDN w:val="0"/>
        <w:adjustRightInd w:val="0"/>
      </w:pPr>
    </w:p>
    <w:p w14:paraId="07C2E189" w14:textId="77777777" w:rsidR="00D65B8F" w:rsidRDefault="00D65B8F" w:rsidP="008A4CE9">
      <w:pPr>
        <w:autoSpaceDE w:val="0"/>
        <w:autoSpaceDN w:val="0"/>
        <w:adjustRightInd w:val="0"/>
      </w:pPr>
    </w:p>
    <w:p w14:paraId="5A52FB3E" w14:textId="77777777" w:rsidR="00D65B8F" w:rsidRDefault="00D65B8F" w:rsidP="008A4CE9">
      <w:pPr>
        <w:autoSpaceDE w:val="0"/>
        <w:autoSpaceDN w:val="0"/>
        <w:adjustRightInd w:val="0"/>
      </w:pPr>
    </w:p>
    <w:p w14:paraId="3C7D5563" w14:textId="77777777" w:rsidR="00D65B8F" w:rsidRDefault="00D65B8F" w:rsidP="008A4CE9">
      <w:pPr>
        <w:autoSpaceDE w:val="0"/>
        <w:autoSpaceDN w:val="0"/>
        <w:adjustRightInd w:val="0"/>
      </w:pPr>
    </w:p>
    <w:p w14:paraId="2F4184F7" w14:textId="77777777" w:rsidR="00D65B8F" w:rsidRDefault="00D65B8F" w:rsidP="008A4CE9">
      <w:pPr>
        <w:autoSpaceDE w:val="0"/>
        <w:autoSpaceDN w:val="0"/>
        <w:adjustRightInd w:val="0"/>
      </w:pPr>
    </w:p>
    <w:p w14:paraId="7F96D4F0" w14:textId="77777777" w:rsidR="00D65B8F" w:rsidRDefault="00D65B8F" w:rsidP="008A4CE9">
      <w:pPr>
        <w:autoSpaceDE w:val="0"/>
        <w:autoSpaceDN w:val="0"/>
        <w:adjustRightInd w:val="0"/>
      </w:pPr>
    </w:p>
    <w:p w14:paraId="5873F9E4" w14:textId="77777777" w:rsidR="00D65B8F" w:rsidRDefault="00D65B8F" w:rsidP="008A4CE9">
      <w:pPr>
        <w:autoSpaceDE w:val="0"/>
        <w:autoSpaceDN w:val="0"/>
        <w:adjustRightInd w:val="0"/>
      </w:pPr>
    </w:p>
    <w:p w14:paraId="1C77FE20" w14:textId="77777777" w:rsidR="00E25F19" w:rsidRDefault="00E25F19" w:rsidP="008A4CE9">
      <w:pPr>
        <w:autoSpaceDE w:val="0"/>
        <w:autoSpaceDN w:val="0"/>
        <w:adjustRightInd w:val="0"/>
      </w:pPr>
    </w:p>
    <w:p w14:paraId="425CC63A" w14:textId="77777777" w:rsidR="00E25F19" w:rsidRDefault="00E25F19" w:rsidP="008A4CE9">
      <w:pPr>
        <w:autoSpaceDE w:val="0"/>
        <w:autoSpaceDN w:val="0"/>
        <w:adjustRightInd w:val="0"/>
      </w:pPr>
    </w:p>
    <w:p w14:paraId="7C2D662D" w14:textId="77777777" w:rsidR="00E25F19" w:rsidRDefault="00E25F19" w:rsidP="008A4CE9">
      <w:pPr>
        <w:autoSpaceDE w:val="0"/>
        <w:autoSpaceDN w:val="0"/>
        <w:adjustRightInd w:val="0"/>
      </w:pPr>
    </w:p>
    <w:p w14:paraId="74B5B4A5" w14:textId="77777777" w:rsidR="00E25F19" w:rsidRDefault="00E25F19" w:rsidP="008A4CE9">
      <w:pPr>
        <w:autoSpaceDE w:val="0"/>
        <w:autoSpaceDN w:val="0"/>
        <w:adjustRightInd w:val="0"/>
      </w:pPr>
    </w:p>
    <w:p w14:paraId="79E01825" w14:textId="77777777" w:rsidR="00E25F19" w:rsidRDefault="00E25F19" w:rsidP="008A4CE9">
      <w:pPr>
        <w:autoSpaceDE w:val="0"/>
        <w:autoSpaceDN w:val="0"/>
        <w:adjustRightInd w:val="0"/>
      </w:pPr>
    </w:p>
    <w:p w14:paraId="250B4D89" w14:textId="77777777" w:rsidR="00E25F19" w:rsidRDefault="00E25F19" w:rsidP="008A4CE9">
      <w:pPr>
        <w:autoSpaceDE w:val="0"/>
        <w:autoSpaceDN w:val="0"/>
        <w:adjustRightInd w:val="0"/>
      </w:pPr>
    </w:p>
    <w:p w14:paraId="74467FA9" w14:textId="77777777" w:rsidR="00D65B8F" w:rsidRDefault="00D65B8F" w:rsidP="008A4CE9">
      <w:pPr>
        <w:autoSpaceDE w:val="0"/>
        <w:autoSpaceDN w:val="0"/>
        <w:adjustRightInd w:val="0"/>
      </w:pPr>
    </w:p>
    <w:p w14:paraId="44D0935B" w14:textId="77777777" w:rsidR="00C00A78" w:rsidRDefault="00C00A78" w:rsidP="008A4CE9">
      <w:pPr>
        <w:autoSpaceDE w:val="0"/>
        <w:autoSpaceDN w:val="0"/>
        <w:adjustRightInd w:val="0"/>
      </w:pPr>
    </w:p>
    <w:p w14:paraId="10B1E4E0" w14:textId="77777777" w:rsidR="00C00A78" w:rsidRDefault="00C00A78" w:rsidP="008A4CE9">
      <w:pPr>
        <w:autoSpaceDE w:val="0"/>
        <w:autoSpaceDN w:val="0"/>
        <w:adjustRightInd w:val="0"/>
      </w:pPr>
    </w:p>
    <w:p w14:paraId="13A61E8C" w14:textId="77777777" w:rsidR="00C00A78" w:rsidRDefault="00C00A78" w:rsidP="008A4CE9">
      <w:pPr>
        <w:autoSpaceDE w:val="0"/>
        <w:autoSpaceDN w:val="0"/>
        <w:adjustRightInd w:val="0"/>
      </w:pPr>
    </w:p>
    <w:p w14:paraId="66EEAB09" w14:textId="77777777" w:rsidR="00C00A78" w:rsidRDefault="00C00A78" w:rsidP="008A4CE9">
      <w:pPr>
        <w:autoSpaceDE w:val="0"/>
        <w:autoSpaceDN w:val="0"/>
        <w:adjustRightInd w:val="0"/>
      </w:pPr>
    </w:p>
    <w:p w14:paraId="4F9C5C72" w14:textId="77777777" w:rsidR="00D65B8F" w:rsidRDefault="00D65B8F" w:rsidP="008A4CE9">
      <w:pPr>
        <w:autoSpaceDE w:val="0"/>
        <w:autoSpaceDN w:val="0"/>
        <w:adjustRightInd w:val="0"/>
      </w:pPr>
    </w:p>
    <w:p w14:paraId="0C8AF01F" w14:textId="473C0D83" w:rsidR="00A27A03" w:rsidRDefault="00B4512B" w:rsidP="004A0887">
      <w:pPr>
        <w:autoSpaceDE w:val="0"/>
        <w:autoSpaceDN w:val="0"/>
        <w:adjustRightInd w:val="0"/>
        <w:rPr>
          <w:rFonts w:asciiTheme="majorHAnsi" w:hAnsiTheme="majorHAnsi" w:cstheme="majorHAnsi"/>
          <w:b/>
        </w:rPr>
      </w:pPr>
      <w:r w:rsidRPr="00B86EFC">
        <w:rPr>
          <w:rFonts w:asciiTheme="majorHAnsi" w:hAnsiTheme="majorHAnsi" w:cstheme="majorHAnsi"/>
          <w:noProof/>
        </w:rPr>
        <w:drawing>
          <wp:inline distT="0" distB="0" distL="0" distR="0" wp14:anchorId="65DF27D7" wp14:editId="54D90883">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18D89372" w14:textId="77777777" w:rsidR="00693980" w:rsidRDefault="00693980" w:rsidP="00CC6358">
      <w:pPr>
        <w:autoSpaceDE w:val="0"/>
        <w:autoSpaceDN w:val="0"/>
        <w:adjustRightInd w:val="0"/>
        <w:jc w:val="both"/>
        <w:rPr>
          <w:rFonts w:asciiTheme="majorHAnsi" w:hAnsiTheme="majorHAnsi" w:cstheme="majorHAnsi"/>
          <w:sz w:val="22"/>
          <w:szCs w:val="22"/>
        </w:rPr>
      </w:pPr>
    </w:p>
    <w:p w14:paraId="0C49774B" w14:textId="77777777" w:rsidR="0047749F" w:rsidRDefault="0047749F" w:rsidP="00CC6358">
      <w:pPr>
        <w:autoSpaceDE w:val="0"/>
        <w:autoSpaceDN w:val="0"/>
        <w:adjustRightInd w:val="0"/>
        <w:jc w:val="both"/>
        <w:rPr>
          <w:rFonts w:asciiTheme="majorHAnsi" w:hAnsiTheme="majorHAnsi" w:cstheme="majorHAnsi"/>
          <w:sz w:val="22"/>
          <w:szCs w:val="22"/>
        </w:rPr>
      </w:pPr>
    </w:p>
    <w:p w14:paraId="59ADC01B" w14:textId="714F2860" w:rsidR="003D3694" w:rsidRPr="00C94515" w:rsidRDefault="00C94515" w:rsidP="00DE4986">
      <w:pPr>
        <w:autoSpaceDE w:val="0"/>
        <w:autoSpaceDN w:val="0"/>
        <w:adjustRightInd w:val="0"/>
        <w:jc w:val="center"/>
        <w:rPr>
          <w:rFonts w:asciiTheme="minorHAnsi" w:hAnsiTheme="minorHAnsi" w:cstheme="minorHAnsi"/>
          <w:b/>
        </w:rPr>
      </w:pPr>
      <w:r w:rsidRPr="00C94515">
        <w:rPr>
          <w:rFonts w:asciiTheme="minorHAnsi" w:hAnsiTheme="minorHAnsi" w:cstheme="minorHAnsi"/>
          <w:b/>
        </w:rPr>
        <w:t>ESTADO DE MINAS GERAIS</w:t>
      </w:r>
    </w:p>
    <w:p w14:paraId="2C5CBEF9" w14:textId="77777777" w:rsidR="002D502D" w:rsidRDefault="002D502D" w:rsidP="003D3694">
      <w:pPr>
        <w:autoSpaceDE w:val="0"/>
        <w:autoSpaceDN w:val="0"/>
        <w:adjustRightInd w:val="0"/>
        <w:jc w:val="both"/>
        <w:rPr>
          <w:rFonts w:asciiTheme="minorHAnsi" w:hAnsiTheme="minorHAnsi" w:cstheme="minorHAnsi"/>
          <w:b/>
        </w:rPr>
      </w:pPr>
    </w:p>
    <w:p w14:paraId="78140010" w14:textId="77777777" w:rsidR="00C549C2" w:rsidRDefault="00C549C2" w:rsidP="003D3694">
      <w:pPr>
        <w:autoSpaceDE w:val="0"/>
        <w:autoSpaceDN w:val="0"/>
        <w:adjustRightInd w:val="0"/>
        <w:jc w:val="both"/>
        <w:rPr>
          <w:rFonts w:asciiTheme="minorHAnsi" w:hAnsiTheme="minorHAnsi" w:cstheme="minorHAnsi"/>
          <w:b/>
        </w:rPr>
      </w:pPr>
    </w:p>
    <w:p w14:paraId="431BEB5C" w14:textId="37214CCA" w:rsidR="004C71BE" w:rsidRPr="008371B0" w:rsidRDefault="008371B0" w:rsidP="003D3694">
      <w:pPr>
        <w:autoSpaceDE w:val="0"/>
        <w:autoSpaceDN w:val="0"/>
        <w:adjustRightInd w:val="0"/>
        <w:jc w:val="both"/>
        <w:rPr>
          <w:rFonts w:asciiTheme="minorHAnsi" w:hAnsiTheme="minorHAnsi" w:cstheme="minorHAnsi"/>
          <w:b/>
        </w:rPr>
      </w:pPr>
      <w:r w:rsidRPr="008371B0">
        <w:rPr>
          <w:rFonts w:asciiTheme="minorHAnsi" w:hAnsiTheme="minorHAnsi" w:cstheme="minorHAnsi"/>
          <w:b/>
        </w:rPr>
        <w:t>PREFEITURA MUNICIPAL DE ALTEROSA - PREGÃO PRESENCIAL Nº 66/2024</w:t>
      </w:r>
    </w:p>
    <w:p w14:paraId="756C000C" w14:textId="7CB2B0D3" w:rsidR="004C71BE" w:rsidRPr="008371B0" w:rsidRDefault="004C71BE" w:rsidP="003D3694">
      <w:pPr>
        <w:autoSpaceDE w:val="0"/>
        <w:autoSpaceDN w:val="0"/>
        <w:adjustRightInd w:val="0"/>
        <w:jc w:val="both"/>
        <w:rPr>
          <w:rFonts w:asciiTheme="majorHAnsi" w:hAnsiTheme="majorHAnsi" w:cstheme="majorHAnsi"/>
        </w:rPr>
      </w:pPr>
      <w:r w:rsidRPr="008371B0">
        <w:rPr>
          <w:rFonts w:asciiTheme="majorHAnsi" w:hAnsiTheme="majorHAnsi" w:cstheme="majorHAnsi"/>
        </w:rPr>
        <w:t xml:space="preserve">Objeto: </w:t>
      </w:r>
      <w:r w:rsidR="008371B0" w:rsidRPr="008371B0">
        <w:rPr>
          <w:rFonts w:asciiTheme="majorHAnsi" w:hAnsiTheme="majorHAnsi" w:cstheme="majorHAnsi"/>
        </w:rPr>
        <w:t xml:space="preserve">Contratação De Empresa Especializada Para Reforma Da Igreja Do Bairro Rural São Bartolomeu, Com Uma Área Total De Reforma De 250,00 M², Por Empreitada Global. A Sessão Será Realizada No </w:t>
      </w:r>
      <w:r w:rsidRPr="008371B0">
        <w:rPr>
          <w:rFonts w:asciiTheme="majorHAnsi" w:hAnsiTheme="majorHAnsi" w:cstheme="majorHAnsi"/>
        </w:rPr>
        <w:t xml:space="preserve">DIA: 27 de agosto de 2024 às 08h30min. ENTREGA DOS ENVELOPES: até as 08h00min (oito horas) do dia 27 de agosto de 2024. INFORMAÇÕES E OBTENÇÃO DO EDITAL NA SEDE DO SETOR DE COMPRAS E LICITAÇÕES, situado à Rua Dom Pedro II nº 54, centro, de segunda a sexta-feira das 08hs às 16hs, PELO SITE: </w:t>
      </w:r>
      <w:hyperlink r:id="rId19" w:history="1">
        <w:r w:rsidR="008371B0" w:rsidRPr="008371B0">
          <w:rPr>
            <w:rStyle w:val="Hyperlink"/>
            <w:rFonts w:asciiTheme="majorHAnsi" w:hAnsiTheme="majorHAnsi" w:cstheme="majorHAnsi"/>
          </w:rPr>
          <w:t>https://www.alterosa.mg.gov.br/licitacao</w:t>
        </w:r>
      </w:hyperlink>
      <w:r w:rsidRPr="008371B0">
        <w:rPr>
          <w:rFonts w:asciiTheme="majorHAnsi" w:hAnsiTheme="majorHAnsi" w:cstheme="majorHAnsi"/>
        </w:rPr>
        <w:t xml:space="preserve"> OU PELO E-MAIL: </w:t>
      </w:r>
      <w:hyperlink r:id="rId20" w:history="1">
        <w:r w:rsidR="008371B0" w:rsidRPr="008371B0">
          <w:rPr>
            <w:rStyle w:val="Hyperlink"/>
            <w:rFonts w:asciiTheme="majorHAnsi" w:hAnsiTheme="majorHAnsi" w:cstheme="majorHAnsi"/>
          </w:rPr>
          <w:t>compras@alterosa.mg.gov.br</w:t>
        </w:r>
      </w:hyperlink>
      <w:r w:rsidRPr="008371B0">
        <w:rPr>
          <w:rFonts w:asciiTheme="majorHAnsi" w:hAnsiTheme="majorHAnsi" w:cstheme="majorHAnsi"/>
        </w:rPr>
        <w:t xml:space="preserve"> ou </w:t>
      </w:r>
      <w:hyperlink r:id="rId21" w:history="1">
        <w:r w:rsidR="008371B0" w:rsidRPr="008371B0">
          <w:rPr>
            <w:rStyle w:val="Hyperlink"/>
            <w:rFonts w:asciiTheme="majorHAnsi" w:hAnsiTheme="majorHAnsi" w:cstheme="majorHAnsi"/>
          </w:rPr>
          <w:t>licitacaoalterosa@hotmail.com</w:t>
        </w:r>
      </w:hyperlink>
      <w:r w:rsidRPr="008371B0">
        <w:rPr>
          <w:rFonts w:asciiTheme="majorHAnsi" w:hAnsiTheme="majorHAnsi" w:cstheme="majorHAnsi"/>
        </w:rPr>
        <w:t>.</w:t>
      </w:r>
    </w:p>
    <w:p w14:paraId="582CC62B" w14:textId="77777777" w:rsidR="004C71BE" w:rsidRDefault="004C71BE" w:rsidP="003D3694">
      <w:pPr>
        <w:autoSpaceDE w:val="0"/>
        <w:autoSpaceDN w:val="0"/>
        <w:adjustRightInd w:val="0"/>
        <w:jc w:val="both"/>
        <w:rPr>
          <w:rFonts w:asciiTheme="minorHAnsi" w:hAnsiTheme="minorHAnsi" w:cstheme="minorHAnsi"/>
          <w:b/>
        </w:rPr>
      </w:pPr>
    </w:p>
    <w:p w14:paraId="48BB484C" w14:textId="77777777" w:rsidR="004C71BE" w:rsidRPr="00145661" w:rsidRDefault="004C71BE" w:rsidP="003D3694">
      <w:pPr>
        <w:autoSpaceDE w:val="0"/>
        <w:autoSpaceDN w:val="0"/>
        <w:adjustRightInd w:val="0"/>
        <w:jc w:val="both"/>
        <w:rPr>
          <w:rFonts w:asciiTheme="minorHAnsi" w:hAnsiTheme="minorHAnsi" w:cstheme="minorHAnsi"/>
          <w:b/>
        </w:rPr>
      </w:pPr>
    </w:p>
    <w:p w14:paraId="59F38412" w14:textId="19C2DC55" w:rsidR="00CA6F94" w:rsidRPr="00592C1A" w:rsidRDefault="00592C1A" w:rsidP="00CA6F94">
      <w:pPr>
        <w:autoSpaceDE w:val="0"/>
        <w:autoSpaceDN w:val="0"/>
        <w:adjustRightInd w:val="0"/>
        <w:jc w:val="both"/>
        <w:rPr>
          <w:rFonts w:asciiTheme="minorHAnsi" w:hAnsiTheme="minorHAnsi" w:cstheme="minorHAnsi"/>
          <w:b/>
        </w:rPr>
      </w:pPr>
      <w:r w:rsidRPr="00592C1A">
        <w:rPr>
          <w:rFonts w:asciiTheme="minorHAnsi" w:hAnsiTheme="minorHAnsi" w:cstheme="minorHAnsi"/>
          <w:b/>
        </w:rPr>
        <w:t>PREFEITURA MUNICIPAL DE ARAGUARI - CONCORRÊNCIA PÚBLICA Nº 004/2024</w:t>
      </w:r>
    </w:p>
    <w:p w14:paraId="680D9C4E" w14:textId="0B8FA03E" w:rsidR="00DB78FF" w:rsidRPr="00CA6F94" w:rsidRDefault="00592C1A" w:rsidP="00CA6F94">
      <w:pPr>
        <w:autoSpaceDE w:val="0"/>
        <w:autoSpaceDN w:val="0"/>
        <w:adjustRightInd w:val="0"/>
        <w:jc w:val="both"/>
        <w:rPr>
          <w:rFonts w:asciiTheme="majorHAnsi" w:hAnsiTheme="majorHAnsi" w:cstheme="majorHAnsi"/>
          <w:b/>
        </w:rPr>
      </w:pPr>
      <w:r>
        <w:rPr>
          <w:rFonts w:asciiTheme="majorHAnsi" w:hAnsiTheme="majorHAnsi" w:cstheme="majorHAnsi"/>
        </w:rPr>
        <w:t>Objeto: C</w:t>
      </w:r>
      <w:r w:rsidR="00CA6F94" w:rsidRPr="00CA6F94">
        <w:rPr>
          <w:rFonts w:asciiTheme="majorHAnsi" w:hAnsiTheme="majorHAnsi" w:cstheme="majorHAnsi"/>
        </w:rPr>
        <w:t>analização do córrego Dâmasus, no Município de Araguari, Minas Gerais, trecho compreendido entre a rua Júlio César de Souza e nas proximidades da rua Raul José de Belém. Os envelopes contendo os documentos de habilitação e proposta deverão ser entregues até às 14:00 horas do dia 16 de outubro de 2024, na Praça Gaioso Neves nº 129 - Bairro Goiás - CEP. 38.440-001 – Araguari/MG, diretamente na sede da Secretaria Municipal de Logística, Licitações, Compras, Contratos e Tecnologia da Informação. Sendo que a abertura dos envelopes será realizada no mesmo dia e horário. Os horários estabelecidos neste Edital respeitarão o Horário Oficial de Brasília - DF. Mais informações pelo telefone: (34) 3690-3280</w:t>
      </w:r>
      <w:r>
        <w:rPr>
          <w:rFonts w:asciiTheme="majorHAnsi" w:hAnsiTheme="majorHAnsi" w:cstheme="majorHAnsi"/>
        </w:rPr>
        <w:t>.</w:t>
      </w:r>
    </w:p>
    <w:p w14:paraId="51B294AC" w14:textId="77777777" w:rsidR="00162370" w:rsidRDefault="00162370" w:rsidP="007F1288">
      <w:pPr>
        <w:autoSpaceDE w:val="0"/>
        <w:autoSpaceDN w:val="0"/>
        <w:adjustRightInd w:val="0"/>
        <w:jc w:val="both"/>
        <w:rPr>
          <w:rFonts w:asciiTheme="minorHAnsi" w:hAnsiTheme="minorHAnsi" w:cstheme="minorHAnsi"/>
          <w:b/>
        </w:rPr>
      </w:pPr>
    </w:p>
    <w:p w14:paraId="1E4CF77E" w14:textId="77777777" w:rsidR="008371B0" w:rsidRDefault="008371B0" w:rsidP="007F1288">
      <w:pPr>
        <w:autoSpaceDE w:val="0"/>
        <w:autoSpaceDN w:val="0"/>
        <w:adjustRightInd w:val="0"/>
        <w:jc w:val="both"/>
        <w:rPr>
          <w:rFonts w:asciiTheme="minorHAnsi" w:hAnsiTheme="minorHAnsi" w:cstheme="minorHAnsi"/>
          <w:b/>
        </w:rPr>
      </w:pPr>
    </w:p>
    <w:p w14:paraId="7706F8A5" w14:textId="0FEA379D" w:rsidR="008371B0" w:rsidRPr="008371B0" w:rsidRDefault="008371B0" w:rsidP="007F1288">
      <w:pPr>
        <w:autoSpaceDE w:val="0"/>
        <w:autoSpaceDN w:val="0"/>
        <w:adjustRightInd w:val="0"/>
        <w:jc w:val="both"/>
        <w:rPr>
          <w:rFonts w:asciiTheme="minorHAnsi" w:hAnsiTheme="minorHAnsi" w:cstheme="minorHAnsi"/>
          <w:b/>
        </w:rPr>
      </w:pPr>
      <w:r w:rsidRPr="008371B0">
        <w:rPr>
          <w:rFonts w:asciiTheme="minorHAnsi" w:hAnsiTheme="minorHAnsi" w:cstheme="minorHAnsi"/>
          <w:b/>
        </w:rPr>
        <w:t>PREFEITURA MUNICIPAL DE BELA VISTA DE MINAS - CONCORRÊNCIA Nº 4/2024</w:t>
      </w:r>
    </w:p>
    <w:p w14:paraId="63CCD7FE" w14:textId="44870B55" w:rsidR="008371B0" w:rsidRPr="008371B0" w:rsidRDefault="008371B0" w:rsidP="007F1288">
      <w:pPr>
        <w:autoSpaceDE w:val="0"/>
        <w:autoSpaceDN w:val="0"/>
        <w:adjustRightInd w:val="0"/>
        <w:jc w:val="both"/>
        <w:rPr>
          <w:rFonts w:asciiTheme="majorHAnsi" w:hAnsiTheme="majorHAnsi" w:cstheme="majorHAnsi"/>
        </w:rPr>
      </w:pPr>
      <w:r w:rsidRPr="008371B0">
        <w:rPr>
          <w:rFonts w:asciiTheme="majorHAnsi" w:hAnsiTheme="majorHAnsi" w:cstheme="majorHAnsi"/>
        </w:rPr>
        <w:t xml:space="preserve">Objeto: Execução da obra de construção da Unidade de atenção especializada em saúde à Rua Pio XII, Bairro Bandeirantes, Município de Bela Vista de Minas. Data: até as 09h29min do dia 19/09/2024. Início da sessão e disputa de preços: 19/09/2024 às 09h30min. Referência de tempo: horário de Brasília. Local: portal AMM LICITA </w:t>
      </w:r>
      <w:hyperlink r:id="rId22" w:history="1">
        <w:r w:rsidRPr="008371B0">
          <w:rPr>
            <w:rStyle w:val="Hyperlink"/>
            <w:rFonts w:asciiTheme="majorHAnsi" w:hAnsiTheme="majorHAnsi" w:cstheme="majorHAnsi"/>
          </w:rPr>
          <w:t>https://ammlicita.org.br/</w:t>
        </w:r>
      </w:hyperlink>
      <w:r w:rsidRPr="008371B0">
        <w:rPr>
          <w:rFonts w:asciiTheme="majorHAnsi" w:hAnsiTheme="majorHAnsi" w:cstheme="majorHAnsi"/>
        </w:rPr>
        <w:t xml:space="preserve">. Telefone de contato: (31) 3853- 1271/1272. Obtenção do edital: </w:t>
      </w:r>
      <w:hyperlink r:id="rId23" w:history="1">
        <w:r w:rsidRPr="008371B0">
          <w:rPr>
            <w:rStyle w:val="Hyperlink"/>
            <w:rFonts w:asciiTheme="majorHAnsi" w:hAnsiTheme="majorHAnsi" w:cstheme="majorHAnsi"/>
          </w:rPr>
          <w:t>www.belavistademinas.mg.gov.br</w:t>
        </w:r>
      </w:hyperlink>
      <w:r w:rsidRPr="008371B0">
        <w:rPr>
          <w:rFonts w:asciiTheme="majorHAnsi" w:hAnsiTheme="majorHAnsi" w:cstheme="majorHAnsi"/>
        </w:rPr>
        <w:t>.</w:t>
      </w:r>
    </w:p>
    <w:p w14:paraId="19DBCA0C" w14:textId="77777777" w:rsidR="008371B0" w:rsidRDefault="008371B0" w:rsidP="007F1288">
      <w:pPr>
        <w:autoSpaceDE w:val="0"/>
        <w:autoSpaceDN w:val="0"/>
        <w:adjustRightInd w:val="0"/>
        <w:jc w:val="both"/>
        <w:rPr>
          <w:rFonts w:asciiTheme="minorHAnsi" w:hAnsiTheme="minorHAnsi" w:cstheme="minorHAnsi"/>
          <w:b/>
        </w:rPr>
      </w:pPr>
    </w:p>
    <w:p w14:paraId="02A4C0DA" w14:textId="77777777" w:rsidR="008371B0" w:rsidRPr="00E66E48" w:rsidRDefault="008371B0" w:rsidP="007F1288">
      <w:pPr>
        <w:autoSpaceDE w:val="0"/>
        <w:autoSpaceDN w:val="0"/>
        <w:adjustRightInd w:val="0"/>
        <w:jc w:val="both"/>
        <w:rPr>
          <w:rFonts w:asciiTheme="minorHAnsi" w:hAnsiTheme="minorHAnsi" w:cstheme="minorHAnsi"/>
          <w:b/>
        </w:rPr>
      </w:pPr>
    </w:p>
    <w:p w14:paraId="1B81A4E7" w14:textId="24A46DEB" w:rsidR="00E66E48" w:rsidRPr="00E66E48" w:rsidRDefault="00E66E48" w:rsidP="009C1A6D">
      <w:pPr>
        <w:autoSpaceDE w:val="0"/>
        <w:autoSpaceDN w:val="0"/>
        <w:adjustRightInd w:val="0"/>
        <w:jc w:val="both"/>
        <w:rPr>
          <w:rFonts w:asciiTheme="minorHAnsi" w:hAnsiTheme="minorHAnsi" w:cstheme="minorHAnsi"/>
          <w:b/>
        </w:rPr>
      </w:pPr>
      <w:r w:rsidRPr="00E66E48">
        <w:rPr>
          <w:rFonts w:asciiTheme="minorHAnsi" w:hAnsiTheme="minorHAnsi" w:cstheme="minorHAnsi"/>
          <w:b/>
        </w:rPr>
        <w:t>PREFEITURA MUNICIPAL DE BUENÓPOLIS - CONCORRÊNCIA ELETRÔNICA 002/2024</w:t>
      </w:r>
    </w:p>
    <w:p w14:paraId="27B122FD" w14:textId="37DC30DC" w:rsidR="00E66E48" w:rsidRPr="00E66E48" w:rsidRDefault="009C1A6D" w:rsidP="009C1A6D">
      <w:pPr>
        <w:autoSpaceDE w:val="0"/>
        <w:autoSpaceDN w:val="0"/>
        <w:adjustRightInd w:val="0"/>
        <w:jc w:val="both"/>
        <w:rPr>
          <w:rFonts w:asciiTheme="majorHAnsi" w:hAnsiTheme="majorHAnsi" w:cstheme="majorHAnsi"/>
        </w:rPr>
      </w:pPr>
      <w:r w:rsidRPr="00E66E48">
        <w:rPr>
          <w:rFonts w:asciiTheme="majorHAnsi" w:hAnsiTheme="majorHAnsi" w:cstheme="majorHAnsi"/>
        </w:rPr>
        <w:t>Objeto: Contratação de empresa especializada de engenharia para a prestação de serviço de pavimentação em bloquete (bloco sextavado), em diversas vias do Município de Buenópolis-MG. Data: 30/08/2024 as 09:00 horas. O edital se encontra dispon</w:t>
      </w:r>
      <w:r w:rsidR="00E66E48" w:rsidRPr="00E66E48">
        <w:rPr>
          <w:rFonts w:asciiTheme="majorHAnsi" w:hAnsiTheme="majorHAnsi" w:cstheme="majorHAnsi"/>
        </w:rPr>
        <w:t xml:space="preserve">ível no site </w:t>
      </w:r>
      <w:hyperlink r:id="rId24" w:history="1">
        <w:r w:rsidR="00E66E48" w:rsidRPr="00E66E48">
          <w:rPr>
            <w:rStyle w:val="Hyperlink"/>
            <w:rFonts w:asciiTheme="majorHAnsi" w:hAnsiTheme="majorHAnsi" w:cstheme="majorHAnsi"/>
          </w:rPr>
          <w:t>http://buenopolis.mg.gov.br/953-2/</w:t>
        </w:r>
      </w:hyperlink>
      <w:r w:rsidRPr="00E66E48">
        <w:rPr>
          <w:rFonts w:asciiTheme="majorHAnsi" w:hAnsiTheme="majorHAnsi" w:cstheme="majorHAnsi"/>
        </w:rPr>
        <w:t xml:space="preserve">. Informações: </w:t>
      </w:r>
      <w:r w:rsidR="006A71C8" w:rsidRPr="00E66E48">
        <w:rPr>
          <w:rFonts w:asciiTheme="majorHAnsi" w:hAnsiTheme="majorHAnsi" w:cstheme="majorHAnsi"/>
        </w:rPr>
        <w:t>E-mail</w:t>
      </w:r>
      <w:r w:rsidR="00E66E48" w:rsidRPr="00E66E48">
        <w:rPr>
          <w:rFonts w:asciiTheme="majorHAnsi" w:hAnsiTheme="majorHAnsi" w:cstheme="majorHAnsi"/>
        </w:rPr>
        <w:t xml:space="preserve">: </w:t>
      </w:r>
      <w:hyperlink r:id="rId25" w:history="1">
        <w:r w:rsidR="00E66E48" w:rsidRPr="00E66E48">
          <w:rPr>
            <w:rStyle w:val="Hyperlink"/>
            <w:rFonts w:asciiTheme="majorHAnsi" w:hAnsiTheme="majorHAnsi" w:cstheme="majorHAnsi"/>
          </w:rPr>
          <w:t>bue_licitacao@yahoo.com.br</w:t>
        </w:r>
      </w:hyperlink>
      <w:r w:rsidR="00E66E48" w:rsidRPr="00E66E48">
        <w:rPr>
          <w:rFonts w:asciiTheme="majorHAnsi" w:hAnsiTheme="majorHAnsi" w:cstheme="majorHAnsi"/>
        </w:rPr>
        <w:t>.</w:t>
      </w:r>
    </w:p>
    <w:p w14:paraId="24E48183" w14:textId="77777777" w:rsidR="00CA6F94" w:rsidRDefault="00CA6F94" w:rsidP="001B0A74">
      <w:pPr>
        <w:autoSpaceDE w:val="0"/>
        <w:autoSpaceDN w:val="0"/>
        <w:adjustRightInd w:val="0"/>
        <w:jc w:val="both"/>
        <w:rPr>
          <w:rFonts w:asciiTheme="majorHAnsi" w:hAnsiTheme="majorHAnsi" w:cstheme="majorHAnsi"/>
        </w:rPr>
      </w:pPr>
    </w:p>
    <w:p w14:paraId="6D493CA1" w14:textId="77777777" w:rsidR="00CA6F94" w:rsidRDefault="00CA6F94" w:rsidP="001B0A74">
      <w:pPr>
        <w:autoSpaceDE w:val="0"/>
        <w:autoSpaceDN w:val="0"/>
        <w:adjustRightInd w:val="0"/>
        <w:jc w:val="both"/>
        <w:rPr>
          <w:rFonts w:asciiTheme="majorHAnsi" w:hAnsiTheme="majorHAnsi" w:cstheme="majorHAnsi"/>
        </w:rPr>
      </w:pPr>
    </w:p>
    <w:p w14:paraId="59C34149" w14:textId="77777777" w:rsidR="00AB76BB" w:rsidRDefault="00AB76BB" w:rsidP="001B0A74">
      <w:pPr>
        <w:autoSpaceDE w:val="0"/>
        <w:autoSpaceDN w:val="0"/>
        <w:adjustRightInd w:val="0"/>
        <w:jc w:val="both"/>
        <w:rPr>
          <w:rFonts w:asciiTheme="majorHAnsi" w:hAnsiTheme="majorHAnsi" w:cstheme="majorHAnsi"/>
        </w:rPr>
      </w:pPr>
    </w:p>
    <w:p w14:paraId="32AC77EB" w14:textId="77777777" w:rsidR="00AB76BB" w:rsidRDefault="00AB76BB" w:rsidP="001B0A74">
      <w:pPr>
        <w:autoSpaceDE w:val="0"/>
        <w:autoSpaceDN w:val="0"/>
        <w:adjustRightInd w:val="0"/>
        <w:jc w:val="both"/>
        <w:rPr>
          <w:rFonts w:asciiTheme="majorHAnsi" w:hAnsiTheme="majorHAnsi" w:cstheme="majorHAnsi"/>
        </w:rPr>
      </w:pPr>
    </w:p>
    <w:p w14:paraId="1D814984" w14:textId="77777777" w:rsidR="00AB76BB" w:rsidRDefault="00AB76BB" w:rsidP="001B0A74">
      <w:pPr>
        <w:autoSpaceDE w:val="0"/>
        <w:autoSpaceDN w:val="0"/>
        <w:adjustRightInd w:val="0"/>
        <w:jc w:val="both"/>
        <w:rPr>
          <w:rFonts w:asciiTheme="majorHAnsi" w:hAnsiTheme="majorHAnsi" w:cstheme="majorHAnsi"/>
        </w:rPr>
      </w:pPr>
    </w:p>
    <w:p w14:paraId="2DA7D59D" w14:textId="202B6938" w:rsidR="00CA6F94" w:rsidRPr="00A42D4D" w:rsidRDefault="00A42D4D" w:rsidP="001B0A74">
      <w:pPr>
        <w:autoSpaceDE w:val="0"/>
        <w:autoSpaceDN w:val="0"/>
        <w:adjustRightInd w:val="0"/>
        <w:jc w:val="both"/>
        <w:rPr>
          <w:rFonts w:asciiTheme="minorHAnsi" w:hAnsiTheme="minorHAnsi" w:cstheme="minorHAnsi"/>
          <w:b/>
        </w:rPr>
      </w:pPr>
      <w:r w:rsidRPr="00A42D4D">
        <w:rPr>
          <w:rFonts w:asciiTheme="minorHAnsi" w:hAnsiTheme="minorHAnsi" w:cstheme="minorHAnsi"/>
          <w:b/>
        </w:rPr>
        <w:t>PREFEITURA MUNICIPAL DE CABECEIRA GRANDE</w:t>
      </w:r>
    </w:p>
    <w:p w14:paraId="045B373F" w14:textId="77777777" w:rsidR="00E66E48" w:rsidRDefault="00E66E48" w:rsidP="001B0A74">
      <w:pPr>
        <w:autoSpaceDE w:val="0"/>
        <w:autoSpaceDN w:val="0"/>
        <w:adjustRightInd w:val="0"/>
        <w:jc w:val="both"/>
        <w:rPr>
          <w:rFonts w:asciiTheme="minorHAnsi" w:hAnsiTheme="minorHAnsi" w:cstheme="minorHAnsi"/>
          <w:b/>
        </w:rPr>
      </w:pPr>
    </w:p>
    <w:p w14:paraId="7A4CB91F" w14:textId="77777777" w:rsidR="00A42D4D" w:rsidRDefault="00A42D4D" w:rsidP="00A42D4D">
      <w:pPr>
        <w:autoSpaceDE w:val="0"/>
        <w:autoSpaceDN w:val="0"/>
        <w:adjustRightInd w:val="0"/>
        <w:jc w:val="both"/>
        <w:rPr>
          <w:rFonts w:asciiTheme="minorHAnsi" w:hAnsiTheme="minorHAnsi" w:cstheme="minorHAnsi"/>
          <w:b/>
        </w:rPr>
      </w:pPr>
      <w:r w:rsidRPr="00A42D4D">
        <w:rPr>
          <w:rFonts w:asciiTheme="minorHAnsi" w:hAnsiTheme="minorHAnsi" w:cstheme="minorHAnsi"/>
          <w:b/>
        </w:rPr>
        <w:t>CONCORRÊNCIA ELETRÔNICA 004/2024</w:t>
      </w:r>
    </w:p>
    <w:p w14:paraId="6C66E28E" w14:textId="77777777" w:rsidR="00A42D4D" w:rsidRPr="00A42D4D" w:rsidRDefault="00A42D4D" w:rsidP="00A42D4D">
      <w:pPr>
        <w:autoSpaceDE w:val="0"/>
        <w:autoSpaceDN w:val="0"/>
        <w:adjustRightInd w:val="0"/>
        <w:jc w:val="both"/>
        <w:rPr>
          <w:rFonts w:asciiTheme="majorHAnsi" w:hAnsiTheme="majorHAnsi" w:cstheme="majorHAnsi"/>
        </w:rPr>
      </w:pPr>
      <w:r w:rsidRPr="00A42D4D">
        <w:rPr>
          <w:rFonts w:asciiTheme="majorHAnsi" w:hAnsiTheme="majorHAnsi" w:cstheme="majorHAnsi"/>
        </w:rPr>
        <w:t xml:space="preserve">Objeto: Execução de recapeamento asfáltico e sinalização horizontal e vertical das Avenidas Manoel Alves da Mata e Juvêncio Martins, no Distrito de Palmital de Minas. </w:t>
      </w:r>
      <w:hyperlink r:id="rId26" w:history="1">
        <w:r w:rsidRPr="00A42D4D">
          <w:rPr>
            <w:rStyle w:val="Hyperlink"/>
            <w:rFonts w:asciiTheme="majorHAnsi" w:hAnsiTheme="majorHAnsi" w:cstheme="majorHAnsi"/>
          </w:rPr>
          <w:t>Inf.licitacaocabeceiragrande@hotmail.com</w:t>
        </w:r>
      </w:hyperlink>
      <w:r w:rsidRPr="00A42D4D">
        <w:rPr>
          <w:rFonts w:asciiTheme="majorHAnsi" w:hAnsiTheme="majorHAnsi" w:cstheme="majorHAnsi"/>
        </w:rPr>
        <w:t>, (38) 99733-4847, realizará no dia 03 de setembro de 2024, às 08h31min.</w:t>
      </w:r>
    </w:p>
    <w:p w14:paraId="0498F070" w14:textId="77777777" w:rsidR="00A42D4D" w:rsidRPr="00A42D4D" w:rsidRDefault="00A42D4D" w:rsidP="001B0A74">
      <w:pPr>
        <w:autoSpaceDE w:val="0"/>
        <w:autoSpaceDN w:val="0"/>
        <w:adjustRightInd w:val="0"/>
        <w:jc w:val="both"/>
        <w:rPr>
          <w:rFonts w:asciiTheme="minorHAnsi" w:hAnsiTheme="minorHAnsi" w:cstheme="minorHAnsi"/>
          <w:b/>
        </w:rPr>
      </w:pPr>
    </w:p>
    <w:p w14:paraId="54348F9A" w14:textId="5E1ABD6A" w:rsidR="00E66E48" w:rsidRPr="00A42D4D" w:rsidRDefault="00A42D4D" w:rsidP="001B0A74">
      <w:pPr>
        <w:autoSpaceDE w:val="0"/>
        <w:autoSpaceDN w:val="0"/>
        <w:adjustRightInd w:val="0"/>
        <w:jc w:val="both"/>
        <w:rPr>
          <w:rFonts w:asciiTheme="minorHAnsi" w:hAnsiTheme="minorHAnsi" w:cstheme="minorHAnsi"/>
          <w:b/>
        </w:rPr>
      </w:pPr>
      <w:r w:rsidRPr="00A42D4D">
        <w:rPr>
          <w:rFonts w:asciiTheme="minorHAnsi" w:hAnsiTheme="minorHAnsi" w:cstheme="minorHAnsi"/>
          <w:b/>
        </w:rPr>
        <w:t>CONCORRÊNCIA ELETRÔNICA 005/2024</w:t>
      </w:r>
    </w:p>
    <w:p w14:paraId="63A79ED8" w14:textId="1F5189E4" w:rsidR="00E66E48" w:rsidRPr="00A42D4D" w:rsidRDefault="00E66E48" w:rsidP="001B0A74">
      <w:pPr>
        <w:autoSpaceDE w:val="0"/>
        <w:autoSpaceDN w:val="0"/>
        <w:adjustRightInd w:val="0"/>
        <w:jc w:val="both"/>
        <w:rPr>
          <w:rFonts w:asciiTheme="majorHAnsi" w:hAnsiTheme="majorHAnsi" w:cstheme="majorHAnsi"/>
        </w:rPr>
      </w:pPr>
      <w:r w:rsidRPr="00A42D4D">
        <w:rPr>
          <w:rFonts w:asciiTheme="majorHAnsi" w:hAnsiTheme="majorHAnsi" w:cstheme="majorHAnsi"/>
        </w:rPr>
        <w:t>Objeto: Execução de pavimentação asfáltica usinada a quente (</w:t>
      </w:r>
      <w:r w:rsidR="006A71C8" w:rsidRPr="00A42D4D">
        <w:rPr>
          <w:rFonts w:asciiTheme="majorHAnsi" w:hAnsiTheme="majorHAnsi" w:cstheme="majorHAnsi"/>
        </w:rPr>
        <w:t>CBUQ</w:t>
      </w:r>
      <w:r w:rsidRPr="00A42D4D">
        <w:rPr>
          <w:rFonts w:asciiTheme="majorHAnsi" w:hAnsiTheme="majorHAnsi" w:cstheme="majorHAnsi"/>
        </w:rPr>
        <w:t xml:space="preserve">), para as </w:t>
      </w:r>
      <w:r w:rsidR="00A42D4D" w:rsidRPr="00A42D4D">
        <w:rPr>
          <w:rFonts w:asciiTheme="majorHAnsi" w:hAnsiTheme="majorHAnsi" w:cstheme="majorHAnsi"/>
        </w:rPr>
        <w:t>s</w:t>
      </w:r>
      <w:r w:rsidRPr="00A42D4D">
        <w:rPr>
          <w:rFonts w:asciiTheme="majorHAnsi" w:hAnsiTheme="majorHAnsi" w:cstheme="majorHAnsi"/>
        </w:rPr>
        <w:t xml:space="preserve">uas Sadita </w:t>
      </w:r>
      <w:r w:rsidR="006A71C8">
        <w:rPr>
          <w:rFonts w:asciiTheme="majorHAnsi" w:hAnsiTheme="majorHAnsi" w:cstheme="majorHAnsi"/>
        </w:rPr>
        <w:t>R</w:t>
      </w:r>
      <w:r w:rsidRPr="00A42D4D">
        <w:rPr>
          <w:rFonts w:asciiTheme="majorHAnsi" w:hAnsiTheme="majorHAnsi" w:cstheme="majorHAnsi"/>
        </w:rPr>
        <w:t xml:space="preserve">ibeiro e sório Pereira, no Município de Cabeceira Grande MG, </w:t>
      </w:r>
      <w:r w:rsidR="00A42D4D" w:rsidRPr="00A42D4D">
        <w:rPr>
          <w:rFonts w:asciiTheme="majorHAnsi" w:hAnsiTheme="majorHAnsi" w:cstheme="majorHAnsi"/>
        </w:rPr>
        <w:t>realizará no dia 29 de agosto de 2024, às 08h31min</w:t>
      </w:r>
      <w:r w:rsidRPr="00A42D4D">
        <w:rPr>
          <w:rFonts w:asciiTheme="majorHAnsi" w:hAnsiTheme="majorHAnsi" w:cstheme="majorHAnsi"/>
        </w:rPr>
        <w:t xml:space="preserve">. </w:t>
      </w:r>
      <w:hyperlink r:id="rId27" w:history="1">
        <w:r w:rsidR="00A42D4D" w:rsidRPr="00A42D4D">
          <w:rPr>
            <w:rStyle w:val="Hyperlink"/>
            <w:rFonts w:asciiTheme="majorHAnsi" w:hAnsiTheme="majorHAnsi" w:cstheme="majorHAnsi"/>
          </w:rPr>
          <w:t>Inf.licitacaocabeceiragrande@hotmail.com</w:t>
        </w:r>
      </w:hyperlink>
      <w:r w:rsidRPr="00A42D4D">
        <w:rPr>
          <w:rFonts w:asciiTheme="majorHAnsi" w:hAnsiTheme="majorHAnsi" w:cstheme="majorHAnsi"/>
        </w:rPr>
        <w:t>,</w:t>
      </w:r>
      <w:r w:rsidR="00A42D4D" w:rsidRPr="00A42D4D">
        <w:rPr>
          <w:rFonts w:asciiTheme="majorHAnsi" w:hAnsiTheme="majorHAnsi" w:cstheme="majorHAnsi"/>
        </w:rPr>
        <w:t xml:space="preserve"> (38) 99733-4847.</w:t>
      </w:r>
    </w:p>
    <w:p w14:paraId="129DFCC9" w14:textId="77777777" w:rsidR="00E66E48" w:rsidRPr="00A42D4D" w:rsidRDefault="00E66E48" w:rsidP="001B0A74">
      <w:pPr>
        <w:autoSpaceDE w:val="0"/>
        <w:autoSpaceDN w:val="0"/>
        <w:adjustRightInd w:val="0"/>
        <w:jc w:val="both"/>
        <w:rPr>
          <w:rFonts w:asciiTheme="minorHAnsi" w:hAnsiTheme="minorHAnsi" w:cstheme="minorHAnsi"/>
          <w:b/>
        </w:rPr>
      </w:pPr>
    </w:p>
    <w:p w14:paraId="08C68A66" w14:textId="77777777" w:rsidR="00CA6F94" w:rsidRPr="00A42D4D" w:rsidRDefault="00CA6F94" w:rsidP="001B0A74">
      <w:pPr>
        <w:autoSpaceDE w:val="0"/>
        <w:autoSpaceDN w:val="0"/>
        <w:adjustRightInd w:val="0"/>
        <w:jc w:val="both"/>
        <w:rPr>
          <w:rFonts w:asciiTheme="minorHAnsi" w:hAnsiTheme="minorHAnsi" w:cstheme="minorHAnsi"/>
          <w:b/>
        </w:rPr>
      </w:pPr>
    </w:p>
    <w:p w14:paraId="26535DE4" w14:textId="2E54B7B9" w:rsidR="00A42D4D" w:rsidRPr="00A42D4D" w:rsidRDefault="00A42D4D" w:rsidP="001B0A74">
      <w:pPr>
        <w:autoSpaceDE w:val="0"/>
        <w:autoSpaceDN w:val="0"/>
        <w:adjustRightInd w:val="0"/>
        <w:jc w:val="both"/>
        <w:rPr>
          <w:rFonts w:asciiTheme="minorHAnsi" w:hAnsiTheme="minorHAnsi" w:cstheme="minorHAnsi"/>
          <w:b/>
        </w:rPr>
      </w:pPr>
      <w:r w:rsidRPr="00A42D4D">
        <w:rPr>
          <w:rFonts w:asciiTheme="minorHAnsi" w:hAnsiTheme="minorHAnsi" w:cstheme="minorHAnsi"/>
          <w:b/>
        </w:rPr>
        <w:t xml:space="preserve">PREFEITURA MUNICIPAL DE CAJURI </w:t>
      </w:r>
      <w:r>
        <w:rPr>
          <w:rFonts w:asciiTheme="minorHAnsi" w:hAnsiTheme="minorHAnsi" w:cstheme="minorHAnsi"/>
          <w:b/>
        </w:rPr>
        <w:t>-</w:t>
      </w:r>
      <w:r w:rsidRPr="00A42D4D">
        <w:rPr>
          <w:rFonts w:asciiTheme="minorHAnsi" w:hAnsiTheme="minorHAnsi" w:cstheme="minorHAnsi"/>
          <w:b/>
        </w:rPr>
        <w:t xml:space="preserve"> CONCORRÊNCIA ELETRÔNICA Nº 020/2024</w:t>
      </w:r>
    </w:p>
    <w:p w14:paraId="43B80E7F" w14:textId="6BAF5D4D" w:rsidR="00CA6F94" w:rsidRPr="00A42D4D" w:rsidRDefault="00A42D4D" w:rsidP="001B0A74">
      <w:pPr>
        <w:autoSpaceDE w:val="0"/>
        <w:autoSpaceDN w:val="0"/>
        <w:adjustRightInd w:val="0"/>
        <w:jc w:val="both"/>
        <w:rPr>
          <w:rFonts w:asciiTheme="majorHAnsi" w:hAnsiTheme="majorHAnsi" w:cstheme="majorHAnsi"/>
        </w:rPr>
      </w:pPr>
      <w:r w:rsidRPr="00A42D4D">
        <w:rPr>
          <w:rFonts w:asciiTheme="majorHAnsi" w:hAnsiTheme="majorHAnsi" w:cstheme="majorHAnsi"/>
        </w:rPr>
        <w:t xml:space="preserve">Objeto: </w:t>
      </w:r>
      <w:r>
        <w:rPr>
          <w:rFonts w:asciiTheme="majorHAnsi" w:hAnsiTheme="majorHAnsi" w:cstheme="majorHAnsi"/>
        </w:rPr>
        <w:t>P</w:t>
      </w:r>
      <w:r w:rsidRPr="00A42D4D">
        <w:rPr>
          <w:rFonts w:asciiTheme="majorHAnsi" w:hAnsiTheme="majorHAnsi" w:cstheme="majorHAnsi"/>
        </w:rPr>
        <w:t xml:space="preserve">restação de serviços de construção de Praça Pública no Distrito de Paraguai. A obra será executada pelo tipo Empreitada por Preço Global, com fornecimento de todos os materiais postos no local do trabalho e mão de obra, tudo conforme Edital, seus anexos, bem como de acordo com o Estudo Técnico Preliminar. A Concorrência será conduzida pela Agente de Contratação, auxiliada pela Equipe de Apoio, designados pela Portaria nº 0132/2024. Início da sessão da disputa de preços: Às 09h00min do dia 28/08/2024. Local: </w:t>
      </w:r>
      <w:hyperlink r:id="rId28" w:history="1">
        <w:r w:rsidRPr="0038345B">
          <w:rPr>
            <w:rStyle w:val="Hyperlink"/>
            <w:rFonts w:asciiTheme="majorHAnsi" w:hAnsiTheme="majorHAnsi" w:cstheme="majorHAnsi"/>
          </w:rPr>
          <w:t>https://bnc.org.br</w:t>
        </w:r>
      </w:hyperlink>
      <w:r w:rsidRPr="00A42D4D">
        <w:rPr>
          <w:rFonts w:asciiTheme="majorHAnsi" w:hAnsiTheme="majorHAnsi" w:cstheme="majorHAnsi"/>
        </w:rPr>
        <w:t xml:space="preserve">. Para todas as referências de tempo será observado o horário de Brasília/DF. </w:t>
      </w:r>
    </w:p>
    <w:p w14:paraId="0710F4C2" w14:textId="77777777" w:rsidR="00CA6F94" w:rsidRDefault="00CA6F94" w:rsidP="001B0A74">
      <w:pPr>
        <w:autoSpaceDE w:val="0"/>
        <w:autoSpaceDN w:val="0"/>
        <w:adjustRightInd w:val="0"/>
        <w:jc w:val="both"/>
        <w:rPr>
          <w:rFonts w:asciiTheme="majorHAnsi" w:hAnsiTheme="majorHAnsi" w:cstheme="majorHAnsi"/>
        </w:rPr>
      </w:pPr>
    </w:p>
    <w:p w14:paraId="2C1239C3" w14:textId="77777777" w:rsidR="008371B0" w:rsidRPr="008371B0" w:rsidRDefault="008371B0" w:rsidP="001B0A74">
      <w:pPr>
        <w:autoSpaceDE w:val="0"/>
        <w:autoSpaceDN w:val="0"/>
        <w:adjustRightInd w:val="0"/>
        <w:jc w:val="both"/>
        <w:rPr>
          <w:rFonts w:asciiTheme="majorHAnsi" w:hAnsiTheme="majorHAnsi" w:cstheme="majorHAnsi"/>
        </w:rPr>
      </w:pPr>
    </w:p>
    <w:p w14:paraId="74B9915D" w14:textId="77777777" w:rsidR="008371B0" w:rsidRPr="008371B0" w:rsidRDefault="008371B0" w:rsidP="001B0A74">
      <w:pPr>
        <w:autoSpaceDE w:val="0"/>
        <w:autoSpaceDN w:val="0"/>
        <w:adjustRightInd w:val="0"/>
        <w:jc w:val="both"/>
        <w:rPr>
          <w:rFonts w:asciiTheme="minorHAnsi" w:hAnsiTheme="minorHAnsi" w:cstheme="minorHAnsi"/>
          <w:b/>
        </w:rPr>
      </w:pPr>
      <w:r w:rsidRPr="008371B0">
        <w:rPr>
          <w:rFonts w:asciiTheme="minorHAnsi" w:hAnsiTheme="minorHAnsi" w:cstheme="minorHAnsi"/>
          <w:b/>
        </w:rPr>
        <w:t>PREFEITURA MUNICIPAL DE CÁSSIA - CONCORRENCIA ELETRONICA Nº 4/24</w:t>
      </w:r>
    </w:p>
    <w:p w14:paraId="0F288B61" w14:textId="079B39BD" w:rsidR="008371B0" w:rsidRPr="008371B0" w:rsidRDefault="008371B0" w:rsidP="001B0A74">
      <w:pPr>
        <w:autoSpaceDE w:val="0"/>
        <w:autoSpaceDN w:val="0"/>
        <w:adjustRightInd w:val="0"/>
        <w:jc w:val="both"/>
        <w:rPr>
          <w:rFonts w:asciiTheme="majorHAnsi" w:hAnsiTheme="majorHAnsi" w:cstheme="majorHAnsi"/>
        </w:rPr>
      </w:pPr>
      <w:r>
        <w:rPr>
          <w:rFonts w:asciiTheme="majorHAnsi" w:hAnsiTheme="majorHAnsi" w:cstheme="majorHAnsi"/>
        </w:rPr>
        <w:t xml:space="preserve">Objeto: </w:t>
      </w:r>
      <w:r w:rsidRPr="008371B0">
        <w:rPr>
          <w:rFonts w:asciiTheme="majorHAnsi" w:hAnsiTheme="majorHAnsi" w:cstheme="majorHAnsi"/>
        </w:rPr>
        <w:t xml:space="preserve"> Execução de Obra de Recapeamento de Vias Urbanas do Município de Cássia/MG - Fase 02/2024", sendo recebidas as propostas até às 8h30min do dia 14 de </w:t>
      </w:r>
      <w:r w:rsidR="006A71C8" w:rsidRPr="008371B0">
        <w:rPr>
          <w:rFonts w:asciiTheme="majorHAnsi" w:hAnsiTheme="majorHAnsi" w:cstheme="majorHAnsi"/>
        </w:rPr>
        <w:t>agosto</w:t>
      </w:r>
      <w:r w:rsidRPr="008371B0">
        <w:rPr>
          <w:rFonts w:asciiTheme="majorHAnsi" w:hAnsiTheme="majorHAnsi" w:cstheme="majorHAnsi"/>
        </w:rPr>
        <w:t xml:space="preserve"> de 2.024, e início da disputa de lances às 9h do mesmo dia, cujo critério de julgamento será o de "Menor Preço Por Lote (GLOBAL)", conforme Anexos I e IV. O Edital da Concorrência Eletrônica está à disposição dos interessados nos sites </w:t>
      </w:r>
      <w:hyperlink r:id="rId29" w:history="1">
        <w:r w:rsidRPr="008371B0">
          <w:rPr>
            <w:rStyle w:val="Hyperlink"/>
            <w:rFonts w:asciiTheme="majorHAnsi" w:hAnsiTheme="majorHAnsi" w:cstheme="majorHAnsi"/>
          </w:rPr>
          <w:t>www.bnc.org.br</w:t>
        </w:r>
      </w:hyperlink>
      <w:r w:rsidRPr="008371B0">
        <w:rPr>
          <w:rFonts w:asciiTheme="majorHAnsi" w:hAnsiTheme="majorHAnsi" w:cstheme="majorHAnsi"/>
        </w:rPr>
        <w:t xml:space="preserve"> e </w:t>
      </w:r>
      <w:hyperlink r:id="rId30" w:history="1">
        <w:r w:rsidRPr="008371B0">
          <w:rPr>
            <w:rStyle w:val="Hyperlink"/>
            <w:rFonts w:asciiTheme="majorHAnsi" w:hAnsiTheme="majorHAnsi" w:cstheme="majorHAnsi"/>
          </w:rPr>
          <w:t>www.cassia.mg.gov.br</w:t>
        </w:r>
      </w:hyperlink>
      <w:r w:rsidRPr="008371B0">
        <w:rPr>
          <w:rFonts w:asciiTheme="majorHAnsi" w:hAnsiTheme="majorHAnsi" w:cstheme="majorHAnsi"/>
        </w:rPr>
        <w:t xml:space="preserve"> ou na sede da Prefeitura Municipal, na sala da Seção de Licitações, nos dias úteis das 7h às 13h - informações pelo tel. (0**35) 3541-5709 / 5710 ou pelos </w:t>
      </w:r>
      <w:r w:rsidR="006A71C8" w:rsidRPr="008371B0">
        <w:rPr>
          <w:rFonts w:asciiTheme="majorHAnsi" w:hAnsiTheme="majorHAnsi" w:cstheme="majorHAnsi"/>
        </w:rPr>
        <w:t>e-mails</w:t>
      </w:r>
      <w:r w:rsidRPr="008371B0">
        <w:rPr>
          <w:rFonts w:asciiTheme="majorHAnsi" w:hAnsiTheme="majorHAnsi" w:cstheme="majorHAnsi"/>
        </w:rPr>
        <w:t xml:space="preserve"> </w:t>
      </w:r>
      <w:hyperlink r:id="rId31" w:history="1">
        <w:r w:rsidRPr="008371B0">
          <w:rPr>
            <w:rStyle w:val="Hyperlink"/>
            <w:rFonts w:asciiTheme="majorHAnsi" w:hAnsiTheme="majorHAnsi" w:cstheme="majorHAnsi"/>
          </w:rPr>
          <w:t>licitacoes@cassia.mg.gov.br</w:t>
        </w:r>
      </w:hyperlink>
      <w:r w:rsidRPr="008371B0">
        <w:rPr>
          <w:rFonts w:asciiTheme="majorHAnsi" w:hAnsiTheme="majorHAnsi" w:cstheme="majorHAnsi"/>
        </w:rPr>
        <w:t xml:space="preserve">, </w:t>
      </w:r>
      <w:hyperlink r:id="rId32" w:history="1">
        <w:r w:rsidRPr="008371B0">
          <w:rPr>
            <w:rStyle w:val="Hyperlink"/>
            <w:rFonts w:asciiTheme="majorHAnsi" w:hAnsiTheme="majorHAnsi" w:cstheme="majorHAnsi"/>
          </w:rPr>
          <w:t>cleiton.batista@cassia.mg.gov.br</w:t>
        </w:r>
      </w:hyperlink>
      <w:r w:rsidRPr="008371B0">
        <w:rPr>
          <w:rFonts w:asciiTheme="majorHAnsi" w:hAnsiTheme="majorHAnsi" w:cstheme="majorHAnsi"/>
        </w:rPr>
        <w:t xml:space="preserve"> e </w:t>
      </w:r>
      <w:hyperlink r:id="rId33" w:history="1">
        <w:r w:rsidRPr="008371B0">
          <w:rPr>
            <w:rStyle w:val="Hyperlink"/>
            <w:rFonts w:asciiTheme="majorHAnsi" w:hAnsiTheme="majorHAnsi" w:cstheme="majorHAnsi"/>
          </w:rPr>
          <w:t>vinicius.melo@cassia.mg.gov.br</w:t>
        </w:r>
      </w:hyperlink>
      <w:r w:rsidRPr="008371B0">
        <w:rPr>
          <w:rFonts w:asciiTheme="majorHAnsi" w:hAnsiTheme="majorHAnsi" w:cstheme="majorHAnsi"/>
        </w:rPr>
        <w:t xml:space="preserve">. Para tirar dúvidas técnicas contactar Luiza Parreira - Secretaria de Obras e Infraestrutura e Pedro Lopes - Seção de Projetos (35) 3541-5725 (Luiza) / 3541-5726 (Pedro) e pelos e-mails </w:t>
      </w:r>
      <w:hyperlink r:id="rId34" w:history="1">
        <w:r w:rsidRPr="008371B0">
          <w:rPr>
            <w:rStyle w:val="Hyperlink"/>
            <w:rFonts w:asciiTheme="majorHAnsi" w:hAnsiTheme="majorHAnsi" w:cstheme="majorHAnsi"/>
          </w:rPr>
          <w:t>luiza.parreira@cassia.mg.gov.br</w:t>
        </w:r>
      </w:hyperlink>
      <w:r w:rsidRPr="008371B0">
        <w:rPr>
          <w:rFonts w:asciiTheme="majorHAnsi" w:hAnsiTheme="majorHAnsi" w:cstheme="majorHAnsi"/>
        </w:rPr>
        <w:t xml:space="preserve"> e </w:t>
      </w:r>
      <w:hyperlink r:id="rId35" w:history="1">
        <w:r w:rsidRPr="008371B0">
          <w:rPr>
            <w:rStyle w:val="Hyperlink"/>
            <w:rFonts w:asciiTheme="majorHAnsi" w:hAnsiTheme="majorHAnsi" w:cstheme="majorHAnsi"/>
          </w:rPr>
          <w:t>pedro.lopes@cassia.mg.gov.br</w:t>
        </w:r>
      </w:hyperlink>
      <w:r w:rsidRPr="008371B0">
        <w:rPr>
          <w:rFonts w:asciiTheme="majorHAnsi" w:hAnsiTheme="majorHAnsi" w:cstheme="majorHAnsi"/>
        </w:rPr>
        <w:t>.</w:t>
      </w:r>
    </w:p>
    <w:p w14:paraId="4D1FF82D" w14:textId="77777777" w:rsidR="008371B0" w:rsidRDefault="008371B0" w:rsidP="001B0A74">
      <w:pPr>
        <w:autoSpaceDE w:val="0"/>
        <w:autoSpaceDN w:val="0"/>
        <w:adjustRightInd w:val="0"/>
        <w:jc w:val="both"/>
        <w:rPr>
          <w:rFonts w:asciiTheme="majorHAnsi" w:hAnsiTheme="majorHAnsi" w:cstheme="majorHAnsi"/>
        </w:rPr>
      </w:pPr>
    </w:p>
    <w:p w14:paraId="308A690E" w14:textId="77777777" w:rsidR="00CA6F94" w:rsidRPr="0004361F" w:rsidRDefault="00CA6F94" w:rsidP="001B0A74">
      <w:pPr>
        <w:autoSpaceDE w:val="0"/>
        <w:autoSpaceDN w:val="0"/>
        <w:adjustRightInd w:val="0"/>
        <w:jc w:val="both"/>
        <w:rPr>
          <w:rFonts w:asciiTheme="majorHAnsi" w:hAnsiTheme="majorHAnsi" w:cstheme="majorHAnsi"/>
        </w:rPr>
      </w:pPr>
    </w:p>
    <w:p w14:paraId="7C3DFD80" w14:textId="6C86E702" w:rsidR="00463F75" w:rsidRPr="00463F75" w:rsidRDefault="00463F75" w:rsidP="001B0A74">
      <w:pPr>
        <w:autoSpaceDE w:val="0"/>
        <w:autoSpaceDN w:val="0"/>
        <w:adjustRightInd w:val="0"/>
        <w:jc w:val="both"/>
        <w:rPr>
          <w:rFonts w:asciiTheme="minorHAnsi" w:hAnsiTheme="minorHAnsi" w:cstheme="minorHAnsi"/>
          <w:b/>
        </w:rPr>
      </w:pPr>
      <w:r w:rsidRPr="00463F75">
        <w:rPr>
          <w:rFonts w:asciiTheme="minorHAnsi" w:hAnsiTheme="minorHAnsi" w:cstheme="minorHAnsi"/>
          <w:b/>
        </w:rPr>
        <w:t>PREFEITURA MUNICIPAL DE CORDISBURGO PREFEITURA MUNICIPAL CONCORRÊNCIA PÚBLICA ELETRÔNICA N°. 012/2024</w:t>
      </w:r>
    </w:p>
    <w:p w14:paraId="48ED08DD" w14:textId="26A4587A" w:rsidR="00CA6F94" w:rsidRPr="0004361F" w:rsidRDefault="0004361F" w:rsidP="001B0A74">
      <w:pPr>
        <w:autoSpaceDE w:val="0"/>
        <w:autoSpaceDN w:val="0"/>
        <w:adjustRightInd w:val="0"/>
        <w:jc w:val="both"/>
        <w:rPr>
          <w:rFonts w:asciiTheme="majorHAnsi" w:hAnsiTheme="majorHAnsi" w:cstheme="majorHAnsi"/>
        </w:rPr>
      </w:pPr>
      <w:r w:rsidRPr="0004361F">
        <w:rPr>
          <w:rFonts w:asciiTheme="majorHAnsi" w:hAnsiTheme="majorHAnsi" w:cstheme="majorHAnsi"/>
        </w:rPr>
        <w:t xml:space="preserve">Objeto: </w:t>
      </w:r>
      <w:r w:rsidR="00463F75">
        <w:rPr>
          <w:rFonts w:asciiTheme="majorHAnsi" w:hAnsiTheme="majorHAnsi" w:cstheme="majorHAnsi"/>
        </w:rPr>
        <w:t>E</w:t>
      </w:r>
      <w:r w:rsidRPr="0004361F">
        <w:rPr>
          <w:rFonts w:asciiTheme="majorHAnsi" w:hAnsiTheme="majorHAnsi" w:cstheme="majorHAnsi"/>
        </w:rPr>
        <w:t>xecução de projeto de construção de 01 (um) Bueiro Simples Celular de Concreto (BSCC) sobre o Córrego Taboquinha e 01 (um) Bueiro Simples Celular de Concreto (BSCC) sobre o Córrego Brejo Alegre nas estradas de acesso às Comunidades da Barra do Luiz Pereira e Brejo legre, áreas rurais do município de Cordisburgo – MG</w:t>
      </w:r>
      <w:r w:rsidR="006A71C8">
        <w:rPr>
          <w:rFonts w:asciiTheme="majorHAnsi" w:hAnsiTheme="majorHAnsi" w:cstheme="majorHAnsi"/>
        </w:rPr>
        <w:t xml:space="preserve">. </w:t>
      </w:r>
      <w:r w:rsidRPr="0004361F">
        <w:rPr>
          <w:rFonts w:asciiTheme="majorHAnsi" w:hAnsiTheme="majorHAnsi" w:cstheme="majorHAnsi"/>
        </w:rPr>
        <w:t xml:space="preserve">Critério de Julgamento: Menor Preço Global - Data do certame: 29/08/2024 às 09:00h. Informações – </w:t>
      </w:r>
      <w:r w:rsidR="00463F75">
        <w:rPr>
          <w:rFonts w:asciiTheme="majorHAnsi" w:hAnsiTheme="majorHAnsi" w:cstheme="majorHAnsi"/>
        </w:rPr>
        <w:t>T</w:t>
      </w:r>
      <w:r w:rsidRPr="0004361F">
        <w:rPr>
          <w:rFonts w:asciiTheme="majorHAnsi" w:hAnsiTheme="majorHAnsi" w:cstheme="majorHAnsi"/>
        </w:rPr>
        <w:t xml:space="preserve">el.: (31) 3715-1387/1484. </w:t>
      </w:r>
    </w:p>
    <w:p w14:paraId="4879EAC4" w14:textId="77777777" w:rsidR="00CA6F94" w:rsidRDefault="00CA6F94" w:rsidP="001B0A74">
      <w:pPr>
        <w:autoSpaceDE w:val="0"/>
        <w:autoSpaceDN w:val="0"/>
        <w:adjustRightInd w:val="0"/>
        <w:jc w:val="both"/>
        <w:rPr>
          <w:rFonts w:asciiTheme="majorHAnsi" w:hAnsiTheme="majorHAnsi" w:cstheme="majorHAnsi"/>
        </w:rPr>
      </w:pPr>
    </w:p>
    <w:p w14:paraId="080C9160" w14:textId="77777777" w:rsidR="00463F75" w:rsidRDefault="00463F75" w:rsidP="001B0A74">
      <w:pPr>
        <w:autoSpaceDE w:val="0"/>
        <w:autoSpaceDN w:val="0"/>
        <w:adjustRightInd w:val="0"/>
        <w:jc w:val="both"/>
        <w:rPr>
          <w:rFonts w:asciiTheme="majorHAnsi" w:hAnsiTheme="majorHAnsi" w:cstheme="majorHAnsi"/>
        </w:rPr>
      </w:pPr>
    </w:p>
    <w:p w14:paraId="03EE09F3" w14:textId="77777777" w:rsidR="00AB76BB" w:rsidRDefault="00AB76BB" w:rsidP="001B0A74">
      <w:pPr>
        <w:autoSpaceDE w:val="0"/>
        <w:autoSpaceDN w:val="0"/>
        <w:adjustRightInd w:val="0"/>
        <w:jc w:val="both"/>
        <w:rPr>
          <w:rFonts w:asciiTheme="majorHAnsi" w:hAnsiTheme="majorHAnsi" w:cstheme="majorHAnsi"/>
        </w:rPr>
      </w:pPr>
    </w:p>
    <w:p w14:paraId="492C793A" w14:textId="22118B3F" w:rsidR="00463F75" w:rsidRPr="00463F75" w:rsidRDefault="00463F75" w:rsidP="001B0A74">
      <w:pPr>
        <w:autoSpaceDE w:val="0"/>
        <w:autoSpaceDN w:val="0"/>
        <w:adjustRightInd w:val="0"/>
        <w:jc w:val="both"/>
        <w:rPr>
          <w:rFonts w:asciiTheme="minorHAnsi" w:hAnsiTheme="minorHAnsi" w:cstheme="minorHAnsi"/>
          <w:b/>
        </w:rPr>
      </w:pPr>
      <w:r w:rsidRPr="00463F75">
        <w:rPr>
          <w:rFonts w:asciiTheme="minorHAnsi" w:hAnsiTheme="minorHAnsi" w:cstheme="minorHAnsi"/>
          <w:b/>
        </w:rPr>
        <w:t>PREFEITURA MUNICIPAL DE DIVINÓPOLIS - CONCORRÊNCIA ELETRÔNICA Nº90042/2024</w:t>
      </w:r>
    </w:p>
    <w:p w14:paraId="687D1E51" w14:textId="1199492A" w:rsidR="00463F75" w:rsidRPr="00463F75" w:rsidRDefault="00463F75" w:rsidP="001B0A74">
      <w:pPr>
        <w:autoSpaceDE w:val="0"/>
        <w:autoSpaceDN w:val="0"/>
        <w:adjustRightInd w:val="0"/>
        <w:jc w:val="both"/>
        <w:rPr>
          <w:rFonts w:asciiTheme="majorHAnsi" w:hAnsiTheme="majorHAnsi" w:cstheme="majorHAnsi"/>
        </w:rPr>
      </w:pPr>
      <w:r w:rsidRPr="0004361F">
        <w:rPr>
          <w:rFonts w:asciiTheme="majorHAnsi" w:hAnsiTheme="majorHAnsi" w:cstheme="majorHAnsi"/>
        </w:rPr>
        <w:t>Objeto:</w:t>
      </w:r>
      <w:r>
        <w:rPr>
          <w:rFonts w:asciiTheme="majorHAnsi" w:hAnsiTheme="majorHAnsi" w:cstheme="majorHAnsi"/>
        </w:rPr>
        <w:t xml:space="preserve"> </w:t>
      </w:r>
      <w:r w:rsidRPr="00463F75">
        <w:rPr>
          <w:rFonts w:asciiTheme="majorHAnsi" w:hAnsiTheme="majorHAnsi" w:cstheme="majorHAnsi"/>
        </w:rPr>
        <w:t xml:space="preserve">Construção da cobertura da quadra da Escola Municipal Dona Maria Rosa, no município de Divinópolis-MG. Data e horário do início da disputa: 09h00min do dia 06/09/2024. Disponibilização do edital e informações no endereço eletrônico </w:t>
      </w:r>
      <w:hyperlink r:id="rId36" w:history="1">
        <w:r w:rsidRPr="00463F75">
          <w:rPr>
            <w:rStyle w:val="Hyperlink"/>
            <w:rFonts w:asciiTheme="majorHAnsi" w:hAnsiTheme="majorHAnsi" w:cstheme="majorHAnsi"/>
          </w:rPr>
          <w:t>www.compras.gov.br</w:t>
        </w:r>
      </w:hyperlink>
      <w:r w:rsidRPr="00463F75">
        <w:rPr>
          <w:rFonts w:asciiTheme="majorHAnsi" w:hAnsiTheme="majorHAnsi" w:cstheme="majorHAnsi"/>
        </w:rPr>
        <w:t xml:space="preserve"> e </w:t>
      </w:r>
      <w:hyperlink r:id="rId37" w:history="1">
        <w:r w:rsidRPr="00463F75">
          <w:rPr>
            <w:rStyle w:val="Hyperlink"/>
            <w:rFonts w:asciiTheme="majorHAnsi" w:hAnsiTheme="majorHAnsi" w:cstheme="majorHAnsi"/>
          </w:rPr>
          <w:t>www.divinopolis.mg.gov.br</w:t>
        </w:r>
      </w:hyperlink>
      <w:r w:rsidRPr="00463F75">
        <w:rPr>
          <w:rFonts w:asciiTheme="majorHAnsi" w:hAnsiTheme="majorHAnsi" w:cstheme="majorHAnsi"/>
        </w:rPr>
        <w:t xml:space="preserve">&gt; Licitações. Contato: (37) 3229- 8127 / 3229-8128. </w:t>
      </w:r>
    </w:p>
    <w:p w14:paraId="762C6193" w14:textId="77777777" w:rsidR="00463F75" w:rsidRPr="00463F75" w:rsidRDefault="00463F75" w:rsidP="001B0A74">
      <w:pPr>
        <w:autoSpaceDE w:val="0"/>
        <w:autoSpaceDN w:val="0"/>
        <w:adjustRightInd w:val="0"/>
        <w:jc w:val="both"/>
        <w:rPr>
          <w:rFonts w:asciiTheme="majorHAnsi" w:hAnsiTheme="majorHAnsi" w:cstheme="majorHAnsi"/>
        </w:rPr>
      </w:pPr>
    </w:p>
    <w:p w14:paraId="1D56C800" w14:textId="4523ECBB" w:rsidR="00463F75" w:rsidRPr="00463F75" w:rsidRDefault="00463F75" w:rsidP="001B0A74">
      <w:pPr>
        <w:autoSpaceDE w:val="0"/>
        <w:autoSpaceDN w:val="0"/>
        <w:adjustRightInd w:val="0"/>
        <w:jc w:val="both"/>
        <w:rPr>
          <w:rFonts w:asciiTheme="minorHAnsi" w:hAnsiTheme="minorHAnsi" w:cstheme="minorHAnsi"/>
          <w:b/>
        </w:rPr>
      </w:pPr>
      <w:r w:rsidRPr="00463F75">
        <w:rPr>
          <w:rFonts w:asciiTheme="minorHAnsi" w:hAnsiTheme="minorHAnsi" w:cstheme="minorHAnsi"/>
          <w:b/>
        </w:rPr>
        <w:t>CONCORRÊNCIA ELETRÔNICA Nº90041/2024</w:t>
      </w:r>
    </w:p>
    <w:p w14:paraId="05162D7B" w14:textId="3547BD60" w:rsidR="00463F75" w:rsidRPr="00463F75" w:rsidRDefault="00463F75" w:rsidP="001B0A74">
      <w:pPr>
        <w:autoSpaceDE w:val="0"/>
        <w:autoSpaceDN w:val="0"/>
        <w:adjustRightInd w:val="0"/>
        <w:jc w:val="both"/>
        <w:rPr>
          <w:rFonts w:asciiTheme="majorHAnsi" w:hAnsiTheme="majorHAnsi" w:cstheme="majorHAnsi"/>
        </w:rPr>
      </w:pPr>
      <w:r w:rsidRPr="0004361F">
        <w:rPr>
          <w:rFonts w:asciiTheme="majorHAnsi" w:hAnsiTheme="majorHAnsi" w:cstheme="majorHAnsi"/>
        </w:rPr>
        <w:t>Objeto:</w:t>
      </w:r>
      <w:r>
        <w:rPr>
          <w:rFonts w:asciiTheme="majorHAnsi" w:hAnsiTheme="majorHAnsi" w:cstheme="majorHAnsi"/>
        </w:rPr>
        <w:t xml:space="preserve"> </w:t>
      </w:r>
      <w:r w:rsidRPr="00463F75">
        <w:rPr>
          <w:rFonts w:asciiTheme="majorHAnsi" w:hAnsiTheme="majorHAnsi" w:cstheme="majorHAnsi"/>
        </w:rPr>
        <w:t xml:space="preserve">Execução das obras de calçamento de vias em alvenaria poliédrica e drenagem pluvial em diversos bairros no município de Divinópolis/MG. Data e horário do início da disputa: 09h00min do dia 05/09/2024. Disponibilização do edital e informações no endereço eletrônico </w:t>
      </w:r>
      <w:hyperlink r:id="rId38" w:history="1">
        <w:r w:rsidRPr="00463F75">
          <w:rPr>
            <w:rStyle w:val="Hyperlink"/>
            <w:rFonts w:asciiTheme="majorHAnsi" w:hAnsiTheme="majorHAnsi" w:cstheme="majorHAnsi"/>
          </w:rPr>
          <w:t>www.compras.gov.br</w:t>
        </w:r>
      </w:hyperlink>
      <w:r w:rsidRPr="00463F75">
        <w:rPr>
          <w:rFonts w:asciiTheme="majorHAnsi" w:hAnsiTheme="majorHAnsi" w:cstheme="majorHAnsi"/>
        </w:rPr>
        <w:t xml:space="preserve"> e </w:t>
      </w:r>
      <w:hyperlink r:id="rId39" w:history="1">
        <w:r w:rsidRPr="00463F75">
          <w:rPr>
            <w:rStyle w:val="Hyperlink"/>
            <w:rFonts w:asciiTheme="majorHAnsi" w:hAnsiTheme="majorHAnsi" w:cstheme="majorHAnsi"/>
          </w:rPr>
          <w:t>www.divinopolis.mg.gov.br</w:t>
        </w:r>
      </w:hyperlink>
      <w:r w:rsidRPr="00463F75">
        <w:rPr>
          <w:rFonts w:asciiTheme="majorHAnsi" w:hAnsiTheme="majorHAnsi" w:cstheme="majorHAnsi"/>
        </w:rPr>
        <w:t xml:space="preserve">&gt;. Licitações. Contato: (37) 3229-8127 / 3229-8128. </w:t>
      </w:r>
    </w:p>
    <w:p w14:paraId="066F55CB" w14:textId="77777777" w:rsidR="00463F75" w:rsidRPr="00463F75" w:rsidRDefault="00463F75" w:rsidP="001B0A74">
      <w:pPr>
        <w:autoSpaceDE w:val="0"/>
        <w:autoSpaceDN w:val="0"/>
        <w:adjustRightInd w:val="0"/>
        <w:jc w:val="both"/>
        <w:rPr>
          <w:rFonts w:asciiTheme="minorHAnsi" w:hAnsiTheme="minorHAnsi" w:cstheme="minorHAnsi"/>
          <w:b/>
        </w:rPr>
      </w:pPr>
    </w:p>
    <w:p w14:paraId="0F956C72" w14:textId="65D89AB4" w:rsidR="00463F75" w:rsidRPr="00463F75" w:rsidRDefault="00463F75" w:rsidP="001B0A74">
      <w:pPr>
        <w:autoSpaceDE w:val="0"/>
        <w:autoSpaceDN w:val="0"/>
        <w:adjustRightInd w:val="0"/>
        <w:jc w:val="both"/>
        <w:rPr>
          <w:rFonts w:asciiTheme="minorHAnsi" w:hAnsiTheme="minorHAnsi" w:cstheme="minorHAnsi"/>
          <w:b/>
        </w:rPr>
      </w:pPr>
      <w:r w:rsidRPr="00463F75">
        <w:rPr>
          <w:rFonts w:asciiTheme="minorHAnsi" w:hAnsiTheme="minorHAnsi" w:cstheme="minorHAnsi"/>
          <w:b/>
        </w:rPr>
        <w:t>CONCORRÊNCIA ELETRÔNICA Nº90037/2024</w:t>
      </w:r>
    </w:p>
    <w:p w14:paraId="08302AF0" w14:textId="087BBE80" w:rsidR="00CA6F94" w:rsidRPr="00463F75" w:rsidRDefault="00463F75" w:rsidP="001B0A74">
      <w:pPr>
        <w:autoSpaceDE w:val="0"/>
        <w:autoSpaceDN w:val="0"/>
        <w:adjustRightInd w:val="0"/>
        <w:jc w:val="both"/>
        <w:rPr>
          <w:rFonts w:asciiTheme="majorHAnsi" w:hAnsiTheme="majorHAnsi" w:cstheme="majorHAnsi"/>
        </w:rPr>
      </w:pPr>
      <w:r w:rsidRPr="0004361F">
        <w:rPr>
          <w:rFonts w:asciiTheme="majorHAnsi" w:hAnsiTheme="majorHAnsi" w:cstheme="majorHAnsi"/>
        </w:rPr>
        <w:t>Objeto:</w:t>
      </w:r>
      <w:r>
        <w:rPr>
          <w:rFonts w:asciiTheme="majorHAnsi" w:hAnsiTheme="majorHAnsi" w:cstheme="majorHAnsi"/>
        </w:rPr>
        <w:t xml:space="preserve"> E</w:t>
      </w:r>
      <w:r w:rsidRPr="00463F75">
        <w:rPr>
          <w:rFonts w:asciiTheme="majorHAnsi" w:hAnsiTheme="majorHAnsi" w:cstheme="majorHAnsi"/>
        </w:rPr>
        <w:t xml:space="preserve">xecução das obras de calçamento de vias em alvenaria poliédrica e drenagem pluvial na AV. Antônio Faria, no Bairro Campina Verde; Rua do Estanho, no Bairro São João de Deus; Rua Marlene Gomes Morato, no Bairro Rancho Alegre; Rua Três Bicas, no Bairro Niterói; Praça Silva Melo e Avenida Paraíso, no Bairro Icaraí no município de Divinópolis/MG. Data e horário do início da disputa: 09h00min do dia 04/09/2024. Disponibilização do edital e informações no endereço eletrônico </w:t>
      </w:r>
      <w:hyperlink r:id="rId40" w:history="1">
        <w:r w:rsidRPr="0038345B">
          <w:rPr>
            <w:rStyle w:val="Hyperlink"/>
            <w:rFonts w:asciiTheme="majorHAnsi" w:hAnsiTheme="majorHAnsi" w:cstheme="majorHAnsi"/>
          </w:rPr>
          <w:t>www.compras.gov.br</w:t>
        </w:r>
      </w:hyperlink>
      <w:r>
        <w:rPr>
          <w:rFonts w:asciiTheme="majorHAnsi" w:hAnsiTheme="majorHAnsi" w:cstheme="majorHAnsi"/>
        </w:rPr>
        <w:t xml:space="preserve"> e </w:t>
      </w:r>
      <w:hyperlink r:id="rId41" w:history="1">
        <w:r w:rsidRPr="0038345B">
          <w:rPr>
            <w:rStyle w:val="Hyperlink"/>
            <w:rFonts w:asciiTheme="majorHAnsi" w:hAnsiTheme="majorHAnsi" w:cstheme="majorHAnsi"/>
          </w:rPr>
          <w:t>www.divinopolis.mg.gov.br</w:t>
        </w:r>
      </w:hyperlink>
      <w:r w:rsidRPr="00463F75">
        <w:rPr>
          <w:rFonts w:asciiTheme="majorHAnsi" w:hAnsiTheme="majorHAnsi" w:cstheme="majorHAnsi"/>
        </w:rPr>
        <w:t>&gt; Licitações. Contato: (37) 3229-8127 / 3229-8128.</w:t>
      </w:r>
    </w:p>
    <w:p w14:paraId="3AEBE279" w14:textId="77777777" w:rsidR="00CA6F94" w:rsidRDefault="00CA6F94" w:rsidP="001B0A74">
      <w:pPr>
        <w:autoSpaceDE w:val="0"/>
        <w:autoSpaceDN w:val="0"/>
        <w:adjustRightInd w:val="0"/>
        <w:jc w:val="both"/>
        <w:rPr>
          <w:rFonts w:asciiTheme="majorHAnsi" w:hAnsiTheme="majorHAnsi" w:cstheme="majorHAnsi"/>
        </w:rPr>
      </w:pPr>
    </w:p>
    <w:p w14:paraId="065C1906" w14:textId="77777777" w:rsidR="00CA6F94" w:rsidRPr="00463F75" w:rsidRDefault="00CA6F94" w:rsidP="001B0A74">
      <w:pPr>
        <w:autoSpaceDE w:val="0"/>
        <w:autoSpaceDN w:val="0"/>
        <w:adjustRightInd w:val="0"/>
        <w:jc w:val="both"/>
        <w:rPr>
          <w:rFonts w:asciiTheme="minorHAnsi" w:hAnsiTheme="minorHAnsi" w:cstheme="minorHAnsi"/>
          <w:b/>
        </w:rPr>
      </w:pPr>
    </w:p>
    <w:p w14:paraId="334F0D8C" w14:textId="762B44DE" w:rsidR="00463F75" w:rsidRPr="00463F75" w:rsidRDefault="00463F75" w:rsidP="001B0A74">
      <w:pPr>
        <w:autoSpaceDE w:val="0"/>
        <w:autoSpaceDN w:val="0"/>
        <w:adjustRightInd w:val="0"/>
        <w:jc w:val="both"/>
        <w:rPr>
          <w:rFonts w:asciiTheme="minorHAnsi" w:hAnsiTheme="minorHAnsi" w:cstheme="minorHAnsi"/>
          <w:b/>
        </w:rPr>
      </w:pPr>
      <w:r w:rsidRPr="00463F75">
        <w:rPr>
          <w:rFonts w:asciiTheme="minorHAnsi" w:hAnsiTheme="minorHAnsi" w:cstheme="minorHAnsi"/>
          <w:b/>
        </w:rPr>
        <w:t>PREFEITURA MUNICIPAL DE ESPERA FELIZ - CONCORRÊNCIA ELETRÔNICA – Nº 18/2024</w:t>
      </w:r>
    </w:p>
    <w:p w14:paraId="68E34B13" w14:textId="07B2DFFE" w:rsidR="00463F75" w:rsidRPr="00463F75" w:rsidRDefault="00463F75" w:rsidP="001B0A74">
      <w:pPr>
        <w:autoSpaceDE w:val="0"/>
        <w:autoSpaceDN w:val="0"/>
        <w:adjustRightInd w:val="0"/>
        <w:jc w:val="both"/>
        <w:rPr>
          <w:rFonts w:asciiTheme="majorHAnsi" w:hAnsiTheme="majorHAnsi" w:cstheme="majorHAnsi"/>
        </w:rPr>
      </w:pPr>
      <w:r w:rsidRPr="0004361F">
        <w:rPr>
          <w:rFonts w:asciiTheme="majorHAnsi" w:hAnsiTheme="majorHAnsi" w:cstheme="majorHAnsi"/>
        </w:rPr>
        <w:t>Objeto:</w:t>
      </w:r>
      <w:r>
        <w:rPr>
          <w:rFonts w:asciiTheme="majorHAnsi" w:hAnsiTheme="majorHAnsi" w:cstheme="majorHAnsi"/>
        </w:rPr>
        <w:t xml:space="preserve">  </w:t>
      </w:r>
      <w:r w:rsidRPr="00463F75">
        <w:rPr>
          <w:rFonts w:asciiTheme="majorHAnsi" w:hAnsiTheme="majorHAnsi" w:cstheme="majorHAnsi"/>
        </w:rPr>
        <w:t xml:space="preserve">Empresa especializada para ampliação e reforma da Escola C.M.E Da Rua Pio XII. Data 03/09/2024 às 09:30 horas. O edital completo encontra – se disponível no site: </w:t>
      </w:r>
      <w:hyperlink r:id="rId42" w:history="1">
        <w:r w:rsidRPr="00463F75">
          <w:rPr>
            <w:rStyle w:val="Hyperlink"/>
            <w:rFonts w:asciiTheme="majorHAnsi" w:hAnsiTheme="majorHAnsi" w:cstheme="majorHAnsi"/>
          </w:rPr>
          <w:t>www.licitanet.com.br/</w:t>
        </w:r>
      </w:hyperlink>
      <w:r w:rsidRPr="00463F75">
        <w:rPr>
          <w:rFonts w:asciiTheme="majorHAnsi" w:hAnsiTheme="majorHAnsi" w:cstheme="majorHAnsi"/>
        </w:rPr>
        <w:t>.</w:t>
      </w:r>
    </w:p>
    <w:p w14:paraId="471EAA76" w14:textId="77777777" w:rsidR="00463F75" w:rsidRDefault="00463F75" w:rsidP="001B0A74">
      <w:pPr>
        <w:autoSpaceDE w:val="0"/>
        <w:autoSpaceDN w:val="0"/>
        <w:adjustRightInd w:val="0"/>
        <w:jc w:val="both"/>
      </w:pPr>
    </w:p>
    <w:p w14:paraId="7E7E4E39" w14:textId="77777777" w:rsidR="00463F75" w:rsidRPr="00463F75" w:rsidRDefault="00463F75" w:rsidP="001B0A74">
      <w:pPr>
        <w:autoSpaceDE w:val="0"/>
        <w:autoSpaceDN w:val="0"/>
        <w:adjustRightInd w:val="0"/>
        <w:jc w:val="both"/>
        <w:rPr>
          <w:rFonts w:asciiTheme="minorHAnsi" w:hAnsiTheme="minorHAnsi" w:cstheme="minorHAnsi"/>
          <w:b/>
        </w:rPr>
      </w:pPr>
    </w:p>
    <w:p w14:paraId="5C5F9833" w14:textId="22DDE798" w:rsidR="00463F75" w:rsidRPr="00463F75" w:rsidRDefault="00463F75" w:rsidP="001B0A74">
      <w:pPr>
        <w:autoSpaceDE w:val="0"/>
        <w:autoSpaceDN w:val="0"/>
        <w:adjustRightInd w:val="0"/>
        <w:jc w:val="both"/>
        <w:rPr>
          <w:rFonts w:asciiTheme="minorHAnsi" w:hAnsiTheme="minorHAnsi" w:cstheme="minorHAnsi"/>
          <w:b/>
        </w:rPr>
      </w:pPr>
      <w:r w:rsidRPr="00463F75">
        <w:rPr>
          <w:rFonts w:asciiTheme="minorHAnsi" w:hAnsiTheme="minorHAnsi" w:cstheme="minorHAnsi"/>
          <w:b/>
        </w:rPr>
        <w:t>PREFEITURA MUNICIPAL DE ESPÍRITO SANTO DO DOURADO - CONCORRÊNCIA ELETRÔNICA Nº 00002/2024</w:t>
      </w:r>
    </w:p>
    <w:p w14:paraId="15410F59" w14:textId="7B301B42" w:rsidR="00CA6F94" w:rsidRPr="00463F75" w:rsidRDefault="00463F75" w:rsidP="001B0A74">
      <w:pPr>
        <w:autoSpaceDE w:val="0"/>
        <w:autoSpaceDN w:val="0"/>
        <w:adjustRightInd w:val="0"/>
        <w:jc w:val="both"/>
        <w:rPr>
          <w:rFonts w:asciiTheme="majorHAnsi" w:hAnsiTheme="majorHAnsi" w:cstheme="majorHAnsi"/>
        </w:rPr>
      </w:pPr>
      <w:r w:rsidRPr="00463F75">
        <w:rPr>
          <w:rFonts w:asciiTheme="majorHAnsi" w:hAnsiTheme="majorHAnsi" w:cstheme="majorHAnsi"/>
        </w:rPr>
        <w:t xml:space="preserve">Objeto: </w:t>
      </w:r>
      <w:r>
        <w:rPr>
          <w:rFonts w:asciiTheme="majorHAnsi" w:hAnsiTheme="majorHAnsi" w:cstheme="majorHAnsi"/>
        </w:rPr>
        <w:t>E</w:t>
      </w:r>
      <w:r w:rsidRPr="00463F75">
        <w:rPr>
          <w:rFonts w:asciiTheme="majorHAnsi" w:hAnsiTheme="majorHAnsi" w:cstheme="majorHAnsi"/>
        </w:rPr>
        <w:t xml:space="preserve">xecução de obra de Pavimentação em bloco intertravado e Drenagem na Rua 01 do Bairro Valo Grande, no Município de Espírito Santo do Dourado (MG). A sessão pública para envio de lances e habilitação ocorrerá no dia 28 de agosto de 2024 às 09h01min, na plataforma eletrônica </w:t>
      </w:r>
      <w:hyperlink r:id="rId43" w:history="1">
        <w:r w:rsidRPr="0038345B">
          <w:rPr>
            <w:rStyle w:val="Hyperlink"/>
            <w:rFonts w:asciiTheme="majorHAnsi" w:hAnsiTheme="majorHAnsi" w:cstheme="majorHAnsi"/>
          </w:rPr>
          <w:t>www.portaldecompraspublicas.com.br</w:t>
        </w:r>
      </w:hyperlink>
      <w:r w:rsidRPr="00463F75">
        <w:rPr>
          <w:rFonts w:asciiTheme="majorHAnsi" w:hAnsiTheme="majorHAnsi" w:cstheme="majorHAnsi"/>
        </w:rPr>
        <w:t xml:space="preserve">. O edital na íntegra encontra-se disponível no sítio eletrônico do Município, </w:t>
      </w:r>
      <w:hyperlink r:id="rId44" w:history="1">
        <w:r w:rsidRPr="0038345B">
          <w:rPr>
            <w:rStyle w:val="Hyperlink"/>
            <w:rFonts w:asciiTheme="majorHAnsi" w:hAnsiTheme="majorHAnsi" w:cstheme="majorHAnsi"/>
          </w:rPr>
          <w:t>www.espdourado.mg.gov.br</w:t>
        </w:r>
      </w:hyperlink>
      <w:r w:rsidRPr="00463F75">
        <w:rPr>
          <w:rFonts w:asciiTheme="majorHAnsi" w:hAnsiTheme="majorHAnsi" w:cstheme="majorHAnsi"/>
        </w:rPr>
        <w:t xml:space="preserve">, no PNCP e no Portal de Compras Públicas. Maiores informações poderão ser obtidas pelo telefone (35) 3454-1000 ou no site </w:t>
      </w:r>
      <w:hyperlink r:id="rId45" w:history="1">
        <w:r w:rsidRPr="0038345B">
          <w:rPr>
            <w:rStyle w:val="Hyperlink"/>
            <w:rFonts w:asciiTheme="majorHAnsi" w:hAnsiTheme="majorHAnsi" w:cstheme="majorHAnsi"/>
          </w:rPr>
          <w:t>www.espdourado.mg.gov.br</w:t>
        </w:r>
      </w:hyperlink>
      <w:r w:rsidRPr="00463F75">
        <w:rPr>
          <w:rFonts w:asciiTheme="majorHAnsi" w:hAnsiTheme="majorHAnsi" w:cstheme="majorHAnsi"/>
        </w:rPr>
        <w:t xml:space="preserve"> ou e-mail </w:t>
      </w:r>
      <w:hyperlink r:id="rId46" w:history="1">
        <w:r w:rsidRPr="0038345B">
          <w:rPr>
            <w:rStyle w:val="Hyperlink"/>
            <w:rFonts w:asciiTheme="majorHAnsi" w:hAnsiTheme="majorHAnsi" w:cstheme="majorHAnsi"/>
          </w:rPr>
          <w:t>licita@espdourado.mg.gov.br</w:t>
        </w:r>
      </w:hyperlink>
      <w:r>
        <w:rPr>
          <w:rFonts w:asciiTheme="majorHAnsi" w:hAnsiTheme="majorHAnsi" w:cstheme="majorHAnsi"/>
        </w:rPr>
        <w:t>.</w:t>
      </w:r>
    </w:p>
    <w:p w14:paraId="2E47FD61" w14:textId="77777777" w:rsidR="008371B0" w:rsidRDefault="008371B0" w:rsidP="001B0A74">
      <w:pPr>
        <w:autoSpaceDE w:val="0"/>
        <w:autoSpaceDN w:val="0"/>
        <w:adjustRightInd w:val="0"/>
        <w:jc w:val="both"/>
        <w:rPr>
          <w:rFonts w:asciiTheme="majorHAnsi" w:hAnsiTheme="majorHAnsi" w:cstheme="majorHAnsi"/>
        </w:rPr>
      </w:pPr>
    </w:p>
    <w:p w14:paraId="5E005D35" w14:textId="77777777" w:rsidR="00AB76BB" w:rsidRPr="008371B0" w:rsidRDefault="00AB76BB" w:rsidP="001B0A74">
      <w:pPr>
        <w:autoSpaceDE w:val="0"/>
        <w:autoSpaceDN w:val="0"/>
        <w:adjustRightInd w:val="0"/>
        <w:jc w:val="both"/>
        <w:rPr>
          <w:rFonts w:asciiTheme="minorHAnsi" w:hAnsiTheme="minorHAnsi" w:cstheme="minorHAnsi"/>
          <w:b/>
        </w:rPr>
      </w:pPr>
    </w:p>
    <w:p w14:paraId="778C5E3A" w14:textId="77777777" w:rsidR="008371B0" w:rsidRPr="008371B0" w:rsidRDefault="008371B0" w:rsidP="001B0A74">
      <w:pPr>
        <w:autoSpaceDE w:val="0"/>
        <w:autoSpaceDN w:val="0"/>
        <w:adjustRightInd w:val="0"/>
        <w:jc w:val="both"/>
        <w:rPr>
          <w:rFonts w:asciiTheme="minorHAnsi" w:hAnsiTheme="minorHAnsi" w:cstheme="minorHAnsi"/>
          <w:b/>
        </w:rPr>
      </w:pPr>
      <w:r w:rsidRPr="008371B0">
        <w:rPr>
          <w:rFonts w:asciiTheme="minorHAnsi" w:hAnsiTheme="minorHAnsi" w:cstheme="minorHAnsi"/>
          <w:b/>
        </w:rPr>
        <w:t>PREFEITURA MUNICIPAL DE GUARANESIA - CONCORRÊNCIA ELETRÔNICO Nº 7/2024</w:t>
      </w:r>
    </w:p>
    <w:p w14:paraId="1AD03886" w14:textId="41C0A83F" w:rsidR="008371B0" w:rsidRPr="008371B0" w:rsidRDefault="008371B0" w:rsidP="001B0A74">
      <w:pPr>
        <w:autoSpaceDE w:val="0"/>
        <w:autoSpaceDN w:val="0"/>
        <w:adjustRightInd w:val="0"/>
        <w:jc w:val="both"/>
        <w:rPr>
          <w:rFonts w:asciiTheme="majorHAnsi" w:hAnsiTheme="majorHAnsi" w:cstheme="majorHAnsi"/>
        </w:rPr>
      </w:pPr>
      <w:r w:rsidRPr="008371B0">
        <w:rPr>
          <w:rFonts w:asciiTheme="majorHAnsi" w:hAnsiTheme="majorHAnsi" w:cstheme="majorHAnsi"/>
        </w:rPr>
        <w:t xml:space="preserve">Objeto: </w:t>
      </w:r>
      <w:r>
        <w:rPr>
          <w:rFonts w:asciiTheme="majorHAnsi" w:hAnsiTheme="majorHAnsi" w:cstheme="majorHAnsi"/>
        </w:rPr>
        <w:t>E</w:t>
      </w:r>
      <w:r w:rsidRPr="008371B0">
        <w:rPr>
          <w:rFonts w:asciiTheme="majorHAnsi" w:hAnsiTheme="majorHAnsi" w:cstheme="majorHAnsi"/>
        </w:rPr>
        <w:t xml:space="preserve">xecução de recapeamento da Rua Francisco Monteiro Dias com início no cruzamento da Rua DR. Alcino R. Lima até a altura da Rua Arlindo Inácio Quirino. Data e hora de abertura: 26/08/2024 às 14h. </w:t>
      </w:r>
      <w:r w:rsidR="006A71C8" w:rsidRPr="008371B0">
        <w:rPr>
          <w:rFonts w:asciiTheme="majorHAnsi" w:hAnsiTheme="majorHAnsi" w:cstheme="majorHAnsi"/>
        </w:rPr>
        <w:t>O (</w:t>
      </w:r>
      <w:r w:rsidRPr="008371B0">
        <w:rPr>
          <w:rFonts w:asciiTheme="majorHAnsi" w:hAnsiTheme="majorHAnsi" w:cstheme="majorHAnsi"/>
        </w:rPr>
        <w:t xml:space="preserve">s) </w:t>
      </w:r>
      <w:r w:rsidR="006A71C8" w:rsidRPr="008371B0">
        <w:rPr>
          <w:rFonts w:asciiTheme="majorHAnsi" w:hAnsiTheme="majorHAnsi" w:cstheme="majorHAnsi"/>
        </w:rPr>
        <w:t>edital (</w:t>
      </w:r>
      <w:r w:rsidRPr="008371B0">
        <w:rPr>
          <w:rFonts w:asciiTheme="majorHAnsi" w:hAnsiTheme="majorHAnsi" w:cstheme="majorHAnsi"/>
        </w:rPr>
        <w:t xml:space="preserve">is) na íntegra e demais arquivos complementares </w:t>
      </w:r>
      <w:r w:rsidR="006A71C8" w:rsidRPr="008371B0">
        <w:rPr>
          <w:rFonts w:asciiTheme="majorHAnsi" w:hAnsiTheme="majorHAnsi" w:cstheme="majorHAnsi"/>
        </w:rPr>
        <w:t>está (</w:t>
      </w:r>
      <w:r w:rsidRPr="008371B0">
        <w:rPr>
          <w:rFonts w:asciiTheme="majorHAnsi" w:hAnsiTheme="majorHAnsi" w:cstheme="majorHAnsi"/>
        </w:rPr>
        <w:t xml:space="preserve">ão) </w:t>
      </w:r>
      <w:r w:rsidR="006A71C8" w:rsidRPr="008371B0">
        <w:rPr>
          <w:rFonts w:asciiTheme="majorHAnsi" w:hAnsiTheme="majorHAnsi" w:cstheme="majorHAnsi"/>
        </w:rPr>
        <w:t>disponível (</w:t>
      </w:r>
      <w:r w:rsidRPr="008371B0">
        <w:rPr>
          <w:rFonts w:asciiTheme="majorHAnsi" w:hAnsiTheme="majorHAnsi" w:cstheme="majorHAnsi"/>
        </w:rPr>
        <w:t xml:space="preserve">is) na plataforma AMM Licita através do endereço </w:t>
      </w:r>
      <w:hyperlink r:id="rId47" w:history="1">
        <w:r w:rsidRPr="0038345B">
          <w:rPr>
            <w:rStyle w:val="Hyperlink"/>
            <w:rFonts w:asciiTheme="majorHAnsi" w:hAnsiTheme="majorHAnsi" w:cstheme="majorHAnsi"/>
          </w:rPr>
          <w:t>https://ammlicita.org.br/</w:t>
        </w:r>
      </w:hyperlink>
      <w:r w:rsidRPr="008371B0">
        <w:rPr>
          <w:rFonts w:asciiTheme="majorHAnsi" w:hAnsiTheme="majorHAnsi" w:cstheme="majorHAnsi"/>
        </w:rPr>
        <w:t xml:space="preserve"> (nos casos do pregão eletrônico) e no site oficial da Prefeitura Municipal de Guaranésia através do link </w:t>
      </w:r>
      <w:hyperlink r:id="rId48" w:history="1">
        <w:r w:rsidRPr="0038345B">
          <w:rPr>
            <w:rStyle w:val="Hyperlink"/>
            <w:rFonts w:asciiTheme="majorHAnsi" w:hAnsiTheme="majorHAnsi" w:cstheme="majorHAnsi"/>
          </w:rPr>
          <w:t>http://www.prefguaranesia.mg.gov.br/adm2017/editais-em-andamento/</w:t>
        </w:r>
      </w:hyperlink>
      <w:r w:rsidRPr="008371B0">
        <w:rPr>
          <w:rFonts w:asciiTheme="majorHAnsi" w:hAnsiTheme="majorHAnsi" w:cstheme="majorHAnsi"/>
        </w:rPr>
        <w:t>.</w:t>
      </w:r>
    </w:p>
    <w:p w14:paraId="41152EB1" w14:textId="77777777" w:rsidR="008371B0" w:rsidRDefault="008371B0" w:rsidP="001B0A74">
      <w:pPr>
        <w:autoSpaceDE w:val="0"/>
        <w:autoSpaceDN w:val="0"/>
        <w:adjustRightInd w:val="0"/>
        <w:jc w:val="both"/>
        <w:rPr>
          <w:rFonts w:asciiTheme="majorHAnsi" w:hAnsiTheme="majorHAnsi" w:cstheme="majorHAnsi"/>
        </w:rPr>
      </w:pPr>
    </w:p>
    <w:p w14:paraId="7D82E3B7" w14:textId="77777777" w:rsidR="008371B0" w:rsidRDefault="008371B0" w:rsidP="001B0A74">
      <w:pPr>
        <w:autoSpaceDE w:val="0"/>
        <w:autoSpaceDN w:val="0"/>
        <w:adjustRightInd w:val="0"/>
        <w:jc w:val="both"/>
        <w:rPr>
          <w:rFonts w:asciiTheme="majorHAnsi" w:hAnsiTheme="majorHAnsi" w:cstheme="majorHAnsi"/>
        </w:rPr>
      </w:pPr>
    </w:p>
    <w:p w14:paraId="2166DCF1" w14:textId="77777777" w:rsidR="008371B0" w:rsidRPr="004E60C5" w:rsidRDefault="008371B0" w:rsidP="001B0A74">
      <w:pPr>
        <w:autoSpaceDE w:val="0"/>
        <w:autoSpaceDN w:val="0"/>
        <w:adjustRightInd w:val="0"/>
        <w:jc w:val="both"/>
        <w:rPr>
          <w:rFonts w:asciiTheme="majorHAnsi" w:hAnsiTheme="majorHAnsi" w:cstheme="majorHAnsi"/>
        </w:rPr>
      </w:pPr>
    </w:p>
    <w:p w14:paraId="692D0DA7" w14:textId="6E0C2296" w:rsidR="004E60C5" w:rsidRPr="004E60C5" w:rsidRDefault="004E60C5" w:rsidP="001B0A74">
      <w:pPr>
        <w:autoSpaceDE w:val="0"/>
        <w:autoSpaceDN w:val="0"/>
        <w:adjustRightInd w:val="0"/>
        <w:jc w:val="both"/>
        <w:rPr>
          <w:rFonts w:asciiTheme="minorHAnsi" w:hAnsiTheme="minorHAnsi" w:cstheme="minorHAnsi"/>
          <w:b/>
        </w:rPr>
      </w:pPr>
      <w:r w:rsidRPr="004E60C5">
        <w:rPr>
          <w:rFonts w:asciiTheme="minorHAnsi" w:hAnsiTheme="minorHAnsi" w:cstheme="minorHAnsi"/>
          <w:b/>
        </w:rPr>
        <w:t>PREFEITURA MUNICIPAL DE JEQUITIBÁ - CONCORRÊNCIA ELETRÔNICA Nº 10/2024</w:t>
      </w:r>
    </w:p>
    <w:p w14:paraId="26732FFE" w14:textId="0E854833" w:rsidR="00CA6F94" w:rsidRPr="004E60C5" w:rsidRDefault="004E60C5" w:rsidP="001B0A74">
      <w:pPr>
        <w:autoSpaceDE w:val="0"/>
        <w:autoSpaceDN w:val="0"/>
        <w:adjustRightInd w:val="0"/>
        <w:jc w:val="both"/>
        <w:rPr>
          <w:rFonts w:asciiTheme="majorHAnsi" w:hAnsiTheme="majorHAnsi" w:cstheme="majorHAnsi"/>
        </w:rPr>
      </w:pPr>
      <w:r w:rsidRPr="00463F75">
        <w:rPr>
          <w:rFonts w:asciiTheme="majorHAnsi" w:hAnsiTheme="majorHAnsi" w:cstheme="majorHAnsi"/>
        </w:rPr>
        <w:t xml:space="preserve">Objeto: </w:t>
      </w:r>
      <w:r>
        <w:rPr>
          <w:rFonts w:asciiTheme="majorHAnsi" w:hAnsiTheme="majorHAnsi" w:cstheme="majorHAnsi"/>
        </w:rPr>
        <w:t>E</w:t>
      </w:r>
      <w:r w:rsidRPr="004E60C5">
        <w:rPr>
          <w:rFonts w:asciiTheme="majorHAnsi" w:hAnsiTheme="majorHAnsi" w:cstheme="majorHAnsi"/>
        </w:rPr>
        <w:t>xecução de obras de construção de sistema de</w:t>
      </w:r>
      <w:r>
        <w:rPr>
          <w:rFonts w:asciiTheme="majorHAnsi" w:hAnsiTheme="majorHAnsi" w:cstheme="majorHAnsi"/>
        </w:rPr>
        <w:t xml:space="preserve"> irrigação no campo do ribeirão</w:t>
      </w:r>
      <w:r w:rsidRPr="004E60C5">
        <w:rPr>
          <w:rFonts w:asciiTheme="majorHAnsi" w:hAnsiTheme="majorHAnsi" w:cstheme="majorHAnsi"/>
        </w:rPr>
        <w:t xml:space="preserve">. A íntegra do edital, com todas as exigências, condições e especificações estabelecidas para o processo licitatório, está à disposição dos interessados no setor de licitações da Prefeitura Municipal de jequitibá/MG, situada na Avenida Raimundo Ribeiro da Silva, nº 145 – Centro –Jequitibá/MG, ou no site oficial do município: </w:t>
      </w:r>
      <w:hyperlink r:id="rId49" w:history="1">
        <w:r w:rsidRPr="0038345B">
          <w:rPr>
            <w:rStyle w:val="Hyperlink"/>
            <w:rFonts w:asciiTheme="majorHAnsi" w:hAnsiTheme="majorHAnsi" w:cstheme="majorHAnsi"/>
          </w:rPr>
          <w:t>www.jequitiba.mg.gov.br</w:t>
        </w:r>
      </w:hyperlink>
      <w:r w:rsidRPr="004E60C5">
        <w:rPr>
          <w:rFonts w:asciiTheme="majorHAnsi" w:hAnsiTheme="majorHAnsi" w:cstheme="majorHAnsi"/>
        </w:rPr>
        <w:t xml:space="preserve"> ou ainda no site de licitações Licitar Digital: </w:t>
      </w:r>
      <w:hyperlink r:id="rId50" w:history="1">
        <w:r w:rsidRPr="0038345B">
          <w:rPr>
            <w:rStyle w:val="Hyperlink"/>
            <w:rFonts w:asciiTheme="majorHAnsi" w:hAnsiTheme="majorHAnsi" w:cstheme="majorHAnsi"/>
          </w:rPr>
          <w:t>www.licitardigital.com.br</w:t>
        </w:r>
      </w:hyperlink>
      <w:r>
        <w:rPr>
          <w:rFonts w:asciiTheme="majorHAnsi" w:hAnsiTheme="majorHAnsi" w:cstheme="majorHAnsi"/>
        </w:rPr>
        <w:t xml:space="preserve">. </w:t>
      </w:r>
      <w:r w:rsidRPr="004E60C5">
        <w:rPr>
          <w:rFonts w:asciiTheme="majorHAnsi" w:hAnsiTheme="majorHAnsi" w:cstheme="majorHAnsi"/>
        </w:rPr>
        <w:t>Torna público aos interessados que no dia 02/09/2024</w:t>
      </w:r>
      <w:r>
        <w:rPr>
          <w:rFonts w:asciiTheme="majorHAnsi" w:hAnsiTheme="majorHAnsi" w:cstheme="majorHAnsi"/>
        </w:rPr>
        <w:t xml:space="preserve"> (segunda-feira) as 09:00 horas</w:t>
      </w:r>
      <w:r w:rsidRPr="004E60C5">
        <w:rPr>
          <w:rFonts w:asciiTheme="majorHAnsi" w:hAnsiTheme="majorHAnsi" w:cstheme="majorHAnsi"/>
        </w:rPr>
        <w:t>. Mais informações poderão ser obtidas através dos telefones (31) 2233 0100 - (31) 3717-6222.</w:t>
      </w:r>
    </w:p>
    <w:p w14:paraId="2C04EF8D" w14:textId="77777777" w:rsidR="00CA6F94" w:rsidRDefault="00CA6F94" w:rsidP="001B0A74">
      <w:pPr>
        <w:autoSpaceDE w:val="0"/>
        <w:autoSpaceDN w:val="0"/>
        <w:adjustRightInd w:val="0"/>
        <w:jc w:val="both"/>
        <w:rPr>
          <w:rFonts w:asciiTheme="majorHAnsi" w:hAnsiTheme="majorHAnsi" w:cstheme="majorHAnsi"/>
        </w:rPr>
      </w:pPr>
    </w:p>
    <w:p w14:paraId="5466CA9D" w14:textId="77777777" w:rsidR="00CA6F94" w:rsidRPr="00104BBD" w:rsidRDefault="00CA6F94" w:rsidP="001B0A74">
      <w:pPr>
        <w:autoSpaceDE w:val="0"/>
        <w:autoSpaceDN w:val="0"/>
        <w:adjustRightInd w:val="0"/>
        <w:jc w:val="both"/>
        <w:rPr>
          <w:rFonts w:asciiTheme="minorHAnsi" w:hAnsiTheme="minorHAnsi" w:cstheme="minorHAnsi"/>
          <w:b/>
        </w:rPr>
      </w:pPr>
    </w:p>
    <w:p w14:paraId="78DDEB59" w14:textId="464AEE4B" w:rsidR="00104BBD" w:rsidRPr="00104BBD" w:rsidRDefault="00104BBD" w:rsidP="001B0A74">
      <w:pPr>
        <w:autoSpaceDE w:val="0"/>
        <w:autoSpaceDN w:val="0"/>
        <w:adjustRightInd w:val="0"/>
        <w:jc w:val="both"/>
        <w:rPr>
          <w:rFonts w:asciiTheme="minorHAnsi" w:hAnsiTheme="minorHAnsi" w:cstheme="minorHAnsi"/>
          <w:b/>
        </w:rPr>
      </w:pPr>
      <w:r w:rsidRPr="00104BBD">
        <w:rPr>
          <w:rFonts w:asciiTheme="minorHAnsi" w:hAnsiTheme="minorHAnsi" w:cstheme="minorHAnsi"/>
          <w:b/>
        </w:rPr>
        <w:t>PREFEITURA MUNICIPAL DE MEDINA</w:t>
      </w:r>
    </w:p>
    <w:p w14:paraId="6F66ACC0" w14:textId="77777777" w:rsidR="00104BBD" w:rsidRDefault="00104BBD" w:rsidP="001B0A74">
      <w:pPr>
        <w:autoSpaceDE w:val="0"/>
        <w:autoSpaceDN w:val="0"/>
        <w:adjustRightInd w:val="0"/>
        <w:jc w:val="both"/>
        <w:rPr>
          <w:rFonts w:asciiTheme="minorHAnsi" w:hAnsiTheme="minorHAnsi" w:cstheme="minorHAnsi"/>
          <w:b/>
        </w:rPr>
      </w:pPr>
    </w:p>
    <w:p w14:paraId="69E2930A" w14:textId="77777777" w:rsidR="008371B0" w:rsidRPr="00104BBD" w:rsidRDefault="008371B0" w:rsidP="008371B0">
      <w:pPr>
        <w:autoSpaceDE w:val="0"/>
        <w:autoSpaceDN w:val="0"/>
        <w:adjustRightInd w:val="0"/>
        <w:jc w:val="both"/>
        <w:rPr>
          <w:rFonts w:asciiTheme="minorHAnsi" w:hAnsiTheme="minorHAnsi" w:cstheme="minorHAnsi"/>
          <w:b/>
        </w:rPr>
      </w:pPr>
      <w:r w:rsidRPr="00104BBD">
        <w:rPr>
          <w:rFonts w:asciiTheme="minorHAnsi" w:hAnsiTheme="minorHAnsi" w:cstheme="minorHAnsi"/>
          <w:b/>
        </w:rPr>
        <w:t>CONCORRÊNCIA ELETRÔNICA Nº 016/2024</w:t>
      </w:r>
    </w:p>
    <w:p w14:paraId="342FD707" w14:textId="77777777" w:rsidR="008371B0" w:rsidRPr="00104BBD" w:rsidRDefault="008371B0" w:rsidP="008371B0">
      <w:pPr>
        <w:autoSpaceDE w:val="0"/>
        <w:autoSpaceDN w:val="0"/>
        <w:adjustRightInd w:val="0"/>
        <w:jc w:val="both"/>
        <w:rPr>
          <w:rFonts w:asciiTheme="majorHAnsi" w:hAnsiTheme="majorHAnsi" w:cstheme="majorHAnsi"/>
        </w:rPr>
      </w:pPr>
      <w:r w:rsidRPr="00463F75">
        <w:rPr>
          <w:rFonts w:asciiTheme="majorHAnsi" w:hAnsiTheme="majorHAnsi" w:cstheme="majorHAnsi"/>
        </w:rPr>
        <w:t>Objeto:</w:t>
      </w:r>
      <w:r>
        <w:rPr>
          <w:rFonts w:asciiTheme="majorHAnsi" w:hAnsiTheme="majorHAnsi" w:cstheme="majorHAnsi"/>
        </w:rPr>
        <w:t xml:space="preserve"> </w:t>
      </w:r>
      <w:r w:rsidRPr="00104BBD">
        <w:rPr>
          <w:rFonts w:asciiTheme="majorHAnsi" w:hAnsiTheme="majorHAnsi" w:cstheme="majorHAnsi"/>
        </w:rPr>
        <w:t xml:space="preserve">Execução De Calçamento Em Bloquete Sextavado De Vias Públicas No Município De Medina – Mg. Documentação disponível no portal </w:t>
      </w:r>
      <w:hyperlink r:id="rId51" w:history="1">
        <w:r w:rsidRPr="00104BBD">
          <w:rPr>
            <w:rStyle w:val="Hyperlink"/>
            <w:rFonts w:asciiTheme="majorHAnsi" w:hAnsiTheme="majorHAnsi" w:cstheme="majorHAnsi"/>
          </w:rPr>
          <w:t>www.licitardigital.com.br</w:t>
        </w:r>
      </w:hyperlink>
      <w:r w:rsidRPr="00104BBD">
        <w:rPr>
          <w:rFonts w:asciiTheme="majorHAnsi" w:hAnsiTheme="majorHAnsi" w:cstheme="majorHAnsi"/>
        </w:rPr>
        <w:t xml:space="preserve">, como também no PNCP (PORTAL NACIONAL DE COMPRAS PÚBLICAS), e no Diário Oficial do Município, site: </w:t>
      </w:r>
      <w:hyperlink r:id="rId52" w:history="1">
        <w:r w:rsidRPr="00104BBD">
          <w:rPr>
            <w:rStyle w:val="Hyperlink"/>
            <w:rFonts w:asciiTheme="majorHAnsi" w:hAnsiTheme="majorHAnsi" w:cstheme="majorHAnsi"/>
          </w:rPr>
          <w:t>www.medina.mg.gov.br</w:t>
        </w:r>
      </w:hyperlink>
      <w:r w:rsidRPr="00104BBD">
        <w:rPr>
          <w:rFonts w:asciiTheme="majorHAnsi" w:hAnsiTheme="majorHAnsi" w:cstheme="majorHAnsi"/>
        </w:rPr>
        <w:t>. Abertura a partir do dia 29/08/2024 às 09:00hs</w:t>
      </w:r>
    </w:p>
    <w:p w14:paraId="136A238D" w14:textId="77777777" w:rsidR="008371B0" w:rsidRPr="00104BBD" w:rsidRDefault="008371B0" w:rsidP="001B0A74">
      <w:pPr>
        <w:autoSpaceDE w:val="0"/>
        <w:autoSpaceDN w:val="0"/>
        <w:adjustRightInd w:val="0"/>
        <w:jc w:val="both"/>
        <w:rPr>
          <w:rFonts w:asciiTheme="minorHAnsi" w:hAnsiTheme="minorHAnsi" w:cstheme="minorHAnsi"/>
          <w:b/>
        </w:rPr>
      </w:pPr>
    </w:p>
    <w:p w14:paraId="4990DAA7" w14:textId="62AC4A3A" w:rsidR="004E60C5" w:rsidRPr="00104BBD" w:rsidRDefault="00104BBD" w:rsidP="001B0A74">
      <w:pPr>
        <w:autoSpaceDE w:val="0"/>
        <w:autoSpaceDN w:val="0"/>
        <w:adjustRightInd w:val="0"/>
        <w:jc w:val="both"/>
        <w:rPr>
          <w:rFonts w:asciiTheme="minorHAnsi" w:hAnsiTheme="minorHAnsi" w:cstheme="minorHAnsi"/>
          <w:b/>
        </w:rPr>
      </w:pPr>
      <w:r w:rsidRPr="00104BBD">
        <w:rPr>
          <w:rFonts w:asciiTheme="minorHAnsi" w:hAnsiTheme="minorHAnsi" w:cstheme="minorHAnsi"/>
          <w:b/>
        </w:rPr>
        <w:t>CONCORRÊNCIA ELETRÔNICA Nº 017/2024</w:t>
      </w:r>
    </w:p>
    <w:p w14:paraId="6DF8B696" w14:textId="283C2D5C" w:rsidR="00104BBD" w:rsidRPr="00104BBD" w:rsidRDefault="00D4398A" w:rsidP="001B0A74">
      <w:pPr>
        <w:autoSpaceDE w:val="0"/>
        <w:autoSpaceDN w:val="0"/>
        <w:adjustRightInd w:val="0"/>
        <w:jc w:val="both"/>
        <w:rPr>
          <w:rFonts w:asciiTheme="majorHAnsi" w:hAnsiTheme="majorHAnsi" w:cstheme="majorHAnsi"/>
        </w:rPr>
      </w:pPr>
      <w:r w:rsidRPr="00463F75">
        <w:rPr>
          <w:rFonts w:asciiTheme="majorHAnsi" w:hAnsiTheme="majorHAnsi" w:cstheme="majorHAnsi"/>
        </w:rPr>
        <w:t>Objeto:</w:t>
      </w:r>
      <w:r>
        <w:rPr>
          <w:rFonts w:asciiTheme="majorHAnsi" w:hAnsiTheme="majorHAnsi" w:cstheme="majorHAnsi"/>
        </w:rPr>
        <w:t xml:space="preserve"> </w:t>
      </w:r>
      <w:r w:rsidR="004E60C5" w:rsidRPr="00104BBD">
        <w:rPr>
          <w:rFonts w:asciiTheme="majorHAnsi" w:hAnsiTheme="majorHAnsi" w:cstheme="majorHAnsi"/>
        </w:rPr>
        <w:t xml:space="preserve">Execução de recapeamento de vias públicas no município de </w:t>
      </w:r>
      <w:r w:rsidR="00104BBD" w:rsidRPr="00104BBD">
        <w:rPr>
          <w:rFonts w:asciiTheme="majorHAnsi" w:hAnsiTheme="majorHAnsi" w:cstheme="majorHAnsi"/>
        </w:rPr>
        <w:t xml:space="preserve">Medina – </w:t>
      </w:r>
      <w:r w:rsidR="004E60C5" w:rsidRPr="00104BBD">
        <w:rPr>
          <w:rFonts w:asciiTheme="majorHAnsi" w:hAnsiTheme="majorHAnsi" w:cstheme="majorHAnsi"/>
        </w:rPr>
        <w:t xml:space="preserve">MG. Documentação disponível no portal </w:t>
      </w:r>
      <w:hyperlink r:id="rId53" w:history="1">
        <w:r w:rsidR="00104BBD" w:rsidRPr="00104BBD">
          <w:rPr>
            <w:rStyle w:val="Hyperlink"/>
            <w:rFonts w:asciiTheme="majorHAnsi" w:hAnsiTheme="majorHAnsi" w:cstheme="majorHAnsi"/>
          </w:rPr>
          <w:t>www.licitardigital.com.br</w:t>
        </w:r>
      </w:hyperlink>
      <w:r w:rsidR="004E60C5" w:rsidRPr="00104BBD">
        <w:rPr>
          <w:rFonts w:asciiTheme="majorHAnsi" w:hAnsiTheme="majorHAnsi" w:cstheme="majorHAnsi"/>
        </w:rPr>
        <w:t xml:space="preserve">, como também no PNCP (PORTAL NACIONAL DE COMPRAS PÚBLICAS), e no Diário Oficial do Município, site: </w:t>
      </w:r>
      <w:hyperlink r:id="rId54" w:history="1">
        <w:r w:rsidR="00104BBD" w:rsidRPr="00104BBD">
          <w:rPr>
            <w:rStyle w:val="Hyperlink"/>
            <w:rFonts w:asciiTheme="majorHAnsi" w:hAnsiTheme="majorHAnsi" w:cstheme="majorHAnsi"/>
          </w:rPr>
          <w:t>www.medina.mg.gov.br</w:t>
        </w:r>
      </w:hyperlink>
      <w:r w:rsidR="004E60C5" w:rsidRPr="00104BBD">
        <w:rPr>
          <w:rFonts w:asciiTheme="majorHAnsi" w:hAnsiTheme="majorHAnsi" w:cstheme="majorHAnsi"/>
        </w:rPr>
        <w:t xml:space="preserve">. Abertura a partir do dia 29/08/2024 às 13:30hs. </w:t>
      </w:r>
    </w:p>
    <w:p w14:paraId="772B6BB1" w14:textId="77777777" w:rsidR="00104BBD" w:rsidRPr="00104BBD" w:rsidRDefault="00104BBD" w:rsidP="001B0A74">
      <w:pPr>
        <w:autoSpaceDE w:val="0"/>
        <w:autoSpaceDN w:val="0"/>
        <w:adjustRightInd w:val="0"/>
        <w:jc w:val="both"/>
        <w:rPr>
          <w:rFonts w:asciiTheme="minorHAnsi" w:hAnsiTheme="minorHAnsi" w:cstheme="minorHAnsi"/>
          <w:b/>
        </w:rPr>
      </w:pPr>
    </w:p>
    <w:p w14:paraId="075C7BD0" w14:textId="77777777" w:rsidR="00D4398A" w:rsidRDefault="00D4398A" w:rsidP="001B0A74">
      <w:pPr>
        <w:autoSpaceDE w:val="0"/>
        <w:autoSpaceDN w:val="0"/>
        <w:adjustRightInd w:val="0"/>
        <w:jc w:val="both"/>
        <w:rPr>
          <w:rFonts w:asciiTheme="majorHAnsi" w:hAnsiTheme="majorHAnsi" w:cstheme="majorHAnsi"/>
        </w:rPr>
      </w:pPr>
    </w:p>
    <w:p w14:paraId="1107821C" w14:textId="3AD6059B" w:rsidR="00D4398A" w:rsidRPr="00D4398A" w:rsidRDefault="00D4398A" w:rsidP="001B0A74">
      <w:pPr>
        <w:autoSpaceDE w:val="0"/>
        <w:autoSpaceDN w:val="0"/>
        <w:adjustRightInd w:val="0"/>
        <w:jc w:val="both"/>
        <w:rPr>
          <w:rFonts w:asciiTheme="minorHAnsi" w:hAnsiTheme="minorHAnsi" w:cstheme="minorHAnsi"/>
          <w:b/>
        </w:rPr>
      </w:pPr>
      <w:r w:rsidRPr="00D4398A">
        <w:rPr>
          <w:rFonts w:asciiTheme="minorHAnsi" w:hAnsiTheme="minorHAnsi" w:cstheme="minorHAnsi"/>
          <w:b/>
        </w:rPr>
        <w:t>PREFEITURA MUNICIPAL DE MONTES CLAROS - CONCORRÊNCIA PÚBLICA ELETRÔNICA N° 029/2024</w:t>
      </w:r>
    </w:p>
    <w:p w14:paraId="3FCFFB55" w14:textId="5F84DE99" w:rsidR="00D4398A" w:rsidRPr="00D4398A" w:rsidRDefault="00D4398A" w:rsidP="001B0A74">
      <w:pPr>
        <w:autoSpaceDE w:val="0"/>
        <w:autoSpaceDN w:val="0"/>
        <w:adjustRightInd w:val="0"/>
        <w:jc w:val="both"/>
        <w:rPr>
          <w:rFonts w:asciiTheme="majorHAnsi" w:hAnsiTheme="majorHAnsi" w:cstheme="majorHAnsi"/>
        </w:rPr>
      </w:pPr>
      <w:r w:rsidRPr="00463F75">
        <w:rPr>
          <w:rFonts w:asciiTheme="majorHAnsi" w:hAnsiTheme="majorHAnsi" w:cstheme="majorHAnsi"/>
        </w:rPr>
        <w:t>Objeto:</w:t>
      </w:r>
      <w:r>
        <w:rPr>
          <w:rFonts w:asciiTheme="majorHAnsi" w:hAnsiTheme="majorHAnsi" w:cstheme="majorHAnsi"/>
        </w:rPr>
        <w:t xml:space="preserve"> </w:t>
      </w:r>
      <w:r w:rsidRPr="00D4398A">
        <w:rPr>
          <w:rFonts w:asciiTheme="majorHAnsi" w:hAnsiTheme="majorHAnsi" w:cstheme="majorHAnsi"/>
        </w:rPr>
        <w:t xml:space="preserve">Execução de Obras de Construção de Salão para Velório no Distrito de Aparecida do Mundo Novo, com fornecimento de materiais, na área urbana rural do município de Montes Claros. Íntegra do edital disponível em: </w:t>
      </w:r>
      <w:hyperlink r:id="rId55" w:history="1">
        <w:r w:rsidRPr="0038345B">
          <w:rPr>
            <w:rStyle w:val="Hyperlink"/>
            <w:rFonts w:asciiTheme="majorHAnsi" w:hAnsiTheme="majorHAnsi" w:cstheme="majorHAnsi"/>
          </w:rPr>
          <w:t>https://licitacoes.montesclaros.mg.gov.br/licitacao/processo-licitatorio-n-4022024-concorrencia-publica-eletronica-n-0292024</w:t>
        </w:r>
      </w:hyperlink>
      <w:r w:rsidRPr="00D4398A">
        <w:rPr>
          <w:rFonts w:asciiTheme="majorHAnsi" w:hAnsiTheme="majorHAnsi" w:cstheme="majorHAnsi"/>
        </w:rPr>
        <w:t xml:space="preserve">. Recebimento de propostas: a partir das 08h do dia 13/08/2024 até a data e horário definido para sessão, no endereço eletrônico: </w:t>
      </w:r>
      <w:hyperlink w:history="1">
        <w:r w:rsidRPr="0038345B">
          <w:rPr>
            <w:rStyle w:val="Hyperlink"/>
            <w:rFonts w:asciiTheme="majorHAnsi" w:hAnsiTheme="majorHAnsi" w:cstheme="majorHAnsi"/>
          </w:rPr>
          <w:t>www.gov. br/compras</w:t>
        </w:r>
      </w:hyperlink>
      <w:r w:rsidRPr="00D4398A">
        <w:rPr>
          <w:rFonts w:asciiTheme="majorHAnsi" w:hAnsiTheme="majorHAnsi" w:cstheme="majorHAnsi"/>
        </w:rPr>
        <w:t xml:space="preserve">. Data da sessão: às 09:00 do dia 28 de agosto de 2024 (quarta-feira). Contato: (38) 2211-3190/2211-3857 – e-mail: </w:t>
      </w:r>
      <w:hyperlink r:id="rId56" w:history="1">
        <w:r w:rsidRPr="0038345B">
          <w:rPr>
            <w:rStyle w:val="Hyperlink"/>
            <w:rFonts w:asciiTheme="majorHAnsi" w:hAnsiTheme="majorHAnsi" w:cstheme="majorHAnsi"/>
          </w:rPr>
          <w:t>licitacoes@montesclaros.mg.gov.br</w:t>
        </w:r>
      </w:hyperlink>
    </w:p>
    <w:p w14:paraId="2A58ECB4" w14:textId="77777777" w:rsidR="008371B0" w:rsidRDefault="008371B0" w:rsidP="001B0A74">
      <w:pPr>
        <w:autoSpaceDE w:val="0"/>
        <w:autoSpaceDN w:val="0"/>
        <w:adjustRightInd w:val="0"/>
        <w:jc w:val="both"/>
        <w:rPr>
          <w:rFonts w:asciiTheme="majorHAnsi" w:hAnsiTheme="majorHAnsi" w:cstheme="majorHAnsi"/>
        </w:rPr>
      </w:pPr>
    </w:p>
    <w:p w14:paraId="4F04A15B" w14:textId="77777777" w:rsidR="00AB76BB" w:rsidRPr="006D7453" w:rsidRDefault="00AB76BB" w:rsidP="001B0A74">
      <w:pPr>
        <w:autoSpaceDE w:val="0"/>
        <w:autoSpaceDN w:val="0"/>
        <w:adjustRightInd w:val="0"/>
        <w:jc w:val="both"/>
        <w:rPr>
          <w:rFonts w:asciiTheme="majorHAnsi" w:hAnsiTheme="majorHAnsi" w:cstheme="majorHAnsi"/>
          <w:b/>
        </w:rPr>
      </w:pPr>
    </w:p>
    <w:p w14:paraId="55687FBC" w14:textId="0D6C2508" w:rsidR="008371B0" w:rsidRPr="006D7453" w:rsidRDefault="006D7453" w:rsidP="001B0A74">
      <w:pPr>
        <w:autoSpaceDE w:val="0"/>
        <w:autoSpaceDN w:val="0"/>
        <w:adjustRightInd w:val="0"/>
        <w:jc w:val="both"/>
        <w:rPr>
          <w:rFonts w:asciiTheme="minorHAnsi" w:hAnsiTheme="minorHAnsi" w:cstheme="minorHAnsi"/>
          <w:b/>
        </w:rPr>
      </w:pPr>
      <w:r w:rsidRPr="006D7453">
        <w:rPr>
          <w:rFonts w:asciiTheme="minorHAnsi" w:hAnsiTheme="minorHAnsi" w:cstheme="minorHAnsi"/>
          <w:b/>
        </w:rPr>
        <w:t>PREFEITURA MUNICIPAL DE MUNHOZ - CONCORRÊNCIA PÚBLICA Nº 13/2024</w:t>
      </w:r>
    </w:p>
    <w:p w14:paraId="2B000EEB" w14:textId="65139E27" w:rsidR="006D7453" w:rsidRPr="006D7453" w:rsidRDefault="008371B0" w:rsidP="001B0A74">
      <w:pPr>
        <w:autoSpaceDE w:val="0"/>
        <w:autoSpaceDN w:val="0"/>
        <w:adjustRightInd w:val="0"/>
        <w:jc w:val="both"/>
        <w:rPr>
          <w:rFonts w:asciiTheme="majorHAnsi" w:hAnsiTheme="majorHAnsi" w:cstheme="majorHAnsi"/>
        </w:rPr>
      </w:pPr>
      <w:r w:rsidRPr="006D7453">
        <w:rPr>
          <w:rFonts w:asciiTheme="majorHAnsi" w:hAnsiTheme="majorHAnsi" w:cstheme="majorHAnsi"/>
        </w:rPr>
        <w:t xml:space="preserve">Objeto: Contratação de empresa para pavimentação asfáltica no Bairro dos Polícas - trecho 04, transferência especial n° 9421526, no município de Munhoz/MG, com o valor de R$ 583.888,45 (quinhentos e oitenta e três mil, oitocentos e oitenta e oito reais e quarenta e cinco centavos), conforme projeto e planilha detalhados no anexo I, parte integrante do edital. Cadastramento das Propostas: 09/08/2024 às 17h00min. Fim de Cadastramento das Propostas: 18/09/2024 às 08h30min. Abertura das Propostas e análises: 18/09/2024 às 09h00min. Fase de Disputa de Lances: 18/09/2024 às 09h01min. Formulação de consultas e obtenção do Edital se encontra à disposição dos interessados site </w:t>
      </w:r>
      <w:hyperlink r:id="rId57" w:history="1">
        <w:r w:rsidR="006D7453" w:rsidRPr="006D7453">
          <w:rPr>
            <w:rStyle w:val="Hyperlink"/>
            <w:rFonts w:asciiTheme="majorHAnsi" w:hAnsiTheme="majorHAnsi" w:cstheme="majorHAnsi"/>
          </w:rPr>
          <w:t>www.munhoz.mg.gov.br</w:t>
        </w:r>
      </w:hyperlink>
      <w:r w:rsidRPr="006D7453">
        <w:rPr>
          <w:rFonts w:asciiTheme="majorHAnsi" w:hAnsiTheme="majorHAnsi" w:cstheme="majorHAnsi"/>
        </w:rPr>
        <w:t xml:space="preserve"> na aba Licitações e no Endereço Eletrônico na página do BBMNET-Licitações Públicas no</w:t>
      </w:r>
      <w:r w:rsidR="006D7453" w:rsidRPr="006D7453">
        <w:rPr>
          <w:rFonts w:asciiTheme="majorHAnsi" w:hAnsiTheme="majorHAnsi" w:cstheme="majorHAnsi"/>
        </w:rPr>
        <w:t xml:space="preserve"> endereço </w:t>
      </w:r>
      <w:hyperlink r:id="rId58" w:history="1">
        <w:r w:rsidR="006D7453" w:rsidRPr="006D7453">
          <w:rPr>
            <w:rStyle w:val="Hyperlink"/>
            <w:rFonts w:asciiTheme="majorHAnsi" w:hAnsiTheme="majorHAnsi" w:cstheme="majorHAnsi"/>
          </w:rPr>
          <w:t>www.novobbmnet.com.br</w:t>
        </w:r>
      </w:hyperlink>
      <w:r w:rsidR="006D7453" w:rsidRPr="006D7453">
        <w:rPr>
          <w:rFonts w:asciiTheme="majorHAnsi" w:hAnsiTheme="majorHAnsi" w:cstheme="majorHAnsi"/>
        </w:rPr>
        <w:t>.</w:t>
      </w:r>
    </w:p>
    <w:p w14:paraId="59EFD2FF" w14:textId="77777777" w:rsidR="008371B0" w:rsidRDefault="008371B0" w:rsidP="001B0A74">
      <w:pPr>
        <w:autoSpaceDE w:val="0"/>
        <w:autoSpaceDN w:val="0"/>
        <w:adjustRightInd w:val="0"/>
        <w:jc w:val="both"/>
        <w:rPr>
          <w:rFonts w:asciiTheme="minorHAnsi" w:hAnsiTheme="minorHAnsi" w:cstheme="minorHAnsi"/>
          <w:b/>
        </w:rPr>
      </w:pPr>
    </w:p>
    <w:p w14:paraId="5E259E97" w14:textId="77777777" w:rsidR="008371B0" w:rsidRDefault="008371B0" w:rsidP="001B0A74">
      <w:pPr>
        <w:autoSpaceDE w:val="0"/>
        <w:autoSpaceDN w:val="0"/>
        <w:adjustRightInd w:val="0"/>
        <w:jc w:val="both"/>
        <w:rPr>
          <w:rFonts w:asciiTheme="minorHAnsi" w:hAnsiTheme="minorHAnsi" w:cstheme="minorHAnsi"/>
          <w:b/>
        </w:rPr>
      </w:pPr>
    </w:p>
    <w:p w14:paraId="22D329B7" w14:textId="235EBA6A" w:rsidR="00D4398A" w:rsidRPr="00D4398A" w:rsidRDefault="00D4398A" w:rsidP="001B0A74">
      <w:pPr>
        <w:autoSpaceDE w:val="0"/>
        <w:autoSpaceDN w:val="0"/>
        <w:adjustRightInd w:val="0"/>
        <w:jc w:val="both"/>
        <w:rPr>
          <w:rFonts w:asciiTheme="minorHAnsi" w:hAnsiTheme="minorHAnsi" w:cstheme="minorHAnsi"/>
          <w:b/>
        </w:rPr>
      </w:pPr>
      <w:r w:rsidRPr="00D4398A">
        <w:rPr>
          <w:rFonts w:asciiTheme="minorHAnsi" w:hAnsiTheme="minorHAnsi" w:cstheme="minorHAnsi"/>
          <w:b/>
        </w:rPr>
        <w:t>PREFEITURA MUNICIPAL DE PINGO D’ÁGUA - PREGÃO ELETRÔNICO N.º 0024/2024</w:t>
      </w:r>
    </w:p>
    <w:p w14:paraId="73DBB49E" w14:textId="6B4900C0" w:rsidR="00CA6F94" w:rsidRDefault="00D4398A" w:rsidP="001B0A74">
      <w:pPr>
        <w:autoSpaceDE w:val="0"/>
        <w:autoSpaceDN w:val="0"/>
        <w:adjustRightInd w:val="0"/>
        <w:jc w:val="both"/>
        <w:rPr>
          <w:rFonts w:asciiTheme="majorHAnsi" w:hAnsiTheme="majorHAnsi" w:cstheme="majorHAnsi"/>
        </w:rPr>
      </w:pPr>
      <w:r w:rsidRPr="00463F75">
        <w:rPr>
          <w:rFonts w:asciiTheme="majorHAnsi" w:hAnsiTheme="majorHAnsi" w:cstheme="majorHAnsi"/>
        </w:rPr>
        <w:t>Objeto:</w:t>
      </w:r>
      <w:r>
        <w:rPr>
          <w:rFonts w:asciiTheme="majorHAnsi" w:hAnsiTheme="majorHAnsi" w:cstheme="majorHAnsi"/>
        </w:rPr>
        <w:t xml:space="preserve"> C</w:t>
      </w:r>
      <w:r w:rsidRPr="00D4398A">
        <w:rPr>
          <w:rFonts w:asciiTheme="majorHAnsi" w:hAnsiTheme="majorHAnsi" w:cstheme="majorHAnsi"/>
        </w:rPr>
        <w:t>ontratação de empresa para fornecimento de concreto betuminoso usinado a quente (CBUQ) e asfalto diluído de petróleo CM-30, para manutenção das atividades d</w:t>
      </w:r>
      <w:r w:rsidR="002C5913">
        <w:rPr>
          <w:rFonts w:asciiTheme="majorHAnsi" w:hAnsiTheme="majorHAnsi" w:cstheme="majorHAnsi"/>
        </w:rPr>
        <w:t>a Secretaria Municipal de Obras</w:t>
      </w:r>
      <w:r w:rsidRPr="00D4398A">
        <w:rPr>
          <w:rFonts w:asciiTheme="majorHAnsi" w:hAnsiTheme="majorHAnsi" w:cstheme="majorHAnsi"/>
        </w:rPr>
        <w:t>. Abertura: as 09H do dia 26/08/2024. O edital encontra-se à disposição no atra</w:t>
      </w:r>
      <w:r>
        <w:rPr>
          <w:rFonts w:asciiTheme="majorHAnsi" w:hAnsiTheme="majorHAnsi" w:cstheme="majorHAnsi"/>
        </w:rPr>
        <w:t xml:space="preserve">vés do endereço eletrônico </w:t>
      </w:r>
      <w:hyperlink r:id="rId59" w:history="1">
        <w:r w:rsidRPr="0038345B">
          <w:rPr>
            <w:rStyle w:val="Hyperlink"/>
            <w:rFonts w:asciiTheme="majorHAnsi" w:hAnsiTheme="majorHAnsi" w:cstheme="majorHAnsi"/>
          </w:rPr>
          <w:t>www.pingodagua.mg.gov.br</w:t>
        </w:r>
      </w:hyperlink>
      <w:r w:rsidRPr="00D4398A">
        <w:rPr>
          <w:rFonts w:asciiTheme="majorHAnsi" w:hAnsiTheme="majorHAnsi" w:cstheme="majorHAnsi"/>
        </w:rPr>
        <w:t xml:space="preserve">, na Plataforma de Licitações AMM Licita (Licitar Digital), através do endereço eletrônico </w:t>
      </w:r>
      <w:hyperlink r:id="rId60" w:history="1">
        <w:r w:rsidRPr="0038345B">
          <w:rPr>
            <w:rStyle w:val="Hyperlink"/>
            <w:rFonts w:asciiTheme="majorHAnsi" w:hAnsiTheme="majorHAnsi" w:cstheme="majorHAnsi"/>
          </w:rPr>
          <w:t>www.licitardigital.com.br</w:t>
        </w:r>
      </w:hyperlink>
      <w:r w:rsidRPr="00D4398A">
        <w:rPr>
          <w:rFonts w:asciiTheme="majorHAnsi" w:hAnsiTheme="majorHAnsi" w:cstheme="majorHAnsi"/>
        </w:rPr>
        <w:t xml:space="preserve"> e também no prédio sede da Prefeitura. </w:t>
      </w:r>
    </w:p>
    <w:p w14:paraId="5791A3D1" w14:textId="77777777" w:rsidR="00CA6F94" w:rsidRDefault="00CA6F94" w:rsidP="001B0A74">
      <w:pPr>
        <w:autoSpaceDE w:val="0"/>
        <w:autoSpaceDN w:val="0"/>
        <w:adjustRightInd w:val="0"/>
        <w:jc w:val="both"/>
        <w:rPr>
          <w:rFonts w:asciiTheme="majorHAnsi" w:hAnsiTheme="majorHAnsi" w:cstheme="majorHAnsi"/>
        </w:rPr>
      </w:pPr>
    </w:p>
    <w:p w14:paraId="7FAEF77F" w14:textId="77777777" w:rsidR="00AB76BB" w:rsidRPr="002C5913" w:rsidRDefault="00AB76BB" w:rsidP="001B0A74">
      <w:pPr>
        <w:autoSpaceDE w:val="0"/>
        <w:autoSpaceDN w:val="0"/>
        <w:adjustRightInd w:val="0"/>
        <w:jc w:val="both"/>
        <w:rPr>
          <w:rFonts w:asciiTheme="minorHAnsi" w:hAnsiTheme="minorHAnsi" w:cstheme="minorHAnsi"/>
          <w:b/>
        </w:rPr>
      </w:pPr>
    </w:p>
    <w:p w14:paraId="0439D4B9" w14:textId="430C43FF" w:rsidR="002C5913" w:rsidRPr="002C5913" w:rsidRDefault="002C5913" w:rsidP="001B0A74">
      <w:pPr>
        <w:autoSpaceDE w:val="0"/>
        <w:autoSpaceDN w:val="0"/>
        <w:adjustRightInd w:val="0"/>
        <w:jc w:val="both"/>
        <w:rPr>
          <w:rFonts w:asciiTheme="minorHAnsi" w:hAnsiTheme="minorHAnsi" w:cstheme="minorHAnsi"/>
          <w:b/>
        </w:rPr>
      </w:pPr>
      <w:r w:rsidRPr="002C5913">
        <w:rPr>
          <w:rFonts w:asciiTheme="minorHAnsi" w:hAnsiTheme="minorHAnsi" w:cstheme="minorHAnsi"/>
          <w:b/>
        </w:rPr>
        <w:t>PREFEITURA MUNICIPAL DE PLANURA</w:t>
      </w:r>
    </w:p>
    <w:p w14:paraId="24E6FC7C" w14:textId="77777777" w:rsidR="002C5913" w:rsidRPr="002C5913" w:rsidRDefault="002C5913" w:rsidP="001B0A74">
      <w:pPr>
        <w:autoSpaceDE w:val="0"/>
        <w:autoSpaceDN w:val="0"/>
        <w:adjustRightInd w:val="0"/>
        <w:jc w:val="both"/>
        <w:rPr>
          <w:rFonts w:asciiTheme="minorHAnsi" w:hAnsiTheme="minorHAnsi" w:cstheme="minorHAnsi"/>
          <w:b/>
        </w:rPr>
      </w:pPr>
    </w:p>
    <w:p w14:paraId="2CE1AF6E" w14:textId="282299E3" w:rsidR="002C5913" w:rsidRPr="002C5913" w:rsidRDefault="002C5913" w:rsidP="001B0A74">
      <w:pPr>
        <w:autoSpaceDE w:val="0"/>
        <w:autoSpaceDN w:val="0"/>
        <w:adjustRightInd w:val="0"/>
        <w:jc w:val="both"/>
        <w:rPr>
          <w:rFonts w:asciiTheme="minorHAnsi" w:hAnsiTheme="minorHAnsi" w:cstheme="minorHAnsi"/>
          <w:b/>
        </w:rPr>
      </w:pPr>
      <w:r w:rsidRPr="002C5913">
        <w:rPr>
          <w:rFonts w:asciiTheme="minorHAnsi" w:hAnsiTheme="minorHAnsi" w:cstheme="minorHAnsi"/>
          <w:b/>
        </w:rPr>
        <w:t>CONCORRÊNCIA ELETRÔNICA Nº 005/2024</w:t>
      </w:r>
    </w:p>
    <w:p w14:paraId="34E6B57B" w14:textId="736A33AF" w:rsidR="002C5913" w:rsidRPr="002C5913" w:rsidRDefault="002C5913" w:rsidP="001B0A74">
      <w:pPr>
        <w:autoSpaceDE w:val="0"/>
        <w:autoSpaceDN w:val="0"/>
        <w:adjustRightInd w:val="0"/>
        <w:jc w:val="both"/>
        <w:rPr>
          <w:rFonts w:asciiTheme="majorHAnsi" w:hAnsiTheme="majorHAnsi" w:cstheme="majorHAnsi"/>
        </w:rPr>
      </w:pPr>
      <w:r w:rsidRPr="00463F75">
        <w:rPr>
          <w:rFonts w:asciiTheme="majorHAnsi" w:hAnsiTheme="majorHAnsi" w:cstheme="majorHAnsi"/>
        </w:rPr>
        <w:t>Objeto:</w:t>
      </w:r>
      <w:r>
        <w:rPr>
          <w:rFonts w:asciiTheme="majorHAnsi" w:hAnsiTheme="majorHAnsi" w:cstheme="majorHAnsi"/>
        </w:rPr>
        <w:t xml:space="preserve"> </w:t>
      </w:r>
      <w:r w:rsidRPr="002C5913">
        <w:rPr>
          <w:rFonts w:asciiTheme="majorHAnsi" w:hAnsiTheme="majorHAnsi" w:cstheme="majorHAnsi"/>
        </w:rPr>
        <w:t>Execução de Recapeamento Asfáltico em vias públi</w:t>
      </w:r>
      <w:r>
        <w:rPr>
          <w:rFonts w:asciiTheme="majorHAnsi" w:hAnsiTheme="majorHAnsi" w:cstheme="majorHAnsi"/>
        </w:rPr>
        <w:t>cas do município de Planura/MG</w:t>
      </w:r>
      <w:r w:rsidRPr="002C5913">
        <w:rPr>
          <w:rFonts w:asciiTheme="majorHAnsi" w:hAnsiTheme="majorHAnsi" w:cstheme="majorHAnsi"/>
        </w:rPr>
        <w:t xml:space="preserve">. </w:t>
      </w:r>
      <w:r w:rsidR="006A71C8" w:rsidRPr="002C5913">
        <w:rPr>
          <w:rFonts w:asciiTheme="majorHAnsi" w:hAnsiTheme="majorHAnsi" w:cstheme="majorHAnsi"/>
        </w:rPr>
        <w:t>Início</w:t>
      </w:r>
      <w:r w:rsidRPr="002C5913">
        <w:rPr>
          <w:rFonts w:asciiTheme="majorHAnsi" w:hAnsiTheme="majorHAnsi" w:cstheme="majorHAnsi"/>
        </w:rPr>
        <w:t xml:space="preserve"> do recebimento de Propostas: 12/08/2024 às 08H. Abertura e Julgamento das Propostas: 03/09/2024 às 08H. Início da Sessão de Disputa de Preços: 03/09/2024 às 09H. A sessão da Concorrência Eletrônica ocorrerá através da página eletrônica da Bolsa Nacional de Compras </w:t>
      </w:r>
      <w:hyperlink r:id="rId61" w:history="1">
        <w:r w:rsidRPr="002C5913">
          <w:rPr>
            <w:rStyle w:val="Hyperlink"/>
            <w:rFonts w:asciiTheme="majorHAnsi" w:hAnsiTheme="majorHAnsi" w:cstheme="majorHAnsi"/>
          </w:rPr>
          <w:t>www.bnc.org.br</w:t>
        </w:r>
      </w:hyperlink>
      <w:r w:rsidRPr="002C5913">
        <w:rPr>
          <w:rFonts w:asciiTheme="majorHAnsi" w:hAnsiTheme="majorHAnsi" w:cstheme="majorHAnsi"/>
        </w:rPr>
        <w:t xml:space="preserve">. DE ESCLARECIMENTOS deverão ser encaminhados de forma eletrônica via sistema BNC. Dúvidas através do telefone (34)3427- 7014, e e-mail </w:t>
      </w:r>
      <w:hyperlink r:id="rId62" w:history="1">
        <w:r w:rsidRPr="002C5913">
          <w:rPr>
            <w:rStyle w:val="Hyperlink"/>
            <w:rFonts w:asciiTheme="majorHAnsi" w:hAnsiTheme="majorHAnsi" w:cstheme="majorHAnsi"/>
          </w:rPr>
          <w:t>licitacao@planura.mg.gov.br</w:t>
        </w:r>
      </w:hyperlink>
      <w:r w:rsidRPr="002C5913">
        <w:rPr>
          <w:rFonts w:asciiTheme="majorHAnsi" w:hAnsiTheme="majorHAnsi" w:cstheme="majorHAnsi"/>
        </w:rPr>
        <w:t xml:space="preserve">, no horário das 13h às 16h30min, de segunda a sexta-feira, exceto feriados. DOWNLOAD de Editais através dos sites: </w:t>
      </w:r>
      <w:hyperlink r:id="rId63" w:history="1">
        <w:r w:rsidRPr="002C5913">
          <w:rPr>
            <w:rStyle w:val="Hyperlink"/>
            <w:rFonts w:asciiTheme="majorHAnsi" w:hAnsiTheme="majorHAnsi" w:cstheme="majorHAnsi"/>
          </w:rPr>
          <w:t>www.planura.mg.gov.br</w:t>
        </w:r>
      </w:hyperlink>
      <w:r w:rsidRPr="002C5913">
        <w:rPr>
          <w:rFonts w:asciiTheme="majorHAnsi" w:hAnsiTheme="majorHAnsi" w:cstheme="majorHAnsi"/>
        </w:rPr>
        <w:t xml:space="preserve"> e </w:t>
      </w:r>
      <w:hyperlink r:id="rId64" w:history="1">
        <w:r w:rsidRPr="002C5913">
          <w:rPr>
            <w:rStyle w:val="Hyperlink"/>
            <w:rFonts w:asciiTheme="majorHAnsi" w:hAnsiTheme="majorHAnsi" w:cstheme="majorHAnsi"/>
          </w:rPr>
          <w:t>www.bnc.org.br</w:t>
        </w:r>
      </w:hyperlink>
      <w:r w:rsidRPr="002C5913">
        <w:rPr>
          <w:rFonts w:asciiTheme="majorHAnsi" w:hAnsiTheme="majorHAnsi" w:cstheme="majorHAnsi"/>
        </w:rPr>
        <w:t>.</w:t>
      </w:r>
    </w:p>
    <w:p w14:paraId="6DF1DFE7" w14:textId="77777777" w:rsidR="002C5913" w:rsidRPr="002C5913" w:rsidRDefault="002C5913" w:rsidP="001B0A74">
      <w:pPr>
        <w:autoSpaceDE w:val="0"/>
        <w:autoSpaceDN w:val="0"/>
        <w:adjustRightInd w:val="0"/>
        <w:jc w:val="both"/>
        <w:rPr>
          <w:rFonts w:asciiTheme="majorHAnsi" w:hAnsiTheme="majorHAnsi" w:cstheme="majorHAnsi"/>
        </w:rPr>
      </w:pPr>
    </w:p>
    <w:p w14:paraId="375451A4" w14:textId="294FAC1B" w:rsidR="002C5913" w:rsidRPr="002C5913" w:rsidRDefault="002C5913" w:rsidP="001B0A74">
      <w:pPr>
        <w:autoSpaceDE w:val="0"/>
        <w:autoSpaceDN w:val="0"/>
        <w:adjustRightInd w:val="0"/>
        <w:jc w:val="both"/>
        <w:rPr>
          <w:rFonts w:asciiTheme="minorHAnsi" w:hAnsiTheme="minorHAnsi" w:cstheme="minorHAnsi"/>
          <w:b/>
        </w:rPr>
      </w:pPr>
      <w:r w:rsidRPr="002C5913">
        <w:rPr>
          <w:rFonts w:asciiTheme="minorHAnsi" w:hAnsiTheme="minorHAnsi" w:cstheme="minorHAnsi"/>
          <w:b/>
        </w:rPr>
        <w:t>CONCORRÊNCIA ELETRÔNICA Nº 005/2024</w:t>
      </w:r>
    </w:p>
    <w:p w14:paraId="29D53853" w14:textId="4B4FAB94" w:rsidR="00D4398A" w:rsidRPr="002C5913" w:rsidRDefault="002C5913" w:rsidP="001B0A74">
      <w:pPr>
        <w:autoSpaceDE w:val="0"/>
        <w:autoSpaceDN w:val="0"/>
        <w:adjustRightInd w:val="0"/>
        <w:jc w:val="both"/>
        <w:rPr>
          <w:rFonts w:asciiTheme="majorHAnsi" w:hAnsiTheme="majorHAnsi" w:cstheme="majorHAnsi"/>
        </w:rPr>
      </w:pPr>
      <w:r w:rsidRPr="00463F75">
        <w:rPr>
          <w:rFonts w:asciiTheme="majorHAnsi" w:hAnsiTheme="majorHAnsi" w:cstheme="majorHAnsi"/>
        </w:rPr>
        <w:t>Objeto:</w:t>
      </w:r>
      <w:r>
        <w:rPr>
          <w:rFonts w:asciiTheme="majorHAnsi" w:hAnsiTheme="majorHAnsi" w:cstheme="majorHAnsi"/>
        </w:rPr>
        <w:t xml:space="preserve"> E</w:t>
      </w:r>
      <w:r w:rsidRPr="002C5913">
        <w:rPr>
          <w:rFonts w:asciiTheme="majorHAnsi" w:hAnsiTheme="majorHAnsi" w:cstheme="majorHAnsi"/>
        </w:rPr>
        <w:t xml:space="preserve">xecução de Recapeamento Asfáltico com CBUQ em vias públicas do município de Planura/MG, com rampas de acessibilidade, calçadas, sinalização vertical e horizontal. </w:t>
      </w:r>
      <w:r w:rsidR="006A71C8" w:rsidRPr="002C5913">
        <w:rPr>
          <w:rFonts w:asciiTheme="majorHAnsi" w:hAnsiTheme="majorHAnsi" w:cstheme="majorHAnsi"/>
        </w:rPr>
        <w:t>Início</w:t>
      </w:r>
      <w:r w:rsidRPr="002C5913">
        <w:rPr>
          <w:rFonts w:asciiTheme="majorHAnsi" w:hAnsiTheme="majorHAnsi" w:cstheme="majorHAnsi"/>
        </w:rPr>
        <w:t xml:space="preserve"> do recebimento de Propostas: 14/08/2024 às 08H. Abertura e Julgamento das Propostas: 05/09/2024 às 08H. Início da Sessão de Disputa de Preços: 05/09/2024 às 09H. A sessão da Concorrência Eletrônica ocorrerá através da página eletrônica da Bolsa Nacional de Compras PEDIDO DE ESCLARECIMENTOS deverão ser encaminhados de forma eletrônica via sistema BNC. Dúvidas através do telefone (34)3427-70</w:t>
      </w:r>
      <w:r w:rsidR="006A71C8">
        <w:rPr>
          <w:rFonts w:asciiTheme="majorHAnsi" w:hAnsiTheme="majorHAnsi" w:cstheme="majorHAnsi"/>
        </w:rPr>
        <w:t xml:space="preserve">14, e e-mail </w:t>
      </w:r>
      <w:hyperlink r:id="rId65" w:history="1">
        <w:r w:rsidR="006A71C8" w:rsidRPr="0038345B">
          <w:rPr>
            <w:rStyle w:val="Hyperlink"/>
            <w:rFonts w:asciiTheme="majorHAnsi" w:hAnsiTheme="majorHAnsi" w:cstheme="majorHAnsi"/>
          </w:rPr>
          <w:t>licitacao@planura.mg.gov.br</w:t>
        </w:r>
      </w:hyperlink>
      <w:r w:rsidRPr="002C5913">
        <w:rPr>
          <w:rFonts w:asciiTheme="majorHAnsi" w:hAnsiTheme="majorHAnsi" w:cstheme="majorHAnsi"/>
        </w:rPr>
        <w:t xml:space="preserve">, no horário das 13h às 16h30min, de segunda a sexta-feira, exceto feriados. DOWNLOAD de Editais </w:t>
      </w:r>
      <w:r>
        <w:rPr>
          <w:rFonts w:asciiTheme="majorHAnsi" w:hAnsiTheme="majorHAnsi" w:cstheme="majorHAnsi"/>
        </w:rPr>
        <w:t xml:space="preserve">através dos sites: </w:t>
      </w:r>
      <w:hyperlink r:id="rId66" w:history="1">
        <w:r w:rsidRPr="0038345B">
          <w:rPr>
            <w:rStyle w:val="Hyperlink"/>
            <w:rFonts w:asciiTheme="majorHAnsi" w:hAnsiTheme="majorHAnsi" w:cstheme="majorHAnsi"/>
          </w:rPr>
          <w:t>https://bnc.org.br/</w:t>
        </w:r>
      </w:hyperlink>
      <w:r w:rsidRPr="002C5913">
        <w:rPr>
          <w:rFonts w:asciiTheme="majorHAnsi" w:hAnsiTheme="majorHAnsi" w:cstheme="majorHAnsi"/>
        </w:rPr>
        <w:t xml:space="preserve"> e </w:t>
      </w:r>
      <w:hyperlink r:id="rId67" w:history="1">
        <w:r w:rsidRPr="0038345B">
          <w:rPr>
            <w:rStyle w:val="Hyperlink"/>
            <w:rFonts w:asciiTheme="majorHAnsi" w:hAnsiTheme="majorHAnsi" w:cstheme="majorHAnsi"/>
          </w:rPr>
          <w:t>https://planura.mg.gov.br/</w:t>
        </w:r>
      </w:hyperlink>
      <w:r>
        <w:rPr>
          <w:rFonts w:asciiTheme="majorHAnsi" w:hAnsiTheme="majorHAnsi" w:cstheme="majorHAnsi"/>
        </w:rPr>
        <w:t>.</w:t>
      </w:r>
    </w:p>
    <w:p w14:paraId="73DE91E1" w14:textId="77777777" w:rsidR="00D4398A" w:rsidRDefault="00D4398A" w:rsidP="001B0A74">
      <w:pPr>
        <w:autoSpaceDE w:val="0"/>
        <w:autoSpaceDN w:val="0"/>
        <w:adjustRightInd w:val="0"/>
        <w:jc w:val="both"/>
        <w:rPr>
          <w:rFonts w:asciiTheme="majorHAnsi" w:hAnsiTheme="majorHAnsi" w:cstheme="majorHAnsi"/>
        </w:rPr>
      </w:pPr>
    </w:p>
    <w:p w14:paraId="3C8F5AC0" w14:textId="77777777" w:rsidR="00D4398A" w:rsidRPr="002C5913" w:rsidRDefault="00D4398A" w:rsidP="001B0A74">
      <w:pPr>
        <w:autoSpaceDE w:val="0"/>
        <w:autoSpaceDN w:val="0"/>
        <w:adjustRightInd w:val="0"/>
        <w:jc w:val="both"/>
        <w:rPr>
          <w:rFonts w:asciiTheme="minorHAnsi" w:hAnsiTheme="minorHAnsi" w:cstheme="minorHAnsi"/>
          <w:b/>
        </w:rPr>
      </w:pPr>
    </w:p>
    <w:p w14:paraId="1F010BEA" w14:textId="3BEF7F0C" w:rsidR="002C5913" w:rsidRPr="002C5913" w:rsidRDefault="002C5913" w:rsidP="001B0A74">
      <w:pPr>
        <w:autoSpaceDE w:val="0"/>
        <w:autoSpaceDN w:val="0"/>
        <w:adjustRightInd w:val="0"/>
        <w:jc w:val="both"/>
        <w:rPr>
          <w:rFonts w:asciiTheme="minorHAnsi" w:hAnsiTheme="minorHAnsi" w:cstheme="minorHAnsi"/>
          <w:b/>
        </w:rPr>
      </w:pPr>
      <w:r w:rsidRPr="002C5913">
        <w:rPr>
          <w:rFonts w:asciiTheme="minorHAnsi" w:hAnsiTheme="minorHAnsi" w:cstheme="minorHAnsi"/>
          <w:b/>
        </w:rPr>
        <w:t>PREFEITURA MUNICIPAL DE POMPÉU - CONCORRÊNCIA PÚBLICA ELETRÔNICA Nº 016/2024</w:t>
      </w:r>
    </w:p>
    <w:p w14:paraId="2EF00071" w14:textId="540BFC3F" w:rsidR="002C5913" w:rsidRPr="002C5913" w:rsidRDefault="002C5913" w:rsidP="001B0A74">
      <w:pPr>
        <w:autoSpaceDE w:val="0"/>
        <w:autoSpaceDN w:val="0"/>
        <w:adjustRightInd w:val="0"/>
        <w:jc w:val="both"/>
        <w:rPr>
          <w:rFonts w:asciiTheme="majorHAnsi" w:hAnsiTheme="majorHAnsi" w:cstheme="majorHAnsi"/>
        </w:rPr>
      </w:pPr>
      <w:r w:rsidRPr="002C5913">
        <w:rPr>
          <w:rFonts w:asciiTheme="majorHAnsi" w:hAnsiTheme="majorHAnsi" w:cstheme="majorHAnsi"/>
        </w:rPr>
        <w:t xml:space="preserve">Objeto: Execução de obra de drenagem, meio fio e passeio nas proximidades da ponte do Pito Aceso, no Município de Pompéu/MG, Tipo: MENOR </w:t>
      </w:r>
      <w:r w:rsidR="006A71C8" w:rsidRPr="002C5913">
        <w:rPr>
          <w:rFonts w:asciiTheme="majorHAnsi" w:hAnsiTheme="majorHAnsi" w:cstheme="majorHAnsi"/>
        </w:rPr>
        <w:t>PREÇO”, critério</w:t>
      </w:r>
      <w:r w:rsidRPr="002C5913">
        <w:rPr>
          <w:rFonts w:asciiTheme="majorHAnsi" w:hAnsiTheme="majorHAnsi" w:cstheme="majorHAnsi"/>
        </w:rPr>
        <w:t xml:space="preserve"> de julgamento “MENOR PREÇO </w:t>
      </w:r>
      <w:r w:rsidR="006A71C8" w:rsidRPr="002C5913">
        <w:rPr>
          <w:rFonts w:asciiTheme="majorHAnsi" w:hAnsiTheme="majorHAnsi" w:cstheme="majorHAnsi"/>
        </w:rPr>
        <w:t>GLOBAL”. Data</w:t>
      </w:r>
      <w:r w:rsidRPr="002C5913">
        <w:rPr>
          <w:rFonts w:asciiTheme="majorHAnsi" w:hAnsiTheme="majorHAnsi" w:cstheme="majorHAnsi"/>
        </w:rPr>
        <w:t xml:space="preserve"> da abertura:19/09/2024 às 08:30h. </w:t>
      </w:r>
      <w:r w:rsidR="006A71C8" w:rsidRPr="002C5913">
        <w:rPr>
          <w:rFonts w:asciiTheme="majorHAnsi" w:hAnsiTheme="majorHAnsi" w:cstheme="majorHAnsi"/>
        </w:rPr>
        <w:t xml:space="preserve">Informações: </w:t>
      </w:r>
      <w:proofErr w:type="spellStart"/>
      <w:r w:rsidR="006A71C8" w:rsidRPr="002C5913">
        <w:rPr>
          <w:rFonts w:asciiTheme="majorHAnsi" w:hAnsiTheme="majorHAnsi" w:cstheme="majorHAnsi"/>
        </w:rPr>
        <w:t>Tel</w:t>
      </w:r>
      <w:proofErr w:type="spellEnd"/>
      <w:r w:rsidRPr="002C5913">
        <w:rPr>
          <w:rFonts w:asciiTheme="majorHAnsi" w:hAnsiTheme="majorHAnsi" w:cstheme="majorHAnsi"/>
        </w:rPr>
        <w:t xml:space="preserve">: (37) 3523 8508. O edital poderá ser obtido através do e-mail: </w:t>
      </w:r>
      <w:hyperlink r:id="rId68" w:history="1">
        <w:r w:rsidRPr="002C5913">
          <w:rPr>
            <w:rStyle w:val="Hyperlink"/>
            <w:rFonts w:asciiTheme="majorHAnsi" w:hAnsiTheme="majorHAnsi" w:cstheme="majorHAnsi"/>
          </w:rPr>
          <w:t>editaislicitacao@pompeu.mg.gov.br</w:t>
        </w:r>
      </w:hyperlink>
      <w:r w:rsidRPr="002C5913">
        <w:rPr>
          <w:rFonts w:asciiTheme="majorHAnsi" w:hAnsiTheme="majorHAnsi" w:cstheme="majorHAnsi"/>
        </w:rPr>
        <w:t xml:space="preserve"> ou site </w:t>
      </w:r>
      <w:hyperlink r:id="rId69" w:history="1">
        <w:r w:rsidRPr="002C5913">
          <w:rPr>
            <w:rStyle w:val="Hyperlink"/>
            <w:rFonts w:asciiTheme="majorHAnsi" w:hAnsiTheme="majorHAnsi" w:cstheme="majorHAnsi"/>
          </w:rPr>
          <w:t>www.pompeu.mg.gov.br</w:t>
        </w:r>
      </w:hyperlink>
      <w:r w:rsidRPr="002C5913">
        <w:rPr>
          <w:rFonts w:asciiTheme="majorHAnsi" w:hAnsiTheme="majorHAnsi" w:cstheme="majorHAnsi"/>
        </w:rPr>
        <w:t>.</w:t>
      </w:r>
    </w:p>
    <w:p w14:paraId="2F5A59D7" w14:textId="77777777" w:rsidR="00D4398A" w:rsidRDefault="00D4398A" w:rsidP="001B0A74">
      <w:pPr>
        <w:autoSpaceDE w:val="0"/>
        <w:autoSpaceDN w:val="0"/>
        <w:adjustRightInd w:val="0"/>
        <w:jc w:val="both"/>
        <w:rPr>
          <w:rFonts w:asciiTheme="majorHAnsi" w:hAnsiTheme="majorHAnsi" w:cstheme="majorHAnsi"/>
        </w:rPr>
      </w:pPr>
    </w:p>
    <w:p w14:paraId="6F7C9478" w14:textId="77777777" w:rsidR="00D4398A" w:rsidRPr="004C71BE" w:rsidRDefault="00D4398A" w:rsidP="001B0A74">
      <w:pPr>
        <w:autoSpaceDE w:val="0"/>
        <w:autoSpaceDN w:val="0"/>
        <w:adjustRightInd w:val="0"/>
        <w:jc w:val="both"/>
        <w:rPr>
          <w:rFonts w:asciiTheme="minorHAnsi" w:hAnsiTheme="minorHAnsi" w:cstheme="minorHAnsi"/>
          <w:b/>
        </w:rPr>
      </w:pPr>
    </w:p>
    <w:p w14:paraId="78E6A701" w14:textId="6242698F" w:rsidR="002C5913" w:rsidRPr="004C71BE" w:rsidRDefault="004C71BE" w:rsidP="001B0A74">
      <w:pPr>
        <w:autoSpaceDE w:val="0"/>
        <w:autoSpaceDN w:val="0"/>
        <w:adjustRightInd w:val="0"/>
        <w:jc w:val="both"/>
        <w:rPr>
          <w:rFonts w:asciiTheme="minorHAnsi" w:hAnsiTheme="minorHAnsi" w:cstheme="minorHAnsi"/>
          <w:b/>
        </w:rPr>
      </w:pPr>
      <w:r w:rsidRPr="004C71BE">
        <w:rPr>
          <w:rFonts w:asciiTheme="minorHAnsi" w:hAnsiTheme="minorHAnsi" w:cstheme="minorHAnsi"/>
          <w:b/>
        </w:rPr>
        <w:t>PREFEITURA MUNICIPAL DE RESENDE COSTA - CONCORRÊNCIA ELETRÔNICA Nº 010/2024</w:t>
      </w:r>
    </w:p>
    <w:p w14:paraId="1958B037" w14:textId="19A07FCC" w:rsidR="00D4398A" w:rsidRPr="004C71BE" w:rsidRDefault="004C71BE" w:rsidP="001B0A74">
      <w:pPr>
        <w:autoSpaceDE w:val="0"/>
        <w:autoSpaceDN w:val="0"/>
        <w:adjustRightInd w:val="0"/>
        <w:jc w:val="both"/>
        <w:rPr>
          <w:rFonts w:asciiTheme="majorHAnsi" w:hAnsiTheme="majorHAnsi" w:cstheme="majorHAnsi"/>
        </w:rPr>
      </w:pPr>
      <w:r w:rsidRPr="002C5913">
        <w:rPr>
          <w:rFonts w:asciiTheme="majorHAnsi" w:hAnsiTheme="majorHAnsi" w:cstheme="majorHAnsi"/>
        </w:rPr>
        <w:t>Objeto:</w:t>
      </w:r>
      <w:r>
        <w:rPr>
          <w:rFonts w:asciiTheme="majorHAnsi" w:hAnsiTheme="majorHAnsi" w:cstheme="majorHAnsi"/>
        </w:rPr>
        <w:t xml:space="preserve"> </w:t>
      </w:r>
      <w:r w:rsidR="002C5913" w:rsidRPr="004C71BE">
        <w:rPr>
          <w:rFonts w:asciiTheme="majorHAnsi" w:hAnsiTheme="majorHAnsi" w:cstheme="majorHAnsi"/>
        </w:rPr>
        <w:t xml:space="preserve">Execução da obra de construção de quadra no Parque de Exposições Pref. Gilberto Pinto. Inf.: (32) 3354.1366 – ramal 214. </w:t>
      </w:r>
      <w:r w:rsidRPr="004C71BE">
        <w:rPr>
          <w:rFonts w:asciiTheme="majorHAnsi" w:hAnsiTheme="majorHAnsi" w:cstheme="majorHAnsi"/>
        </w:rPr>
        <w:t xml:space="preserve">Edital encontra-se à disposição dos interessados no site </w:t>
      </w:r>
      <w:hyperlink r:id="rId70" w:history="1">
        <w:r w:rsidR="00AB76BB" w:rsidRPr="0038345B">
          <w:rPr>
            <w:rStyle w:val="Hyperlink"/>
            <w:rFonts w:asciiTheme="majorHAnsi" w:hAnsiTheme="majorHAnsi" w:cstheme="majorHAnsi"/>
          </w:rPr>
          <w:t>www.resendecosta.mg.gov.br</w:t>
        </w:r>
      </w:hyperlink>
      <w:r w:rsidRPr="004C71BE">
        <w:rPr>
          <w:rFonts w:asciiTheme="majorHAnsi" w:hAnsiTheme="majorHAnsi" w:cstheme="majorHAnsi"/>
        </w:rPr>
        <w:t xml:space="preserve"> ou e-mail </w:t>
      </w:r>
      <w:hyperlink r:id="rId71" w:history="1">
        <w:r w:rsidRPr="004C71BE">
          <w:rPr>
            <w:rStyle w:val="Hyperlink"/>
            <w:rFonts w:asciiTheme="majorHAnsi" w:hAnsiTheme="majorHAnsi" w:cstheme="majorHAnsi"/>
          </w:rPr>
          <w:t>licitacao@resendecosta.mg.gov.br</w:t>
        </w:r>
      </w:hyperlink>
      <w:r w:rsidRPr="004C71BE">
        <w:rPr>
          <w:rFonts w:asciiTheme="majorHAnsi" w:hAnsiTheme="majorHAnsi" w:cstheme="majorHAnsi"/>
        </w:rPr>
        <w:t xml:space="preserve">. </w:t>
      </w:r>
      <w:r w:rsidR="002C5913" w:rsidRPr="004C71BE">
        <w:rPr>
          <w:rFonts w:asciiTheme="majorHAnsi" w:hAnsiTheme="majorHAnsi" w:cstheme="majorHAnsi"/>
        </w:rPr>
        <w:t xml:space="preserve">Data: 27/08/2024 às 08:00h. </w:t>
      </w:r>
    </w:p>
    <w:p w14:paraId="07D49973" w14:textId="77777777" w:rsidR="002C5913" w:rsidRDefault="002C5913" w:rsidP="001B0A74">
      <w:pPr>
        <w:autoSpaceDE w:val="0"/>
        <w:autoSpaceDN w:val="0"/>
        <w:adjustRightInd w:val="0"/>
        <w:jc w:val="both"/>
      </w:pPr>
    </w:p>
    <w:p w14:paraId="63DFF773" w14:textId="77777777" w:rsidR="006D7453" w:rsidRDefault="006D7453" w:rsidP="001B0A74">
      <w:pPr>
        <w:autoSpaceDE w:val="0"/>
        <w:autoSpaceDN w:val="0"/>
        <w:adjustRightInd w:val="0"/>
        <w:jc w:val="both"/>
      </w:pPr>
    </w:p>
    <w:p w14:paraId="3D537D91" w14:textId="77777777" w:rsidR="00AB76BB" w:rsidRDefault="00AB76BB" w:rsidP="001B0A74">
      <w:pPr>
        <w:autoSpaceDE w:val="0"/>
        <w:autoSpaceDN w:val="0"/>
        <w:adjustRightInd w:val="0"/>
        <w:jc w:val="both"/>
      </w:pPr>
    </w:p>
    <w:p w14:paraId="5CB06573" w14:textId="25143BDA" w:rsidR="006D7453" w:rsidRPr="006D7453" w:rsidRDefault="006D7453" w:rsidP="001B0A74">
      <w:pPr>
        <w:autoSpaceDE w:val="0"/>
        <w:autoSpaceDN w:val="0"/>
        <w:adjustRightInd w:val="0"/>
        <w:jc w:val="both"/>
        <w:rPr>
          <w:rFonts w:asciiTheme="minorHAnsi" w:hAnsiTheme="minorHAnsi" w:cstheme="minorHAnsi"/>
          <w:b/>
        </w:rPr>
      </w:pPr>
      <w:r w:rsidRPr="006D7453">
        <w:rPr>
          <w:rFonts w:asciiTheme="minorHAnsi" w:hAnsiTheme="minorHAnsi" w:cstheme="minorHAnsi"/>
          <w:b/>
        </w:rPr>
        <w:t xml:space="preserve">PREFEITURA MUNICIPAL DE TEÓFILO OTONI </w:t>
      </w:r>
    </w:p>
    <w:p w14:paraId="48BEE761" w14:textId="77777777" w:rsidR="006D7453" w:rsidRPr="006D7453" w:rsidRDefault="006D7453" w:rsidP="001B0A74">
      <w:pPr>
        <w:autoSpaceDE w:val="0"/>
        <w:autoSpaceDN w:val="0"/>
        <w:adjustRightInd w:val="0"/>
        <w:jc w:val="both"/>
        <w:rPr>
          <w:rFonts w:asciiTheme="minorHAnsi" w:hAnsiTheme="minorHAnsi" w:cstheme="minorHAnsi"/>
          <w:b/>
        </w:rPr>
      </w:pPr>
    </w:p>
    <w:p w14:paraId="3101DFB5" w14:textId="4B628A7D" w:rsidR="006D7453" w:rsidRPr="006D7453" w:rsidRDefault="006D7453" w:rsidP="001B0A74">
      <w:pPr>
        <w:autoSpaceDE w:val="0"/>
        <w:autoSpaceDN w:val="0"/>
        <w:adjustRightInd w:val="0"/>
        <w:jc w:val="both"/>
        <w:rPr>
          <w:rFonts w:asciiTheme="minorHAnsi" w:hAnsiTheme="minorHAnsi" w:cstheme="minorHAnsi"/>
          <w:b/>
        </w:rPr>
      </w:pPr>
      <w:r w:rsidRPr="006D7453">
        <w:rPr>
          <w:rFonts w:asciiTheme="minorHAnsi" w:hAnsiTheme="minorHAnsi" w:cstheme="minorHAnsi"/>
          <w:b/>
        </w:rPr>
        <w:t>PREGÃO ELETRÔNICO Nº 69/2024</w:t>
      </w:r>
    </w:p>
    <w:p w14:paraId="78824639" w14:textId="6924BCC7" w:rsidR="006D7453" w:rsidRPr="006D7453" w:rsidRDefault="006D7453" w:rsidP="001B0A74">
      <w:pPr>
        <w:autoSpaceDE w:val="0"/>
        <w:autoSpaceDN w:val="0"/>
        <w:adjustRightInd w:val="0"/>
        <w:jc w:val="both"/>
        <w:rPr>
          <w:rFonts w:asciiTheme="majorHAnsi" w:hAnsiTheme="majorHAnsi" w:cstheme="majorHAnsi"/>
        </w:rPr>
      </w:pPr>
      <w:r w:rsidRPr="006D7453">
        <w:rPr>
          <w:rFonts w:asciiTheme="majorHAnsi" w:hAnsiTheme="majorHAnsi" w:cstheme="majorHAnsi"/>
        </w:rPr>
        <w:t xml:space="preserve">Objeto: </w:t>
      </w:r>
      <w:r w:rsidRPr="006D7453">
        <w:rPr>
          <w:rFonts w:asciiTheme="majorHAnsi" w:hAnsiTheme="majorHAnsi" w:cstheme="majorHAnsi"/>
        </w:rPr>
        <w:t>E</w:t>
      </w:r>
      <w:r w:rsidRPr="006D7453">
        <w:rPr>
          <w:rFonts w:asciiTheme="majorHAnsi" w:hAnsiTheme="majorHAnsi" w:cstheme="majorHAnsi"/>
        </w:rPr>
        <w:t>xecução de obras de pavimentação em piso intertravado em bloco sextavado nas Ruas José Mateus oliveira e Orfeu Ma</w:t>
      </w:r>
      <w:r w:rsidRPr="006D7453">
        <w:rPr>
          <w:rFonts w:asciiTheme="majorHAnsi" w:hAnsiTheme="majorHAnsi" w:cstheme="majorHAnsi"/>
        </w:rPr>
        <w:t xml:space="preserve">teus Oliveira no Bairro Matinha, </w:t>
      </w:r>
      <w:r w:rsidRPr="006D7453">
        <w:rPr>
          <w:rFonts w:asciiTheme="majorHAnsi" w:hAnsiTheme="majorHAnsi" w:cstheme="majorHAnsi"/>
        </w:rPr>
        <w:t>dia 29/08/2024, com recebimento das propostas até às 08:</w:t>
      </w:r>
      <w:r w:rsidRPr="006D7453">
        <w:rPr>
          <w:rFonts w:asciiTheme="majorHAnsi" w:hAnsiTheme="majorHAnsi" w:cstheme="majorHAnsi"/>
        </w:rPr>
        <w:t>30h</w:t>
      </w:r>
      <w:r w:rsidRPr="006D7453">
        <w:rPr>
          <w:rFonts w:asciiTheme="majorHAnsi" w:hAnsiTheme="majorHAnsi" w:cstheme="majorHAnsi"/>
        </w:rPr>
        <w:t xml:space="preserve">. A Íntegra do edital, seus anexos e demais informações atinentes ao certame encontram-se à disposição dos interessados na sala da Divisão de Licitação, situada na Av. Dr. Luiz Boali Porto Salman, nº 230, Centro, nos dias úteis, no horário de 8h às 16h, ou através dos sites: </w:t>
      </w:r>
      <w:hyperlink r:id="rId72" w:history="1">
        <w:r w:rsidRPr="006D7453">
          <w:rPr>
            <w:rStyle w:val="Hyperlink"/>
            <w:rFonts w:asciiTheme="majorHAnsi" w:hAnsiTheme="majorHAnsi" w:cstheme="majorHAnsi"/>
          </w:rPr>
          <w:t>www.transparencia.teofilootoni.mg.gov.br</w:t>
        </w:r>
      </w:hyperlink>
      <w:r w:rsidRPr="006D7453">
        <w:rPr>
          <w:rFonts w:asciiTheme="majorHAnsi" w:hAnsiTheme="majorHAnsi" w:cstheme="majorHAnsi"/>
        </w:rPr>
        <w:t xml:space="preserve">, </w:t>
      </w:r>
      <w:hyperlink r:id="rId73" w:history="1">
        <w:r w:rsidRPr="006D7453">
          <w:rPr>
            <w:rStyle w:val="Hyperlink"/>
            <w:rFonts w:asciiTheme="majorHAnsi" w:hAnsiTheme="majorHAnsi" w:cstheme="majorHAnsi"/>
          </w:rPr>
          <w:t>www.licitanet.com.br</w:t>
        </w:r>
      </w:hyperlink>
      <w:r w:rsidRPr="006D7453">
        <w:rPr>
          <w:rFonts w:asciiTheme="majorHAnsi" w:hAnsiTheme="majorHAnsi" w:cstheme="majorHAnsi"/>
        </w:rPr>
        <w:t xml:space="preserve"> ou pelo e-mail: </w:t>
      </w:r>
      <w:hyperlink r:id="rId74" w:history="1">
        <w:r w:rsidRPr="006D7453">
          <w:rPr>
            <w:rStyle w:val="Hyperlink"/>
            <w:rFonts w:asciiTheme="majorHAnsi" w:hAnsiTheme="majorHAnsi" w:cstheme="majorHAnsi"/>
          </w:rPr>
          <w:t>licitacao@teofilootoni.mg.gov.br</w:t>
        </w:r>
      </w:hyperlink>
      <w:r w:rsidRPr="006D7453">
        <w:rPr>
          <w:rFonts w:asciiTheme="majorHAnsi" w:hAnsiTheme="majorHAnsi" w:cstheme="majorHAnsi"/>
        </w:rPr>
        <w:t>.</w:t>
      </w:r>
    </w:p>
    <w:p w14:paraId="27C113A3" w14:textId="77777777" w:rsidR="006D7453" w:rsidRPr="006D7453" w:rsidRDefault="006D7453" w:rsidP="001B0A74">
      <w:pPr>
        <w:autoSpaceDE w:val="0"/>
        <w:autoSpaceDN w:val="0"/>
        <w:adjustRightInd w:val="0"/>
        <w:jc w:val="both"/>
        <w:rPr>
          <w:rFonts w:asciiTheme="majorHAnsi" w:hAnsiTheme="majorHAnsi" w:cstheme="majorHAnsi"/>
        </w:rPr>
      </w:pPr>
    </w:p>
    <w:p w14:paraId="36443300" w14:textId="0B2D4C97" w:rsidR="006D7453" w:rsidRPr="006D7453" w:rsidRDefault="006D7453" w:rsidP="001B0A74">
      <w:pPr>
        <w:autoSpaceDE w:val="0"/>
        <w:autoSpaceDN w:val="0"/>
        <w:adjustRightInd w:val="0"/>
        <w:jc w:val="both"/>
        <w:rPr>
          <w:rFonts w:asciiTheme="minorHAnsi" w:hAnsiTheme="minorHAnsi" w:cstheme="minorHAnsi"/>
          <w:b/>
        </w:rPr>
      </w:pPr>
      <w:r w:rsidRPr="006D7453">
        <w:rPr>
          <w:rFonts w:asciiTheme="minorHAnsi" w:hAnsiTheme="minorHAnsi" w:cstheme="minorHAnsi"/>
          <w:b/>
        </w:rPr>
        <w:t>PREGÃO ELETRÔNICO Nº 70/2024</w:t>
      </w:r>
    </w:p>
    <w:p w14:paraId="156526C1" w14:textId="509D305E" w:rsidR="002C5913" w:rsidRPr="006D7453" w:rsidRDefault="006D7453" w:rsidP="001B0A74">
      <w:pPr>
        <w:autoSpaceDE w:val="0"/>
        <w:autoSpaceDN w:val="0"/>
        <w:adjustRightInd w:val="0"/>
        <w:jc w:val="both"/>
        <w:rPr>
          <w:rFonts w:asciiTheme="majorHAnsi" w:hAnsiTheme="majorHAnsi" w:cstheme="majorHAnsi"/>
        </w:rPr>
      </w:pPr>
      <w:r w:rsidRPr="006D7453">
        <w:rPr>
          <w:rFonts w:asciiTheme="majorHAnsi" w:hAnsiTheme="majorHAnsi" w:cstheme="majorHAnsi"/>
        </w:rPr>
        <w:t xml:space="preserve">Objeto: </w:t>
      </w:r>
      <w:r w:rsidRPr="006D7453">
        <w:rPr>
          <w:rFonts w:asciiTheme="majorHAnsi" w:hAnsiTheme="majorHAnsi" w:cstheme="majorHAnsi"/>
        </w:rPr>
        <w:t>E</w:t>
      </w:r>
      <w:r w:rsidRPr="006D7453">
        <w:rPr>
          <w:rFonts w:asciiTheme="majorHAnsi" w:hAnsiTheme="majorHAnsi" w:cstheme="majorHAnsi"/>
        </w:rPr>
        <w:t xml:space="preserve">xecução de serviço de construção de escadaria em concreto armado na Travessa Sergipe, Bairro Joaquim Pedrosa - Recurso FINISA - Contrato nº 0620799-84 de 13/09/2023. A Íntegra do edital, seus anexos e demais informações atinentes ao certame encontram-se à disposição dos interessados na sala da Divisão de Licitação, situada na Av. Dr. Luiz Boali Porto Salman, nº 230, Centro, nos dias úteis, no horário de 8h às 16h, ou através dos sites: </w:t>
      </w:r>
      <w:hyperlink r:id="rId75" w:history="1">
        <w:r w:rsidRPr="0038345B">
          <w:rPr>
            <w:rStyle w:val="Hyperlink"/>
            <w:rFonts w:asciiTheme="majorHAnsi" w:hAnsiTheme="majorHAnsi" w:cstheme="majorHAnsi"/>
          </w:rPr>
          <w:t>www.transparencia.teofilootoni.mg.gov.br</w:t>
        </w:r>
      </w:hyperlink>
      <w:r w:rsidRPr="006D7453">
        <w:rPr>
          <w:rFonts w:asciiTheme="majorHAnsi" w:hAnsiTheme="majorHAnsi" w:cstheme="majorHAnsi"/>
        </w:rPr>
        <w:t xml:space="preserve">, licitanet.com.br ou pelo e-mail: </w:t>
      </w:r>
      <w:hyperlink r:id="rId76" w:history="1">
        <w:r w:rsidRPr="0038345B">
          <w:rPr>
            <w:rStyle w:val="Hyperlink"/>
            <w:rFonts w:asciiTheme="majorHAnsi" w:hAnsiTheme="majorHAnsi" w:cstheme="majorHAnsi"/>
          </w:rPr>
          <w:t>licitacao@teofilootoni.mg.gov.br</w:t>
        </w:r>
      </w:hyperlink>
      <w:r w:rsidRPr="006D7453">
        <w:rPr>
          <w:rFonts w:asciiTheme="majorHAnsi" w:hAnsiTheme="majorHAnsi" w:cstheme="majorHAnsi"/>
        </w:rPr>
        <w:t>.</w:t>
      </w:r>
    </w:p>
    <w:p w14:paraId="09465AC0" w14:textId="77777777" w:rsidR="00CA6F94" w:rsidRDefault="00CA6F94" w:rsidP="001B0A74">
      <w:pPr>
        <w:autoSpaceDE w:val="0"/>
        <w:autoSpaceDN w:val="0"/>
        <w:adjustRightInd w:val="0"/>
        <w:jc w:val="both"/>
        <w:rPr>
          <w:rFonts w:asciiTheme="majorHAnsi" w:hAnsiTheme="majorHAnsi" w:cstheme="majorHAnsi"/>
        </w:rPr>
      </w:pPr>
    </w:p>
    <w:p w14:paraId="6D2471BA" w14:textId="0E681736" w:rsidR="00C00A78" w:rsidRPr="00C00A78" w:rsidRDefault="00C00A78" w:rsidP="00C00A78">
      <w:pPr>
        <w:autoSpaceDE w:val="0"/>
        <w:autoSpaceDN w:val="0"/>
        <w:adjustRightInd w:val="0"/>
        <w:jc w:val="center"/>
        <w:rPr>
          <w:rFonts w:asciiTheme="minorHAnsi" w:hAnsiTheme="minorHAnsi" w:cstheme="minorHAnsi"/>
          <w:b/>
        </w:rPr>
      </w:pPr>
      <w:r w:rsidRPr="00C00A78">
        <w:rPr>
          <w:rFonts w:asciiTheme="minorHAnsi" w:hAnsiTheme="minorHAnsi" w:cstheme="minorHAnsi"/>
          <w:b/>
        </w:rPr>
        <w:t>ESTADO DA BAHIA</w:t>
      </w:r>
    </w:p>
    <w:p w14:paraId="31FC518F" w14:textId="77777777" w:rsidR="00C00A78" w:rsidRDefault="00C00A78" w:rsidP="00C00A78">
      <w:pPr>
        <w:autoSpaceDE w:val="0"/>
        <w:autoSpaceDN w:val="0"/>
        <w:adjustRightInd w:val="0"/>
        <w:jc w:val="center"/>
        <w:rPr>
          <w:rFonts w:asciiTheme="minorHAnsi" w:hAnsiTheme="minorHAnsi" w:cstheme="minorHAnsi"/>
          <w:b/>
        </w:rPr>
      </w:pPr>
    </w:p>
    <w:p w14:paraId="59215779" w14:textId="77777777" w:rsidR="00D25F82" w:rsidRPr="00C00A78" w:rsidRDefault="00D25F82" w:rsidP="00C00A78">
      <w:pPr>
        <w:autoSpaceDE w:val="0"/>
        <w:autoSpaceDN w:val="0"/>
        <w:adjustRightInd w:val="0"/>
        <w:jc w:val="center"/>
        <w:rPr>
          <w:rFonts w:asciiTheme="minorHAnsi" w:hAnsiTheme="minorHAnsi" w:cstheme="minorHAnsi"/>
          <w:b/>
        </w:rPr>
      </w:pPr>
    </w:p>
    <w:p w14:paraId="37D1BA69" w14:textId="77E5EFDC" w:rsidR="00C00A78" w:rsidRPr="00C00A78" w:rsidRDefault="00C00A78" w:rsidP="00C00A78">
      <w:pPr>
        <w:autoSpaceDE w:val="0"/>
        <w:autoSpaceDN w:val="0"/>
        <w:adjustRightInd w:val="0"/>
        <w:jc w:val="both"/>
        <w:rPr>
          <w:rFonts w:asciiTheme="minorHAnsi" w:hAnsiTheme="minorHAnsi" w:cstheme="minorHAnsi"/>
          <w:b/>
        </w:rPr>
      </w:pPr>
      <w:r w:rsidRPr="00C00A78">
        <w:rPr>
          <w:rFonts w:asciiTheme="minorHAnsi" w:hAnsiTheme="minorHAnsi" w:cstheme="minorHAnsi"/>
          <w:b/>
        </w:rPr>
        <w:t>SEINFRA - SECRETARIA DE INFRAESTRUTURA</w:t>
      </w:r>
    </w:p>
    <w:p w14:paraId="5850C7E6" w14:textId="77777777" w:rsidR="00C00A78" w:rsidRPr="00C00A78" w:rsidRDefault="00C00A78" w:rsidP="00C00A78">
      <w:pPr>
        <w:autoSpaceDE w:val="0"/>
        <w:autoSpaceDN w:val="0"/>
        <w:adjustRightInd w:val="0"/>
        <w:jc w:val="both"/>
        <w:rPr>
          <w:rFonts w:asciiTheme="minorHAnsi" w:hAnsiTheme="minorHAnsi" w:cstheme="minorHAnsi"/>
          <w:b/>
        </w:rPr>
      </w:pPr>
    </w:p>
    <w:p w14:paraId="3B7BBDA7" w14:textId="137DEE27" w:rsidR="00C00A78" w:rsidRPr="00C00A78" w:rsidRDefault="00C00A78" w:rsidP="00C00A78">
      <w:pPr>
        <w:autoSpaceDE w:val="0"/>
        <w:autoSpaceDN w:val="0"/>
        <w:adjustRightInd w:val="0"/>
        <w:jc w:val="both"/>
        <w:rPr>
          <w:rFonts w:asciiTheme="minorHAnsi" w:hAnsiTheme="minorHAnsi" w:cstheme="minorHAnsi"/>
          <w:b/>
        </w:rPr>
      </w:pPr>
      <w:r w:rsidRPr="00C00A78">
        <w:rPr>
          <w:rFonts w:asciiTheme="minorHAnsi" w:hAnsiTheme="minorHAnsi" w:cstheme="minorHAnsi"/>
          <w:b/>
        </w:rPr>
        <w:t>CONCORRÊNCIA ELETRÔNICA Nº 009/2024</w:t>
      </w:r>
    </w:p>
    <w:p w14:paraId="29E05EA3" w14:textId="60AB58F8" w:rsidR="00C00A78" w:rsidRPr="00C00A78" w:rsidRDefault="00C00A78" w:rsidP="00C00A78">
      <w:pPr>
        <w:autoSpaceDE w:val="0"/>
        <w:autoSpaceDN w:val="0"/>
        <w:adjustRightInd w:val="0"/>
        <w:jc w:val="both"/>
        <w:rPr>
          <w:rFonts w:asciiTheme="majorHAnsi" w:hAnsiTheme="majorHAnsi" w:cstheme="majorHAnsi"/>
        </w:rPr>
      </w:pPr>
      <w:r w:rsidRPr="00C00A78">
        <w:rPr>
          <w:rFonts w:asciiTheme="majorHAnsi" w:hAnsiTheme="majorHAnsi" w:cstheme="majorHAnsi"/>
        </w:rPr>
        <w:t xml:space="preserve">Objeto: Pavimentação em TSD de acessos à BR-235 no Munícipio de Casa Nova, nos trechos: Entroncamento BR.235 (km 422) - Povoado de Serra Branca; Entroncamento BR.235 (km 393) - Povoado de Poço da Pedra; e Entroncamento BR.235 (km 355) - Povoado de Riacho do Sobrado; com extensão total de 15,61km. Família: 07.19. </w:t>
      </w:r>
      <w:r w:rsidRPr="00C00A78">
        <w:rPr>
          <w:rFonts w:asciiTheme="majorHAnsi" w:hAnsiTheme="majorHAnsi" w:cstheme="majorHAnsi"/>
        </w:rPr>
        <w:t>Abertura: 29/08/2024 às 10h30min (Horário de Brasília)</w:t>
      </w:r>
      <w:r w:rsidRPr="00C00A78">
        <w:rPr>
          <w:rFonts w:asciiTheme="majorHAnsi" w:hAnsiTheme="majorHAnsi" w:cstheme="majorHAnsi"/>
        </w:rPr>
        <w:t xml:space="preserve">. Local da sessão: </w:t>
      </w:r>
      <w:hyperlink r:id="rId77" w:history="1">
        <w:r w:rsidRPr="00C00A78">
          <w:rPr>
            <w:rStyle w:val="Hyperlink"/>
            <w:rFonts w:asciiTheme="majorHAnsi" w:hAnsiTheme="majorHAnsi" w:cstheme="majorHAnsi"/>
          </w:rPr>
          <w:t>https://licitacoes-e2.bb.com.br/aop-inter-estatico/tela-inicial</w:t>
        </w:r>
      </w:hyperlink>
      <w:r w:rsidRPr="00C00A78">
        <w:rPr>
          <w:rFonts w:asciiTheme="majorHAnsi" w:hAnsiTheme="majorHAnsi" w:cstheme="majorHAnsi"/>
        </w:rPr>
        <w:t xml:space="preserve">. O Edital e seus anexos poderão ser obtidos através dos sites </w:t>
      </w:r>
      <w:hyperlink r:id="rId78" w:history="1">
        <w:r w:rsidRPr="00C00A78">
          <w:rPr>
            <w:rStyle w:val="Hyperlink"/>
            <w:rFonts w:asciiTheme="majorHAnsi" w:hAnsiTheme="majorHAnsi" w:cstheme="majorHAnsi"/>
          </w:rPr>
          <w:t>www.comprasnet.ba.gov.br</w:t>
        </w:r>
      </w:hyperlink>
      <w:r w:rsidRPr="00C00A78">
        <w:rPr>
          <w:rFonts w:asciiTheme="majorHAnsi" w:hAnsiTheme="majorHAnsi" w:cstheme="majorHAnsi"/>
        </w:rPr>
        <w:t xml:space="preserve">, licitações-e2, </w:t>
      </w:r>
      <w:hyperlink r:id="rId79" w:history="1">
        <w:r w:rsidRPr="00C00A78">
          <w:rPr>
            <w:rStyle w:val="Hyperlink"/>
            <w:rFonts w:asciiTheme="majorHAnsi" w:hAnsiTheme="majorHAnsi" w:cstheme="majorHAnsi"/>
          </w:rPr>
          <w:t>https://pncp.gov.br/</w:t>
        </w:r>
      </w:hyperlink>
      <w:r w:rsidRPr="00C00A78">
        <w:rPr>
          <w:rFonts w:asciiTheme="majorHAnsi" w:hAnsiTheme="majorHAnsi" w:cstheme="majorHAnsi"/>
        </w:rPr>
        <w:t xml:space="preserve"> ou </w:t>
      </w:r>
      <w:hyperlink r:id="rId80" w:history="1">
        <w:r w:rsidRPr="00C00A78">
          <w:rPr>
            <w:rStyle w:val="Hyperlink"/>
            <w:rFonts w:asciiTheme="majorHAnsi" w:hAnsiTheme="majorHAnsi" w:cstheme="majorHAnsi"/>
          </w:rPr>
          <w:t>www.infraestrutura.ba.gov.br</w:t>
        </w:r>
      </w:hyperlink>
      <w:r w:rsidRPr="00C00A78">
        <w:rPr>
          <w:rFonts w:asciiTheme="majorHAnsi" w:hAnsiTheme="majorHAnsi" w:cstheme="majorHAnsi"/>
        </w:rPr>
        <w:t xml:space="preserve">. Os interessados poderão entrar em contato através do e-mail: </w:t>
      </w:r>
      <w:hyperlink r:id="rId81" w:history="1">
        <w:r w:rsidRPr="00C00A78">
          <w:rPr>
            <w:rStyle w:val="Hyperlink"/>
            <w:rFonts w:asciiTheme="majorHAnsi" w:hAnsiTheme="majorHAnsi" w:cstheme="majorHAnsi"/>
          </w:rPr>
          <w:t>cpl@infra.ba.gov.br</w:t>
        </w:r>
      </w:hyperlink>
      <w:r w:rsidRPr="00C00A78">
        <w:rPr>
          <w:rFonts w:asciiTheme="majorHAnsi" w:hAnsiTheme="majorHAnsi" w:cstheme="majorHAnsi"/>
        </w:rPr>
        <w:t xml:space="preserve">, telefone (71) 3115-2174 ou presencialmente, de segunda a sexta-feira, das 08h30min às 17h30min na Coordenação de Licitação da SEINFRA, localizada na 4ª Avenida nº 445 - CAB - Prédio Anexo - 1º andar - Ala B. </w:t>
      </w:r>
    </w:p>
    <w:p w14:paraId="573F6D2B" w14:textId="77777777" w:rsidR="00C00A78" w:rsidRPr="00C00A78" w:rsidRDefault="00C00A78" w:rsidP="00C00A78">
      <w:pPr>
        <w:autoSpaceDE w:val="0"/>
        <w:autoSpaceDN w:val="0"/>
        <w:adjustRightInd w:val="0"/>
        <w:jc w:val="both"/>
        <w:rPr>
          <w:rFonts w:asciiTheme="majorHAnsi" w:hAnsiTheme="majorHAnsi" w:cstheme="majorHAnsi"/>
        </w:rPr>
      </w:pPr>
    </w:p>
    <w:p w14:paraId="4EE52DE1" w14:textId="249F7EDD" w:rsidR="00C00A78" w:rsidRPr="00C00A78" w:rsidRDefault="00C00A78" w:rsidP="00C00A78">
      <w:pPr>
        <w:autoSpaceDE w:val="0"/>
        <w:autoSpaceDN w:val="0"/>
        <w:adjustRightInd w:val="0"/>
        <w:jc w:val="both"/>
        <w:rPr>
          <w:rFonts w:asciiTheme="minorHAnsi" w:hAnsiTheme="minorHAnsi" w:cstheme="minorHAnsi"/>
          <w:b/>
        </w:rPr>
      </w:pPr>
      <w:r w:rsidRPr="00C00A78">
        <w:rPr>
          <w:rFonts w:asciiTheme="minorHAnsi" w:hAnsiTheme="minorHAnsi" w:cstheme="minorHAnsi"/>
          <w:b/>
        </w:rPr>
        <w:t>CONCORRÊNCIA ELETRÔNICA Nº 010/2024</w:t>
      </w:r>
    </w:p>
    <w:p w14:paraId="2A2BD745" w14:textId="4704EFF4" w:rsidR="00C00A78" w:rsidRPr="00AB76BB" w:rsidRDefault="00C00A78" w:rsidP="001B0A74">
      <w:pPr>
        <w:autoSpaceDE w:val="0"/>
        <w:autoSpaceDN w:val="0"/>
        <w:adjustRightInd w:val="0"/>
        <w:jc w:val="both"/>
        <w:rPr>
          <w:rFonts w:asciiTheme="majorHAnsi" w:hAnsiTheme="majorHAnsi" w:cstheme="majorHAnsi"/>
        </w:rPr>
      </w:pPr>
      <w:r w:rsidRPr="00C00A78">
        <w:rPr>
          <w:rFonts w:asciiTheme="majorHAnsi" w:hAnsiTheme="majorHAnsi" w:cstheme="majorHAnsi"/>
        </w:rPr>
        <w:t>Objeto: Pavimentação da rodovia BA-351, trecho: Povoado de Itiquira (Santa Rita de Cássia) - Pov. Cercado (Mansidão), extensão: 22,96km. Família: 07.19. Abertura: 02/09/2024 à</w:t>
      </w:r>
      <w:r w:rsidRPr="00C00A78">
        <w:rPr>
          <w:rFonts w:asciiTheme="majorHAnsi" w:hAnsiTheme="majorHAnsi" w:cstheme="majorHAnsi"/>
        </w:rPr>
        <w:t>s 9h30min (Horário de Brasília)</w:t>
      </w:r>
      <w:r w:rsidRPr="00C00A78">
        <w:rPr>
          <w:rFonts w:asciiTheme="majorHAnsi" w:hAnsiTheme="majorHAnsi" w:cstheme="majorHAnsi"/>
        </w:rPr>
        <w:t xml:space="preserve">. Local da sessão: </w:t>
      </w:r>
      <w:hyperlink r:id="rId82" w:history="1">
        <w:r w:rsidRPr="00C00A78">
          <w:rPr>
            <w:rStyle w:val="Hyperlink"/>
            <w:rFonts w:asciiTheme="majorHAnsi" w:hAnsiTheme="majorHAnsi" w:cstheme="majorHAnsi"/>
          </w:rPr>
          <w:t>https://licitacoes-e2.bb.com.br/aop-inter-estatico/tela-inicial</w:t>
        </w:r>
      </w:hyperlink>
      <w:r w:rsidRPr="00C00A78">
        <w:rPr>
          <w:rFonts w:asciiTheme="majorHAnsi" w:hAnsiTheme="majorHAnsi" w:cstheme="majorHAnsi"/>
        </w:rPr>
        <w:t xml:space="preserve">. O Edital e seus anexos poderão ser obtidos através dos sites </w:t>
      </w:r>
      <w:hyperlink r:id="rId83" w:history="1">
        <w:r w:rsidRPr="00C00A78">
          <w:rPr>
            <w:rStyle w:val="Hyperlink"/>
            <w:rFonts w:asciiTheme="majorHAnsi" w:hAnsiTheme="majorHAnsi" w:cstheme="majorHAnsi"/>
          </w:rPr>
          <w:t>www.comprasnet.ba.gov.br</w:t>
        </w:r>
      </w:hyperlink>
      <w:r w:rsidRPr="00C00A78">
        <w:rPr>
          <w:rFonts w:asciiTheme="majorHAnsi" w:hAnsiTheme="majorHAnsi" w:cstheme="majorHAnsi"/>
        </w:rPr>
        <w:t xml:space="preserve">, licitações-e2, </w:t>
      </w:r>
      <w:hyperlink r:id="rId84" w:history="1">
        <w:r w:rsidRPr="00C00A78">
          <w:rPr>
            <w:rStyle w:val="Hyperlink"/>
            <w:rFonts w:asciiTheme="majorHAnsi" w:hAnsiTheme="majorHAnsi" w:cstheme="majorHAnsi"/>
          </w:rPr>
          <w:t>https://pncp.gov.br/</w:t>
        </w:r>
      </w:hyperlink>
      <w:r w:rsidRPr="00C00A78">
        <w:rPr>
          <w:rFonts w:asciiTheme="majorHAnsi" w:hAnsiTheme="majorHAnsi" w:cstheme="majorHAnsi"/>
        </w:rPr>
        <w:t xml:space="preserve"> ou </w:t>
      </w:r>
      <w:hyperlink r:id="rId85" w:history="1">
        <w:r w:rsidRPr="00C00A78">
          <w:rPr>
            <w:rStyle w:val="Hyperlink"/>
            <w:rFonts w:asciiTheme="majorHAnsi" w:hAnsiTheme="majorHAnsi" w:cstheme="majorHAnsi"/>
          </w:rPr>
          <w:t>www.infraestrutura.ba.gov.br</w:t>
        </w:r>
      </w:hyperlink>
      <w:r w:rsidRPr="00C00A78">
        <w:rPr>
          <w:rFonts w:asciiTheme="majorHAnsi" w:hAnsiTheme="majorHAnsi" w:cstheme="majorHAnsi"/>
        </w:rPr>
        <w:t xml:space="preserve">. Os interessados poderão entrar em contato através do e-mail: </w:t>
      </w:r>
      <w:hyperlink r:id="rId86" w:history="1">
        <w:r w:rsidRPr="00C00A78">
          <w:rPr>
            <w:rStyle w:val="Hyperlink"/>
            <w:rFonts w:asciiTheme="majorHAnsi" w:hAnsiTheme="majorHAnsi" w:cstheme="majorHAnsi"/>
          </w:rPr>
          <w:t>cpl@infra.ba.gov.br</w:t>
        </w:r>
      </w:hyperlink>
      <w:r w:rsidRPr="00C00A78">
        <w:rPr>
          <w:rFonts w:asciiTheme="majorHAnsi" w:hAnsiTheme="majorHAnsi" w:cstheme="majorHAnsi"/>
        </w:rPr>
        <w:t xml:space="preserve">, telefone (71) 3115-2174 ou presencialmente, de segunda a sexta-feira, das 08h30min às 17h30min na Coordenação de Licitação da SEINFRA, localizada na 4ª Avenida nº 445 - CAB - Prédio Anexo - 1º andar - Ala B. </w:t>
      </w:r>
    </w:p>
    <w:p w14:paraId="6EEE3EB7" w14:textId="77777777" w:rsidR="00C00A78" w:rsidRPr="00D25F82" w:rsidRDefault="00C00A78" w:rsidP="001B0A74">
      <w:pPr>
        <w:autoSpaceDE w:val="0"/>
        <w:autoSpaceDN w:val="0"/>
        <w:adjustRightInd w:val="0"/>
        <w:jc w:val="both"/>
        <w:rPr>
          <w:rFonts w:asciiTheme="minorHAnsi" w:hAnsiTheme="minorHAnsi" w:cstheme="minorHAnsi"/>
          <w:b/>
        </w:rPr>
      </w:pPr>
    </w:p>
    <w:p w14:paraId="44E8EBB7" w14:textId="708E30AD" w:rsidR="00C00A78" w:rsidRPr="00D25F82" w:rsidRDefault="00D25F82" w:rsidP="00D25F82">
      <w:pPr>
        <w:autoSpaceDE w:val="0"/>
        <w:autoSpaceDN w:val="0"/>
        <w:adjustRightInd w:val="0"/>
        <w:jc w:val="center"/>
        <w:rPr>
          <w:rFonts w:asciiTheme="minorHAnsi" w:hAnsiTheme="minorHAnsi" w:cstheme="minorHAnsi"/>
          <w:b/>
        </w:rPr>
      </w:pPr>
      <w:r w:rsidRPr="00D25F82">
        <w:rPr>
          <w:rFonts w:asciiTheme="minorHAnsi" w:hAnsiTheme="minorHAnsi" w:cstheme="minorHAnsi"/>
          <w:b/>
        </w:rPr>
        <w:t>ESTADO DO ESPIRITO SANTO</w:t>
      </w:r>
    </w:p>
    <w:p w14:paraId="6B2D557D" w14:textId="77777777" w:rsidR="00D25F82" w:rsidRPr="00D25F82" w:rsidRDefault="00D25F82" w:rsidP="00D25F82">
      <w:pPr>
        <w:autoSpaceDE w:val="0"/>
        <w:autoSpaceDN w:val="0"/>
        <w:adjustRightInd w:val="0"/>
        <w:jc w:val="center"/>
        <w:rPr>
          <w:rFonts w:asciiTheme="minorHAnsi" w:hAnsiTheme="minorHAnsi" w:cstheme="minorHAnsi"/>
          <w:b/>
        </w:rPr>
      </w:pPr>
    </w:p>
    <w:p w14:paraId="3311A082" w14:textId="77777777" w:rsidR="00D25F82" w:rsidRPr="00D25F82" w:rsidRDefault="00D25F82" w:rsidP="00D25F82">
      <w:pPr>
        <w:autoSpaceDE w:val="0"/>
        <w:autoSpaceDN w:val="0"/>
        <w:adjustRightInd w:val="0"/>
        <w:jc w:val="center"/>
        <w:rPr>
          <w:rFonts w:asciiTheme="minorHAnsi" w:hAnsiTheme="minorHAnsi" w:cstheme="minorHAnsi"/>
          <w:b/>
        </w:rPr>
      </w:pPr>
    </w:p>
    <w:p w14:paraId="196D33F7" w14:textId="60889C6C" w:rsidR="00D25F82" w:rsidRPr="00D25F82" w:rsidRDefault="00D25F82" w:rsidP="00D25F82">
      <w:pPr>
        <w:autoSpaceDE w:val="0"/>
        <w:autoSpaceDN w:val="0"/>
        <w:adjustRightInd w:val="0"/>
        <w:jc w:val="both"/>
        <w:rPr>
          <w:rFonts w:asciiTheme="minorHAnsi" w:hAnsiTheme="minorHAnsi" w:cstheme="minorHAnsi"/>
          <w:b/>
        </w:rPr>
      </w:pPr>
      <w:r w:rsidRPr="00D25F82">
        <w:rPr>
          <w:rFonts w:asciiTheme="minorHAnsi" w:hAnsiTheme="minorHAnsi" w:cstheme="minorHAnsi"/>
          <w:b/>
        </w:rPr>
        <w:t>DER-ES - DEPARTAMENTO DE EDIFICAÇÕES E DE RODOVIAS DO ESTADO DO ESPÍRITO SANTO – CONCORRÊNCIA ELETRÔNICA N.º 90016/2024</w:t>
      </w:r>
    </w:p>
    <w:p w14:paraId="591D530B" w14:textId="16479496" w:rsidR="00D25F82" w:rsidRPr="00D25F82" w:rsidRDefault="00D25F82" w:rsidP="00D25F82">
      <w:pPr>
        <w:autoSpaceDE w:val="0"/>
        <w:autoSpaceDN w:val="0"/>
        <w:adjustRightInd w:val="0"/>
        <w:jc w:val="both"/>
        <w:rPr>
          <w:rFonts w:asciiTheme="majorHAnsi" w:hAnsiTheme="majorHAnsi" w:cstheme="majorHAnsi"/>
        </w:rPr>
      </w:pPr>
      <w:r w:rsidRPr="00D25F82">
        <w:rPr>
          <w:rFonts w:asciiTheme="majorHAnsi" w:hAnsiTheme="majorHAnsi" w:cstheme="majorHAnsi"/>
        </w:rPr>
        <w:t xml:space="preserve">Objeto: Contratação de empresa especializada para reconstrução da EEEFM Domingos José Martins, localizada no Município de Marataízes/ES, na área de abrangência da Superintendência Executiva de Edificações (SE-E) do Departamento de Edificações e de Rodovias do Estado do Espírito Santo - DER-ES. Valor estimado: R$ 22.715.641,99 Prazo de execução: 720 (setecentos e vinte) dias corridos. Abertura da sessão e início da disputa: 02/10/2024, às 10h00min. O certame será realizado por meio do sistema eletrônico </w:t>
      </w:r>
      <w:hyperlink r:id="rId87" w:history="1">
        <w:r w:rsidRPr="0038345B">
          <w:rPr>
            <w:rStyle w:val="Hyperlink"/>
            <w:rFonts w:asciiTheme="majorHAnsi" w:hAnsiTheme="majorHAnsi" w:cstheme="majorHAnsi"/>
          </w:rPr>
          <w:t>www.gov.br/compras</w:t>
        </w:r>
      </w:hyperlink>
      <w:r w:rsidRPr="00D25F82">
        <w:rPr>
          <w:rFonts w:asciiTheme="majorHAnsi" w:hAnsiTheme="majorHAnsi" w:cstheme="majorHAnsi"/>
        </w:rPr>
        <w:t xml:space="preserve"> Os interessados em participar da licitação deverão efetuar seu devido credenciamento no Sistema de Cadastramento Unificado de Fornecedores - SICAF através do site: </w:t>
      </w:r>
      <w:hyperlink r:id="rId88" w:history="1">
        <w:r w:rsidRPr="0038345B">
          <w:rPr>
            <w:rStyle w:val="Hyperlink"/>
            <w:rFonts w:asciiTheme="majorHAnsi" w:hAnsiTheme="majorHAnsi" w:cstheme="majorHAnsi"/>
          </w:rPr>
          <w:t>https://www3.comprasnet.gov.br/sicaf-web/index.jsf</w:t>
        </w:r>
      </w:hyperlink>
      <w:r w:rsidRPr="00D25F82">
        <w:rPr>
          <w:rFonts w:asciiTheme="majorHAnsi" w:hAnsiTheme="majorHAnsi" w:cstheme="majorHAnsi"/>
        </w:rPr>
        <w:t>, bem como no Sistema de Compras do Governo Federal (</w:t>
      </w:r>
      <w:hyperlink r:id="rId89" w:history="1">
        <w:r w:rsidRPr="0038345B">
          <w:rPr>
            <w:rStyle w:val="Hyperlink"/>
            <w:rFonts w:asciiTheme="majorHAnsi" w:hAnsiTheme="majorHAnsi" w:cstheme="majorHAnsi"/>
          </w:rPr>
          <w:t>www.gov.br/compras</w:t>
        </w:r>
      </w:hyperlink>
      <w:r w:rsidRPr="00D25F82">
        <w:rPr>
          <w:rFonts w:asciiTheme="majorHAnsi" w:hAnsiTheme="majorHAnsi" w:cstheme="majorHAnsi"/>
        </w:rPr>
        <w:t xml:space="preserve">). O Edital estará disponível no portal de serviços do DER-ES: </w:t>
      </w:r>
      <w:hyperlink r:id="rId90" w:history="1">
        <w:r w:rsidRPr="0038345B">
          <w:rPr>
            <w:rStyle w:val="Hyperlink"/>
            <w:rFonts w:asciiTheme="majorHAnsi" w:hAnsiTheme="majorHAnsi" w:cstheme="majorHAnsi"/>
          </w:rPr>
          <w:t>https://portalservicos.der.es.gov.br/</w:t>
        </w:r>
      </w:hyperlink>
      <w:r>
        <w:rPr>
          <w:rFonts w:asciiTheme="majorHAnsi" w:hAnsiTheme="majorHAnsi" w:cstheme="majorHAnsi"/>
        </w:rPr>
        <w:t xml:space="preserve">. </w:t>
      </w:r>
      <w:r w:rsidRPr="00D25F82">
        <w:rPr>
          <w:rFonts w:asciiTheme="majorHAnsi" w:hAnsiTheme="majorHAnsi" w:cstheme="majorHAnsi"/>
        </w:rPr>
        <w:t xml:space="preserve">Contatos: Tel. (27) 3636-2139 E-mail: </w:t>
      </w:r>
      <w:hyperlink r:id="rId91" w:history="1">
        <w:r w:rsidRPr="0038345B">
          <w:rPr>
            <w:rStyle w:val="Hyperlink"/>
            <w:rFonts w:asciiTheme="majorHAnsi" w:hAnsiTheme="majorHAnsi" w:cstheme="majorHAnsi"/>
          </w:rPr>
          <w:t>licitacao-edificacoes@der.es.gov.br</w:t>
        </w:r>
      </w:hyperlink>
      <w:r>
        <w:rPr>
          <w:rFonts w:asciiTheme="majorHAnsi" w:hAnsiTheme="majorHAnsi" w:cstheme="majorHAnsi"/>
        </w:rPr>
        <w:t>.</w:t>
      </w:r>
    </w:p>
    <w:p w14:paraId="46476362" w14:textId="77777777" w:rsidR="00D25F82" w:rsidRDefault="00D25F82" w:rsidP="00D25F82">
      <w:pPr>
        <w:autoSpaceDE w:val="0"/>
        <w:autoSpaceDN w:val="0"/>
        <w:adjustRightInd w:val="0"/>
        <w:jc w:val="both"/>
      </w:pPr>
    </w:p>
    <w:p w14:paraId="54340840" w14:textId="77777777" w:rsidR="00D25F82" w:rsidRDefault="00D25F82" w:rsidP="001B0A74">
      <w:pPr>
        <w:autoSpaceDE w:val="0"/>
        <w:autoSpaceDN w:val="0"/>
        <w:adjustRightInd w:val="0"/>
        <w:jc w:val="both"/>
        <w:rPr>
          <w:rFonts w:asciiTheme="majorHAnsi" w:hAnsiTheme="majorHAnsi" w:cstheme="majorHAnsi"/>
        </w:rPr>
      </w:pPr>
    </w:p>
    <w:p w14:paraId="100ED8D3" w14:textId="0066D9F2" w:rsidR="002C21B0" w:rsidRDefault="00C15DF1" w:rsidP="002C21B0">
      <w:pPr>
        <w:autoSpaceDE w:val="0"/>
        <w:autoSpaceDN w:val="0"/>
        <w:adjustRightInd w:val="0"/>
        <w:jc w:val="center"/>
        <w:rPr>
          <w:rFonts w:asciiTheme="minorHAnsi" w:hAnsiTheme="minorHAnsi" w:cstheme="minorHAnsi"/>
          <w:b/>
        </w:rPr>
      </w:pPr>
      <w:r w:rsidRPr="00C15DF1">
        <w:rPr>
          <w:rFonts w:asciiTheme="minorHAnsi" w:hAnsiTheme="minorHAnsi" w:cstheme="minorHAnsi"/>
          <w:b/>
        </w:rPr>
        <w:t>ESTADO DO PARÁ</w:t>
      </w:r>
      <w:r w:rsidR="006B6209">
        <w:rPr>
          <w:rFonts w:asciiTheme="minorHAnsi" w:hAnsiTheme="minorHAnsi" w:cstheme="minorHAnsi"/>
          <w:b/>
        </w:rPr>
        <w:t>RANA</w:t>
      </w:r>
    </w:p>
    <w:p w14:paraId="04C3D23D" w14:textId="77777777" w:rsidR="006B6209" w:rsidRDefault="006B6209" w:rsidP="002C21B0">
      <w:pPr>
        <w:autoSpaceDE w:val="0"/>
        <w:autoSpaceDN w:val="0"/>
        <w:adjustRightInd w:val="0"/>
        <w:jc w:val="center"/>
        <w:rPr>
          <w:rFonts w:asciiTheme="minorHAnsi" w:hAnsiTheme="minorHAnsi" w:cstheme="minorHAnsi"/>
          <w:b/>
        </w:rPr>
      </w:pPr>
    </w:p>
    <w:p w14:paraId="728014E7" w14:textId="77777777" w:rsidR="006B6209" w:rsidRPr="006B6209" w:rsidRDefault="006B6209" w:rsidP="002C21B0">
      <w:pPr>
        <w:autoSpaceDE w:val="0"/>
        <w:autoSpaceDN w:val="0"/>
        <w:adjustRightInd w:val="0"/>
        <w:jc w:val="center"/>
        <w:rPr>
          <w:rFonts w:asciiTheme="minorHAnsi" w:hAnsiTheme="minorHAnsi" w:cstheme="minorHAnsi"/>
          <w:b/>
        </w:rPr>
      </w:pPr>
    </w:p>
    <w:p w14:paraId="6EEBF414" w14:textId="052772C3" w:rsidR="006B6209" w:rsidRPr="006B6209" w:rsidRDefault="006B6209" w:rsidP="006B6209">
      <w:pPr>
        <w:autoSpaceDE w:val="0"/>
        <w:autoSpaceDN w:val="0"/>
        <w:adjustRightInd w:val="0"/>
        <w:jc w:val="both"/>
        <w:rPr>
          <w:rFonts w:asciiTheme="minorHAnsi" w:hAnsiTheme="minorHAnsi" w:cstheme="minorHAnsi"/>
          <w:b/>
        </w:rPr>
      </w:pPr>
      <w:r w:rsidRPr="006B6209">
        <w:rPr>
          <w:rFonts w:asciiTheme="minorHAnsi" w:hAnsiTheme="minorHAnsi" w:cstheme="minorHAnsi"/>
          <w:b/>
        </w:rPr>
        <w:t>AVISO DE LICITAÇÃO ELETRÔNICA Nº 315/2024</w:t>
      </w:r>
    </w:p>
    <w:p w14:paraId="51E2D757" w14:textId="7B755BD1" w:rsidR="006B6209" w:rsidRDefault="006B6209" w:rsidP="006B6209">
      <w:pPr>
        <w:autoSpaceDE w:val="0"/>
        <w:autoSpaceDN w:val="0"/>
        <w:adjustRightInd w:val="0"/>
        <w:jc w:val="both"/>
        <w:rPr>
          <w:rFonts w:asciiTheme="majorHAnsi" w:hAnsiTheme="majorHAnsi" w:cstheme="majorHAnsi"/>
        </w:rPr>
      </w:pPr>
      <w:r w:rsidRPr="006B6209">
        <w:rPr>
          <w:rFonts w:asciiTheme="majorHAnsi" w:hAnsiTheme="majorHAnsi" w:cstheme="majorHAnsi"/>
        </w:rPr>
        <w:t xml:space="preserve">Objeto: Contratação de serviços de detecção de vazamentos em redes, ramais, cavaletes e outros componentes do sistema de distribuição de água na área de abrangência da Gerência Regional de Curitiba Sul – GRCTS, conforme detalhado nos anexos do edital. Recursos: Próprios. Limite de Acolhimento de Propostas: 06/09/2024 às 9h. Data da Abertura de Preços: 06/09/2024 às 10h, por meio de sistema eletrônico no site </w:t>
      </w:r>
      <w:hyperlink r:id="rId92" w:history="1">
        <w:r w:rsidRPr="0038345B">
          <w:rPr>
            <w:rStyle w:val="Hyperlink"/>
            <w:rFonts w:asciiTheme="majorHAnsi" w:hAnsiTheme="majorHAnsi" w:cstheme="majorHAnsi"/>
          </w:rPr>
          <w:t>http://www.licitacoese.com.br</w:t>
        </w:r>
      </w:hyperlink>
      <w:r w:rsidRPr="006B6209">
        <w:rPr>
          <w:rFonts w:asciiTheme="majorHAnsi" w:hAnsiTheme="majorHAnsi" w:cstheme="majorHAnsi"/>
        </w:rPr>
        <w:t xml:space="preserve">. Informações complementares: Podem ser obtidas na Sanepar à Rua Engenheiros Rebouças, 1376 - Curitiba/PR, Fone (41)3330-3204, ou pelo site </w:t>
      </w:r>
      <w:hyperlink r:id="rId93" w:history="1">
        <w:r w:rsidRPr="0038345B">
          <w:rPr>
            <w:rStyle w:val="Hyperlink"/>
            <w:rFonts w:asciiTheme="majorHAnsi" w:hAnsiTheme="majorHAnsi" w:cstheme="majorHAnsi"/>
          </w:rPr>
          <w:t>http://licitacao.sanepar.com.br/</w:t>
        </w:r>
      </w:hyperlink>
      <w:r w:rsidRPr="006B6209">
        <w:rPr>
          <w:rFonts w:asciiTheme="majorHAnsi" w:hAnsiTheme="majorHAnsi" w:cstheme="majorHAnsi"/>
        </w:rPr>
        <w:t>.</w:t>
      </w:r>
    </w:p>
    <w:p w14:paraId="0992A1EC" w14:textId="77777777" w:rsidR="00162370" w:rsidRDefault="00162370" w:rsidP="007D26F3">
      <w:pPr>
        <w:autoSpaceDE w:val="0"/>
        <w:autoSpaceDN w:val="0"/>
        <w:adjustRightInd w:val="0"/>
        <w:jc w:val="both"/>
        <w:rPr>
          <w:rFonts w:asciiTheme="majorHAnsi" w:hAnsiTheme="majorHAnsi" w:cstheme="majorHAnsi"/>
        </w:rPr>
      </w:pPr>
    </w:p>
    <w:p w14:paraId="23763A09" w14:textId="77777777" w:rsidR="00AB76BB" w:rsidRDefault="00AB76BB" w:rsidP="007D26F3">
      <w:pPr>
        <w:autoSpaceDE w:val="0"/>
        <w:autoSpaceDN w:val="0"/>
        <w:adjustRightInd w:val="0"/>
        <w:jc w:val="both"/>
        <w:rPr>
          <w:rFonts w:asciiTheme="majorHAnsi" w:hAnsiTheme="majorHAnsi" w:cstheme="majorHAnsi"/>
        </w:rPr>
      </w:pPr>
    </w:p>
    <w:p w14:paraId="099D2F4F" w14:textId="77777777" w:rsidR="00AB76BB" w:rsidRDefault="00AB76BB" w:rsidP="007D26F3">
      <w:pPr>
        <w:autoSpaceDE w:val="0"/>
        <w:autoSpaceDN w:val="0"/>
        <w:adjustRightInd w:val="0"/>
        <w:jc w:val="both"/>
        <w:rPr>
          <w:rFonts w:asciiTheme="majorHAnsi" w:hAnsiTheme="majorHAnsi" w:cstheme="majorHAnsi"/>
        </w:rPr>
      </w:pPr>
    </w:p>
    <w:p w14:paraId="6E2C9A7A" w14:textId="77777777" w:rsidR="00AB76BB" w:rsidRDefault="00AB76BB" w:rsidP="007D26F3">
      <w:pPr>
        <w:autoSpaceDE w:val="0"/>
        <w:autoSpaceDN w:val="0"/>
        <w:adjustRightInd w:val="0"/>
        <w:jc w:val="both"/>
        <w:rPr>
          <w:rFonts w:asciiTheme="majorHAnsi" w:hAnsiTheme="majorHAnsi" w:cstheme="majorHAnsi"/>
        </w:rPr>
      </w:pPr>
    </w:p>
    <w:p w14:paraId="402F1DAD" w14:textId="77777777" w:rsidR="00AB76BB" w:rsidRDefault="00AB76BB" w:rsidP="007D26F3">
      <w:pPr>
        <w:autoSpaceDE w:val="0"/>
        <w:autoSpaceDN w:val="0"/>
        <w:adjustRightInd w:val="0"/>
        <w:jc w:val="both"/>
        <w:rPr>
          <w:rFonts w:asciiTheme="majorHAnsi" w:hAnsiTheme="majorHAnsi" w:cstheme="majorHAnsi"/>
        </w:rPr>
      </w:pPr>
    </w:p>
    <w:p w14:paraId="6A924A4A" w14:textId="77777777" w:rsidR="00AB76BB" w:rsidRDefault="00AB76BB" w:rsidP="007D26F3">
      <w:pPr>
        <w:autoSpaceDE w:val="0"/>
        <w:autoSpaceDN w:val="0"/>
        <w:adjustRightInd w:val="0"/>
        <w:jc w:val="both"/>
        <w:rPr>
          <w:rFonts w:asciiTheme="majorHAnsi" w:hAnsiTheme="majorHAnsi" w:cstheme="majorHAnsi"/>
        </w:rPr>
      </w:pPr>
    </w:p>
    <w:p w14:paraId="0938EDED" w14:textId="77777777" w:rsidR="00AB76BB" w:rsidRDefault="00AB76BB" w:rsidP="007D26F3">
      <w:pPr>
        <w:autoSpaceDE w:val="0"/>
        <w:autoSpaceDN w:val="0"/>
        <w:adjustRightInd w:val="0"/>
        <w:jc w:val="both"/>
        <w:rPr>
          <w:rFonts w:asciiTheme="majorHAnsi" w:hAnsiTheme="majorHAnsi" w:cstheme="majorHAnsi"/>
        </w:rPr>
      </w:pPr>
    </w:p>
    <w:p w14:paraId="680C45EE" w14:textId="77777777" w:rsidR="00AB76BB" w:rsidRDefault="00AB76BB" w:rsidP="007D26F3">
      <w:pPr>
        <w:autoSpaceDE w:val="0"/>
        <w:autoSpaceDN w:val="0"/>
        <w:adjustRightInd w:val="0"/>
        <w:jc w:val="both"/>
        <w:rPr>
          <w:rFonts w:asciiTheme="majorHAnsi" w:hAnsiTheme="majorHAnsi" w:cstheme="majorHAnsi"/>
        </w:rPr>
      </w:pPr>
    </w:p>
    <w:p w14:paraId="39E3BB70" w14:textId="77777777" w:rsidR="00AB76BB" w:rsidRDefault="00AB76BB" w:rsidP="007D26F3">
      <w:pPr>
        <w:autoSpaceDE w:val="0"/>
        <w:autoSpaceDN w:val="0"/>
        <w:adjustRightInd w:val="0"/>
        <w:jc w:val="both"/>
        <w:rPr>
          <w:rFonts w:asciiTheme="majorHAnsi" w:hAnsiTheme="majorHAnsi" w:cstheme="majorHAnsi"/>
        </w:rPr>
      </w:pPr>
    </w:p>
    <w:p w14:paraId="709A9AD1" w14:textId="77777777" w:rsidR="00AB76BB" w:rsidRDefault="00AB76BB" w:rsidP="007D26F3">
      <w:pPr>
        <w:autoSpaceDE w:val="0"/>
        <w:autoSpaceDN w:val="0"/>
        <w:adjustRightInd w:val="0"/>
        <w:jc w:val="both"/>
        <w:rPr>
          <w:rFonts w:asciiTheme="majorHAnsi" w:hAnsiTheme="majorHAnsi" w:cstheme="majorHAnsi"/>
        </w:rPr>
      </w:pPr>
    </w:p>
    <w:p w14:paraId="763229AD" w14:textId="77777777" w:rsidR="00AB76BB" w:rsidRDefault="00AB76BB" w:rsidP="007D26F3">
      <w:pPr>
        <w:autoSpaceDE w:val="0"/>
        <w:autoSpaceDN w:val="0"/>
        <w:adjustRightInd w:val="0"/>
        <w:jc w:val="both"/>
        <w:rPr>
          <w:rFonts w:asciiTheme="majorHAnsi" w:hAnsiTheme="majorHAnsi" w:cstheme="majorHAnsi"/>
        </w:rPr>
      </w:pPr>
    </w:p>
    <w:p w14:paraId="7D75C575" w14:textId="77777777" w:rsidR="00AB76BB" w:rsidRDefault="00AB76BB" w:rsidP="007D26F3">
      <w:pPr>
        <w:autoSpaceDE w:val="0"/>
        <w:autoSpaceDN w:val="0"/>
        <w:adjustRightInd w:val="0"/>
        <w:jc w:val="both"/>
        <w:rPr>
          <w:rFonts w:asciiTheme="majorHAnsi" w:hAnsiTheme="majorHAnsi" w:cstheme="majorHAnsi"/>
        </w:rPr>
      </w:pPr>
    </w:p>
    <w:p w14:paraId="2A252433" w14:textId="77777777" w:rsidR="00AB76BB" w:rsidRDefault="00AB76BB" w:rsidP="007D26F3">
      <w:pPr>
        <w:autoSpaceDE w:val="0"/>
        <w:autoSpaceDN w:val="0"/>
        <w:adjustRightInd w:val="0"/>
        <w:jc w:val="both"/>
        <w:rPr>
          <w:rFonts w:asciiTheme="majorHAnsi" w:hAnsiTheme="majorHAnsi" w:cstheme="majorHAnsi"/>
        </w:rPr>
      </w:pPr>
    </w:p>
    <w:p w14:paraId="6DEA7464" w14:textId="77777777" w:rsidR="00AB76BB" w:rsidRDefault="00AB76BB" w:rsidP="007D26F3">
      <w:pPr>
        <w:autoSpaceDE w:val="0"/>
        <w:autoSpaceDN w:val="0"/>
        <w:adjustRightInd w:val="0"/>
        <w:jc w:val="both"/>
        <w:rPr>
          <w:rFonts w:asciiTheme="majorHAnsi" w:hAnsiTheme="majorHAnsi" w:cstheme="majorHAnsi"/>
        </w:rPr>
      </w:pPr>
    </w:p>
    <w:p w14:paraId="5680258D" w14:textId="77777777" w:rsidR="00AB76BB" w:rsidRDefault="00AB76BB" w:rsidP="007D26F3">
      <w:pPr>
        <w:autoSpaceDE w:val="0"/>
        <w:autoSpaceDN w:val="0"/>
        <w:adjustRightInd w:val="0"/>
        <w:jc w:val="both"/>
        <w:rPr>
          <w:rFonts w:asciiTheme="majorHAnsi" w:hAnsiTheme="majorHAnsi" w:cstheme="majorHAnsi"/>
        </w:rPr>
      </w:pPr>
    </w:p>
    <w:p w14:paraId="0D2D6A91" w14:textId="77777777" w:rsidR="00AB76BB" w:rsidRDefault="00AB76BB" w:rsidP="007D26F3">
      <w:pPr>
        <w:autoSpaceDE w:val="0"/>
        <w:autoSpaceDN w:val="0"/>
        <w:adjustRightInd w:val="0"/>
        <w:jc w:val="both"/>
        <w:rPr>
          <w:rFonts w:asciiTheme="majorHAnsi" w:hAnsiTheme="majorHAnsi" w:cstheme="majorHAnsi"/>
        </w:rPr>
      </w:pPr>
    </w:p>
    <w:p w14:paraId="09B5EFA0" w14:textId="77777777" w:rsidR="00AB76BB" w:rsidRPr="00162370" w:rsidRDefault="00AB76BB" w:rsidP="007D26F3">
      <w:pPr>
        <w:autoSpaceDE w:val="0"/>
        <w:autoSpaceDN w:val="0"/>
        <w:adjustRightInd w:val="0"/>
        <w:jc w:val="both"/>
        <w:rPr>
          <w:rFonts w:asciiTheme="majorHAnsi" w:hAnsiTheme="majorHAnsi" w:cstheme="majorHAnsi"/>
        </w:rPr>
      </w:pPr>
      <w:bookmarkStart w:id="1" w:name="_GoBack"/>
      <w:bookmarkEnd w:id="1"/>
    </w:p>
    <w:p w14:paraId="2253E350" w14:textId="77777777" w:rsidR="00FB42A9" w:rsidRPr="006A32E7" w:rsidRDefault="00FB42A9" w:rsidP="00FB42A9">
      <w:pPr>
        <w:jc w:val="both"/>
        <w:rPr>
          <w:rFonts w:asciiTheme="majorHAnsi" w:hAnsiTheme="majorHAnsi" w:cstheme="majorHAnsi"/>
          <w:sz w:val="4"/>
        </w:rPr>
      </w:pPr>
    </w:p>
    <w:p w14:paraId="07444451" w14:textId="77777777" w:rsidR="00FB42A9" w:rsidRPr="001B4117" w:rsidRDefault="00FB42A9" w:rsidP="00FB42A9">
      <w:pPr>
        <w:pStyle w:val="SemEspaamento"/>
        <w:shd w:val="clear" w:color="auto" w:fill="808080" w:themeFill="background1" w:themeFillShade="80"/>
        <w:ind w:left="5954" w:right="28"/>
        <w:jc w:val="center"/>
        <w:rPr>
          <w:rFonts w:asciiTheme="majorHAnsi" w:hAnsiTheme="majorHAnsi" w:cstheme="majorHAnsi"/>
          <w:b/>
          <w:bCs/>
          <w:i/>
          <w:color w:val="FFFFFF" w:themeColor="background1"/>
          <w:spacing w:val="20"/>
        </w:rPr>
      </w:pPr>
      <w:r w:rsidRPr="00EB73A3">
        <w:rPr>
          <w:rFonts w:asciiTheme="majorHAnsi" w:hAnsiTheme="majorHAnsi" w:cstheme="majorHAnsi"/>
          <w:b/>
          <w:bCs/>
          <w:i/>
          <w:color w:val="FFFFFF" w:themeColor="background1"/>
          <w:spacing w:val="20"/>
        </w:rPr>
        <w:t>- PARCEIROS INSTITUCIONAIS</w:t>
      </w:r>
      <w:r>
        <w:rPr>
          <w:rFonts w:asciiTheme="majorHAnsi" w:hAnsiTheme="majorHAnsi" w:cstheme="majorHAnsi"/>
          <w:b/>
          <w:bCs/>
          <w:i/>
          <w:color w:val="FFFFFF" w:themeColor="background1"/>
          <w:spacing w:val="20"/>
        </w:rPr>
        <w:t xml:space="preserve"> OURO</w:t>
      </w:r>
      <w:r w:rsidRPr="00EB73A3">
        <w:rPr>
          <w:rFonts w:asciiTheme="majorHAnsi" w:hAnsiTheme="majorHAnsi" w:cstheme="majorHAnsi"/>
          <w:b/>
          <w:bCs/>
          <w:i/>
          <w:color w:val="FFFFFF" w:themeColor="background1"/>
          <w:spacing w:val="20"/>
        </w:rPr>
        <w:t xml:space="preserve"> </w:t>
      </w:r>
      <w:r>
        <w:rPr>
          <w:rFonts w:asciiTheme="majorHAnsi" w:hAnsiTheme="majorHAnsi" w:cstheme="majorHAnsi"/>
          <w:b/>
          <w:bCs/>
          <w:i/>
          <w:color w:val="FFFFFF" w:themeColor="background1"/>
          <w:spacing w:val="20"/>
        </w:rPr>
        <w:t>–</w:t>
      </w:r>
    </w:p>
    <w:p w14:paraId="60FD7924" w14:textId="77777777" w:rsidR="00FB42A9" w:rsidRPr="007B4847" w:rsidRDefault="00FB42A9" w:rsidP="00FB42A9">
      <w:pPr>
        <w:pStyle w:val="SemEspaamento"/>
        <w:jc w:val="both"/>
        <w:rPr>
          <w:rFonts w:asciiTheme="majorHAnsi" w:hAnsiTheme="majorHAnsi" w:cstheme="majorHAnsi"/>
          <w:spacing w:val="10"/>
          <w:sz w:val="2"/>
        </w:rPr>
      </w:pPr>
    </w:p>
    <w:p w14:paraId="771D503D" w14:textId="77777777" w:rsidR="00FB42A9" w:rsidRDefault="00FB42A9" w:rsidP="00FB42A9">
      <w:pPr>
        <w:pStyle w:val="SemEspaamento"/>
        <w:jc w:val="both"/>
        <w:rPr>
          <w:rFonts w:asciiTheme="majorHAnsi" w:hAnsiTheme="majorHAnsi" w:cstheme="majorHAnsi"/>
          <w:spacing w:val="10"/>
          <w:sz w:val="8"/>
        </w:rPr>
      </w:pPr>
    </w:p>
    <w:p w14:paraId="3A9C1F29" w14:textId="77777777" w:rsidR="00FB42A9" w:rsidRPr="00E35EAE" w:rsidRDefault="00FB42A9" w:rsidP="00FB42A9">
      <w:pPr>
        <w:pStyle w:val="SemEspaamento"/>
        <w:jc w:val="both"/>
        <w:rPr>
          <w:rFonts w:asciiTheme="majorHAnsi" w:hAnsiTheme="majorHAnsi" w:cstheme="majorHAnsi"/>
          <w:spacing w:val="10"/>
          <w:sz w:val="2"/>
        </w:rPr>
      </w:pPr>
    </w:p>
    <w:p w14:paraId="12642A0F" w14:textId="77777777" w:rsidR="00FB42A9" w:rsidRPr="00EB73A3" w:rsidRDefault="00FB42A9" w:rsidP="00FB42A9">
      <w:pPr>
        <w:pStyle w:val="SemEspaamento"/>
        <w:jc w:val="right"/>
        <w:rPr>
          <w:rFonts w:asciiTheme="majorHAnsi" w:hAnsiTheme="majorHAnsi" w:cstheme="majorHAnsi"/>
          <w:spacing w:val="10"/>
        </w:rPr>
      </w:pPr>
      <w:r w:rsidRPr="00EB73A3">
        <w:rPr>
          <w:rFonts w:asciiTheme="majorHAnsi" w:hAnsiTheme="majorHAnsi" w:cstheme="majorHAnsi"/>
          <w:noProof/>
          <w:spacing w:val="10"/>
        </w:rPr>
        <w:drawing>
          <wp:inline distT="0" distB="0" distL="0" distR="0" wp14:anchorId="3877F0AA" wp14:editId="6C5888EA">
            <wp:extent cx="5409845" cy="847783"/>
            <wp:effectExtent l="0" t="0" r="635" b="9525"/>
            <wp:docPr id="1012950652" name="Imagem 1" descr="Foto de uma placa&#10;&#10;Descrição gerada automaticamente com confiança baixa">
              <a:hlinkClick xmlns:a="http://schemas.openxmlformats.org/drawingml/2006/main" r:id="rId9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950652" name="Imagem 1" descr="Foto de uma placa&#10;&#10;Descrição gerada automaticamente com confiança baixa">
                      <a:hlinkClick r:id="rId94"/>
                    </pic:cNvPr>
                    <pic:cNvPicPr/>
                  </pic:nvPicPr>
                  <pic:blipFill>
                    <a:blip r:embed="rId95">
                      <a:extLst>
                        <a:ext uri="{28A0092B-C50C-407E-A947-70E740481C1C}">
                          <a14:useLocalDpi xmlns:a14="http://schemas.microsoft.com/office/drawing/2010/main" val="0"/>
                        </a:ext>
                      </a:extLst>
                    </a:blip>
                    <a:stretch>
                      <a:fillRect/>
                    </a:stretch>
                  </pic:blipFill>
                  <pic:spPr>
                    <a:xfrm>
                      <a:off x="0" y="0"/>
                      <a:ext cx="5580827" cy="874578"/>
                    </a:xfrm>
                    <a:prstGeom prst="rect">
                      <a:avLst/>
                    </a:prstGeom>
                  </pic:spPr>
                </pic:pic>
              </a:graphicData>
            </a:graphic>
          </wp:inline>
        </w:drawing>
      </w:r>
    </w:p>
    <w:p w14:paraId="27AE43D6" w14:textId="77777777" w:rsidR="00FB42A9" w:rsidRPr="004A1A9A" w:rsidRDefault="00FB42A9" w:rsidP="00FB42A9">
      <w:pPr>
        <w:pStyle w:val="SemEspaamento"/>
        <w:rPr>
          <w:rFonts w:asciiTheme="majorHAnsi" w:hAnsiTheme="majorHAnsi" w:cstheme="majorHAnsi"/>
          <w:spacing w:val="10"/>
          <w:sz w:val="6"/>
        </w:rPr>
      </w:pPr>
    </w:p>
    <w:p w14:paraId="636D4008" w14:textId="77777777" w:rsidR="00FB42A9" w:rsidRDefault="00FB42A9" w:rsidP="00FB42A9">
      <w:pPr>
        <w:pStyle w:val="SemEspaamento"/>
        <w:jc w:val="right"/>
        <w:rPr>
          <w:rFonts w:asciiTheme="majorHAnsi" w:hAnsiTheme="majorHAnsi" w:cstheme="majorHAnsi"/>
          <w:spacing w:val="10"/>
        </w:rPr>
      </w:pPr>
      <w:r w:rsidRPr="00EB73A3">
        <w:rPr>
          <w:rFonts w:asciiTheme="majorHAnsi" w:hAnsiTheme="majorHAnsi" w:cstheme="majorHAnsi"/>
          <w:noProof/>
          <w:spacing w:val="10"/>
        </w:rPr>
        <w:drawing>
          <wp:inline distT="0" distB="0" distL="0" distR="0" wp14:anchorId="1B896D13" wp14:editId="022A3352">
            <wp:extent cx="5398080" cy="846315"/>
            <wp:effectExtent l="0" t="0" r="0" b="0"/>
            <wp:docPr id="1870859374" name="Imagem 3" descr="Uma imagem contendo escavadeira, transporte, caminhão&#10;&#10;Descrição gerada automaticamente">
              <a:hlinkClick xmlns:a="http://schemas.openxmlformats.org/drawingml/2006/main" r:id="rId9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859374" name="Imagem 3" descr="Uma imagem contendo escavadeira, transporte, caminhão&#10;&#10;Descrição gerada automaticamente">
                      <a:hlinkClick r:id="rId96"/>
                    </pic:cNvPr>
                    <pic:cNvPicPr/>
                  </pic:nvPicPr>
                  <pic:blipFill>
                    <a:blip r:embed="rId97" cstate="print">
                      <a:extLst>
                        <a:ext uri="{28A0092B-C50C-407E-A947-70E740481C1C}">
                          <a14:useLocalDpi xmlns:a14="http://schemas.microsoft.com/office/drawing/2010/main" val="0"/>
                        </a:ext>
                      </a:extLst>
                    </a:blip>
                    <a:stretch>
                      <a:fillRect/>
                    </a:stretch>
                  </pic:blipFill>
                  <pic:spPr>
                    <a:xfrm>
                      <a:off x="0" y="0"/>
                      <a:ext cx="5639118" cy="884105"/>
                    </a:xfrm>
                    <a:prstGeom prst="rect">
                      <a:avLst/>
                    </a:prstGeom>
                  </pic:spPr>
                </pic:pic>
              </a:graphicData>
            </a:graphic>
          </wp:inline>
        </w:drawing>
      </w:r>
    </w:p>
    <w:p w14:paraId="713E6432" w14:textId="77777777" w:rsidR="00FB42A9" w:rsidRDefault="00FB42A9" w:rsidP="00FB42A9">
      <w:pPr>
        <w:autoSpaceDE w:val="0"/>
        <w:autoSpaceDN w:val="0"/>
        <w:adjustRightInd w:val="0"/>
        <w:jc w:val="both"/>
        <w:rPr>
          <w:rFonts w:asciiTheme="minorHAnsi" w:hAnsiTheme="minorHAnsi" w:cstheme="minorHAnsi"/>
          <w:b/>
          <w:sz w:val="20"/>
          <w:szCs w:val="20"/>
        </w:rPr>
      </w:pPr>
    </w:p>
    <w:p w14:paraId="0196C495" w14:textId="77777777" w:rsidR="00FB42A9" w:rsidRPr="006A32E7" w:rsidRDefault="00FB42A9" w:rsidP="00FB42A9">
      <w:pPr>
        <w:jc w:val="both"/>
        <w:rPr>
          <w:rFonts w:asciiTheme="majorHAnsi" w:hAnsiTheme="majorHAnsi" w:cstheme="majorHAnsi"/>
          <w:sz w:val="4"/>
        </w:rPr>
      </w:pPr>
    </w:p>
    <w:p w14:paraId="100049B2" w14:textId="77777777" w:rsidR="00FB42A9" w:rsidRPr="006610AE" w:rsidRDefault="00FB42A9" w:rsidP="00FB42A9">
      <w:pPr>
        <w:pStyle w:val="SemEspaamento"/>
        <w:shd w:val="clear" w:color="auto" w:fill="808080" w:themeFill="background1" w:themeFillShade="80"/>
        <w:ind w:left="6521" w:right="28"/>
        <w:jc w:val="center"/>
        <w:rPr>
          <w:rFonts w:asciiTheme="majorHAnsi" w:hAnsiTheme="majorHAnsi" w:cstheme="majorHAnsi"/>
          <w:b/>
          <w:bCs/>
          <w:i/>
          <w:color w:val="FFFFFF" w:themeColor="background1"/>
          <w:spacing w:val="20"/>
          <w:sz w:val="22"/>
          <w:szCs w:val="22"/>
        </w:rPr>
      </w:pPr>
      <w:r w:rsidRPr="006610AE">
        <w:rPr>
          <w:rFonts w:asciiTheme="majorHAnsi" w:hAnsiTheme="majorHAnsi" w:cstheme="majorHAnsi"/>
          <w:b/>
          <w:bCs/>
          <w:i/>
          <w:color w:val="FFFFFF" w:themeColor="background1"/>
          <w:spacing w:val="20"/>
          <w:sz w:val="22"/>
          <w:szCs w:val="22"/>
        </w:rPr>
        <w:t>- PARCEIRO INSTITUCIONAL BRONZE –</w:t>
      </w:r>
    </w:p>
    <w:p w14:paraId="7617E2AA" w14:textId="77777777" w:rsidR="00FB42A9" w:rsidRPr="007B4847" w:rsidRDefault="00FB42A9" w:rsidP="00FB42A9">
      <w:pPr>
        <w:pStyle w:val="SemEspaamento"/>
        <w:jc w:val="both"/>
        <w:rPr>
          <w:rFonts w:asciiTheme="majorHAnsi" w:hAnsiTheme="majorHAnsi" w:cstheme="majorHAnsi"/>
          <w:spacing w:val="10"/>
          <w:sz w:val="2"/>
        </w:rPr>
      </w:pPr>
    </w:p>
    <w:p w14:paraId="0D5F9786" w14:textId="77777777" w:rsidR="00FB42A9" w:rsidRDefault="00FB42A9" w:rsidP="00FB42A9">
      <w:pPr>
        <w:pStyle w:val="SemEspaamento"/>
        <w:jc w:val="both"/>
        <w:rPr>
          <w:rFonts w:asciiTheme="majorHAnsi" w:hAnsiTheme="majorHAnsi" w:cstheme="majorHAnsi"/>
          <w:spacing w:val="10"/>
          <w:sz w:val="8"/>
        </w:rPr>
      </w:pPr>
    </w:p>
    <w:p w14:paraId="2744A003" w14:textId="77777777" w:rsidR="00FB42A9" w:rsidRDefault="00FB42A9" w:rsidP="00FB42A9">
      <w:pPr>
        <w:pStyle w:val="SemEspaamento"/>
        <w:jc w:val="right"/>
        <w:rPr>
          <w:rFonts w:asciiTheme="majorHAnsi" w:hAnsiTheme="majorHAnsi" w:cstheme="majorHAnsi"/>
          <w:spacing w:val="10"/>
        </w:rPr>
      </w:pPr>
      <w:r>
        <w:rPr>
          <w:rFonts w:asciiTheme="majorHAnsi" w:hAnsiTheme="majorHAnsi" w:cstheme="majorHAnsi"/>
          <w:noProof/>
          <w:spacing w:val="10"/>
        </w:rPr>
        <w:drawing>
          <wp:inline distT="0" distB="0" distL="0" distR="0" wp14:anchorId="27FF73DB" wp14:editId="0E0C72B4">
            <wp:extent cx="2043693" cy="1288415"/>
            <wp:effectExtent l="0" t="0" r="0" b="6985"/>
            <wp:docPr id="1426814751" name="Imagem 4" descr="Interface gráfica do usuário, Site&#10;&#10;Descrição gerada automaticamente">
              <a:hlinkClick xmlns:a="http://schemas.openxmlformats.org/drawingml/2006/main" r:id="rId9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6814751" name="Imagem 4" descr="Interface gráfica do usuário, Site&#10;&#10;Descrição gerada automaticamente">
                      <a:hlinkClick r:id="rId98"/>
                    </pic:cNvPr>
                    <pic:cNvPicPr/>
                  </pic:nvPicPr>
                  <pic:blipFill>
                    <a:blip r:embed="rId99">
                      <a:extLst>
                        <a:ext uri="{28A0092B-C50C-407E-A947-70E740481C1C}">
                          <a14:useLocalDpi xmlns:a14="http://schemas.microsoft.com/office/drawing/2010/main" val="0"/>
                        </a:ext>
                      </a:extLst>
                    </a:blip>
                    <a:stretch>
                      <a:fillRect/>
                    </a:stretch>
                  </pic:blipFill>
                  <pic:spPr>
                    <a:xfrm>
                      <a:off x="0" y="0"/>
                      <a:ext cx="2050463" cy="1292683"/>
                    </a:xfrm>
                    <a:prstGeom prst="rect">
                      <a:avLst/>
                    </a:prstGeom>
                  </pic:spPr>
                </pic:pic>
              </a:graphicData>
            </a:graphic>
          </wp:inline>
        </w:drawing>
      </w:r>
    </w:p>
    <w:p w14:paraId="4277CFDF" w14:textId="77777777" w:rsidR="00FB42A9" w:rsidRDefault="00FB42A9" w:rsidP="00FB42A9">
      <w:pPr>
        <w:pStyle w:val="SemEspaamento"/>
        <w:jc w:val="right"/>
        <w:rPr>
          <w:rFonts w:asciiTheme="majorHAnsi" w:hAnsiTheme="majorHAnsi" w:cstheme="majorHAnsi"/>
          <w:spacing w:val="10"/>
        </w:rPr>
      </w:pPr>
    </w:p>
    <w:p w14:paraId="096E82DE" w14:textId="77777777" w:rsidR="00FB42A9" w:rsidRPr="00C42FF2" w:rsidRDefault="00FB42A9" w:rsidP="00FB42A9">
      <w:pPr>
        <w:pStyle w:val="SemEspaamento"/>
        <w:jc w:val="center"/>
        <w:rPr>
          <w:rFonts w:asciiTheme="majorHAnsi" w:hAnsiTheme="majorHAnsi" w:cstheme="majorHAnsi"/>
          <w:spacing w:val="10"/>
          <w:sz w:val="2"/>
        </w:rPr>
      </w:pPr>
    </w:p>
    <w:p w14:paraId="6F9F44DB" w14:textId="77777777" w:rsidR="00FB42A9" w:rsidRPr="006A32E7" w:rsidRDefault="00FB42A9" w:rsidP="00FB42A9">
      <w:pPr>
        <w:pStyle w:val="SemEspaamento"/>
        <w:jc w:val="both"/>
        <w:rPr>
          <w:rFonts w:asciiTheme="majorHAnsi" w:hAnsiTheme="majorHAnsi" w:cstheme="majorHAnsi"/>
          <w:spacing w:val="10"/>
          <w:sz w:val="2"/>
        </w:rPr>
      </w:pPr>
    </w:p>
    <w:p w14:paraId="4C2166F7" w14:textId="77777777" w:rsidR="00FB42A9" w:rsidRPr="006610AE" w:rsidRDefault="00FB42A9" w:rsidP="00FB42A9">
      <w:pPr>
        <w:pStyle w:val="SemEspaamento"/>
        <w:shd w:val="clear" w:color="auto" w:fill="808080" w:themeFill="background1" w:themeFillShade="80"/>
        <w:ind w:left="7230" w:right="28"/>
        <w:jc w:val="center"/>
        <w:rPr>
          <w:rFonts w:asciiTheme="majorHAnsi" w:hAnsiTheme="majorHAnsi" w:cstheme="majorHAnsi"/>
          <w:b/>
          <w:bCs/>
          <w:i/>
          <w:color w:val="FFFFFF" w:themeColor="background1"/>
          <w:spacing w:val="20"/>
          <w:sz w:val="22"/>
          <w:szCs w:val="22"/>
          <w:shd w:val="clear" w:color="auto" w:fill="D9D9D9" w:themeFill="background1" w:themeFillShade="D9"/>
        </w:rPr>
      </w:pPr>
      <w:r w:rsidRPr="006610AE">
        <w:rPr>
          <w:rFonts w:asciiTheme="majorHAnsi" w:hAnsiTheme="majorHAnsi" w:cstheme="majorHAnsi"/>
          <w:b/>
          <w:bCs/>
          <w:i/>
          <w:color w:val="FFFFFF" w:themeColor="background1"/>
          <w:spacing w:val="20"/>
          <w:sz w:val="22"/>
          <w:szCs w:val="22"/>
        </w:rPr>
        <w:t>- PUBLICIDADE -</w:t>
      </w:r>
      <w:r w:rsidRPr="00EB73A3">
        <w:rPr>
          <w:rFonts w:asciiTheme="majorHAnsi" w:hAnsiTheme="majorHAnsi" w:cstheme="majorHAnsi"/>
          <w:noProof/>
        </w:rPr>
        <w:drawing>
          <wp:anchor distT="0" distB="0" distL="114300" distR="114300" simplePos="0" relativeHeight="251659264" behindDoc="0" locked="0" layoutInCell="1" allowOverlap="1" wp14:anchorId="0E991B37" wp14:editId="22B5CCD2">
            <wp:simplePos x="0" y="0"/>
            <wp:positionH relativeFrom="column">
              <wp:posOffset>3028315</wp:posOffset>
            </wp:positionH>
            <wp:positionV relativeFrom="paragraph">
              <wp:posOffset>259080</wp:posOffset>
            </wp:positionV>
            <wp:extent cx="3766185" cy="590550"/>
            <wp:effectExtent l="0" t="0" r="5715" b="0"/>
            <wp:wrapSquare wrapText="bothSides"/>
            <wp:docPr id="3" name="Imagem 3" descr="Interface gráfica do usuário&#10;&#10;Descrição gerada automaticamente com confiança média">
              <a:hlinkClick xmlns:a="http://schemas.openxmlformats.org/drawingml/2006/main" r:id="rId10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m 3" descr="Interface gráfica do usuário&#10;&#10;Descrição gerada automaticamente com confiança média">
                      <a:hlinkClick r:id="rId100"/>
                    </pic:cNvPr>
                    <pic:cNvPicPr/>
                  </pic:nvPicPr>
                  <pic:blipFill>
                    <a:blip r:embed="rId101" cstate="print">
                      <a:extLst>
                        <a:ext uri="{28A0092B-C50C-407E-A947-70E740481C1C}">
                          <a14:useLocalDpi xmlns:a14="http://schemas.microsoft.com/office/drawing/2010/main" val="0"/>
                        </a:ext>
                      </a:extLst>
                    </a:blip>
                    <a:stretch>
                      <a:fillRect/>
                    </a:stretch>
                  </pic:blipFill>
                  <pic:spPr>
                    <a:xfrm>
                      <a:off x="0" y="0"/>
                      <a:ext cx="3766185" cy="590550"/>
                    </a:xfrm>
                    <a:prstGeom prst="rect">
                      <a:avLst/>
                    </a:prstGeom>
                  </pic:spPr>
                </pic:pic>
              </a:graphicData>
            </a:graphic>
            <wp14:sizeRelH relativeFrom="margin">
              <wp14:pctWidth>0</wp14:pctWidth>
            </wp14:sizeRelH>
            <wp14:sizeRelV relativeFrom="margin">
              <wp14:pctHeight>0</wp14:pctHeight>
            </wp14:sizeRelV>
          </wp:anchor>
        </w:drawing>
      </w:r>
    </w:p>
    <w:p w14:paraId="4422C75B" w14:textId="44F7EB7C" w:rsidR="00462915" w:rsidRPr="00E35EAE" w:rsidRDefault="00462915" w:rsidP="00FB42A9">
      <w:pPr>
        <w:autoSpaceDE w:val="0"/>
        <w:autoSpaceDN w:val="0"/>
        <w:adjustRightInd w:val="0"/>
        <w:jc w:val="both"/>
      </w:pPr>
    </w:p>
    <w:sectPr w:rsidR="00462915" w:rsidRPr="00E35EAE" w:rsidSect="0029659D">
      <w:headerReference w:type="default" r:id="rId102"/>
      <w:footerReference w:type="default" r:id="rId103"/>
      <w:pgSz w:w="11907" w:h="16840" w:code="9"/>
      <w:pgMar w:top="2126" w:right="567" w:bottom="295" w:left="567" w:header="352" w:footer="327" w:gutter="0"/>
      <w:paperSrc w:first="7" w:other="7"/>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0A7D6DB" w14:textId="77777777" w:rsidR="005C03D7" w:rsidRDefault="005C03D7">
      <w:r>
        <w:separator/>
      </w:r>
    </w:p>
  </w:endnote>
  <w:endnote w:type="continuationSeparator" w:id="0">
    <w:p w14:paraId="4BE81CA0" w14:textId="77777777" w:rsidR="005C03D7" w:rsidRDefault="005C03D7">
      <w:r>
        <w:continuationSeparator/>
      </w:r>
    </w:p>
  </w:endnote>
  <w:endnote w:type="continuationNotice" w:id="1">
    <w:p w14:paraId="48897B82" w14:textId="77777777" w:rsidR="005C03D7" w:rsidRDefault="005C03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Narrow,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8D48D4" w14:textId="113CD935" w:rsidR="008371B0" w:rsidRDefault="008371B0" w:rsidP="00381F17">
    <w:pPr>
      <w:jc w:val="center"/>
      <w:rPr>
        <w:rFonts w:ascii="Arial" w:hAnsi="Arial" w:cs="Arial"/>
        <w:b/>
        <w:bCs/>
        <w:sz w:val="16"/>
      </w:rPr>
    </w:pPr>
    <w:r>
      <w:rPr>
        <w:rFonts w:ascii="Arial" w:hAnsi="Arial" w:cs="Arial"/>
        <w:noProof/>
        <w:sz w:val="8"/>
        <w:szCs w:val="8"/>
      </w:rPr>
      <mc:AlternateContent>
        <mc:Choice Requires="wps">
          <w:drawing>
            <wp:anchor distT="0" distB="0" distL="114300" distR="114300" simplePos="0" relativeHeight="251658240" behindDoc="0" locked="0" layoutInCell="1" allowOverlap="1" wp14:anchorId="7ED5C343" wp14:editId="2F5B0B62">
              <wp:simplePos x="0" y="0"/>
              <wp:positionH relativeFrom="column">
                <wp:posOffset>-118110</wp:posOffset>
              </wp:positionH>
              <wp:positionV relativeFrom="paragraph">
                <wp:posOffset>84125</wp:posOffset>
              </wp:positionV>
              <wp:extent cx="6415430" cy="0"/>
              <wp:effectExtent l="0" t="0" r="0" b="0"/>
              <wp:wrapNone/>
              <wp:docPr id="804307644" name="Conector reto 3"/>
              <wp:cNvGraphicFramePr/>
              <a:graphic xmlns:a="http://schemas.openxmlformats.org/drawingml/2006/main">
                <a:graphicData uri="http://schemas.microsoft.com/office/word/2010/wordprocessingShape">
                  <wps:wsp>
                    <wps:cNvCnPr/>
                    <wps:spPr>
                      <a:xfrm>
                        <a:off x="0" y="0"/>
                        <a:ext cx="641543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95DE5B9" id="Conector reto 3" o:spid="_x0000_s1026"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pt,6.6pt" to="495.8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" strokecolor="#5b9bd5 [3204]" strokeweight=".5pt">
              <v:stroke joinstyle="miter"/>
            </v:line>
          </w:pict>
        </mc:Fallback>
      </mc:AlternateContent>
    </w:r>
    <w:r>
      <w:rPr>
        <w:noProof/>
      </w:rPr>
      <mc:AlternateContent>
        <mc:Choice Requires="wps">
          <w:drawing>
            <wp:anchor distT="0" distB="0" distL="114300" distR="114300" simplePos="0" relativeHeight="251658241" behindDoc="0" locked="0" layoutInCell="1" allowOverlap="1" wp14:anchorId="6920DB87" wp14:editId="05407407">
              <wp:simplePos x="0" y="0"/>
              <wp:positionH relativeFrom="margin">
                <wp:posOffset>6187059</wp:posOffset>
              </wp:positionH>
              <wp:positionV relativeFrom="paragraph">
                <wp:posOffset>-67716</wp:posOffset>
              </wp:positionV>
              <wp:extent cx="745592" cy="277977"/>
              <wp:effectExtent l="0" t="0" r="0" b="8255"/>
              <wp:wrapNone/>
              <wp:docPr id="78692877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5592" cy="2779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EA632B" w14:textId="2CC1F61C" w:rsidR="008371B0" w:rsidRPr="008A4740" w:rsidRDefault="008371B0" w:rsidP="0029659D">
                          <w:pPr>
                            <w:spacing w:line="280" w:lineRule="exact"/>
                            <w:jc w:val="right"/>
                            <w:rPr>
                              <w:rFonts w:ascii="Arial" w:hAnsi="Arial" w:cs="Arial"/>
                              <w:sz w:val="16"/>
                              <w:szCs w:val="16"/>
                            </w:rPr>
                          </w:pPr>
                          <w:r w:rsidRPr="008A4740">
                            <w:rPr>
                              <w:rFonts w:ascii="Arial" w:hAnsi="Arial" w:cs="Arial"/>
                              <w:iCs/>
                              <w:sz w:val="16"/>
                              <w:szCs w:val="16"/>
                            </w:rPr>
                            <w:t>Pág. 0</w:t>
                          </w:r>
                          <w:r w:rsidRPr="008A4740">
                            <w:rPr>
                              <w:rStyle w:val="Nmerodepgina"/>
                              <w:rFonts w:ascii="Arial" w:hAnsi="Arial" w:cs="Arial"/>
                              <w:sz w:val="16"/>
                              <w:szCs w:val="16"/>
                            </w:rPr>
                            <w:fldChar w:fldCharType="begin"/>
                          </w:r>
                          <w:r w:rsidRPr="008A4740">
                            <w:rPr>
                              <w:rStyle w:val="Nmerodepgina"/>
                              <w:rFonts w:ascii="Arial" w:hAnsi="Arial" w:cs="Arial"/>
                              <w:sz w:val="16"/>
                              <w:szCs w:val="16"/>
                            </w:rPr>
                            <w:instrText xml:space="preserve"> PAGE </w:instrText>
                          </w:r>
                          <w:r w:rsidRPr="008A4740">
                            <w:rPr>
                              <w:rStyle w:val="Nmerodepgina"/>
                              <w:rFonts w:ascii="Arial" w:hAnsi="Arial" w:cs="Arial"/>
                              <w:sz w:val="16"/>
                              <w:szCs w:val="16"/>
                            </w:rPr>
                            <w:fldChar w:fldCharType="separate"/>
                          </w:r>
                          <w:r w:rsidR="00AB76BB">
                            <w:rPr>
                              <w:rStyle w:val="Nmerodepgina"/>
                              <w:rFonts w:ascii="Arial" w:hAnsi="Arial" w:cs="Arial"/>
                              <w:noProof/>
                              <w:sz w:val="16"/>
                              <w:szCs w:val="16"/>
                            </w:rPr>
                            <w:t>2</w:t>
                          </w:r>
                          <w:r w:rsidRPr="008A4740">
                            <w:rPr>
                              <w:rStyle w:val="Nmerodepgina"/>
                              <w:rFonts w:ascii="Arial" w:hAnsi="Arial" w:cs="Arial"/>
                              <w:sz w:val="16"/>
                              <w:szCs w:val="16"/>
                            </w:rPr>
                            <w:fldChar w:fldCharType="end"/>
                          </w:r>
                          <w:r w:rsidR="00AB76BB">
                            <w:rPr>
                              <w:rStyle w:val="Nmerodepgina"/>
                              <w:rFonts w:ascii="Arial" w:hAnsi="Arial" w:cs="Arial"/>
                              <w:sz w:val="16"/>
                              <w:szCs w:val="16"/>
                            </w:rPr>
                            <w:t>/12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920DB87" id="_x0000_t202" coordsize="21600,21600" o:spt="202" path="m,l,21600r21600,l21600,xe">
              <v:stroke joinstyle="miter"/>
              <v:path gradientshapeok="t" o:connecttype="rect"/>
            </v:shapetype>
            <v:shape id="_x0000_s1027" type="#_x0000_t202" style="position:absolute;left:0;text-align:left;margin-left:487.15pt;margin-top:-5.35pt;width:58.7pt;height:21.9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" filled="f" stroked="f">
              <v:textbox>
                <w:txbxContent>
                  <w:p w14:paraId="6CEA632B" w14:textId="2CC1F61C" w:rsidR="008371B0" w:rsidRPr="008A4740" w:rsidRDefault="008371B0" w:rsidP="0029659D">
                    <w:pPr>
                      <w:spacing w:line="280" w:lineRule="exact"/>
                      <w:jc w:val="right"/>
                      <w:rPr>
                        <w:rFonts w:ascii="Arial" w:hAnsi="Arial" w:cs="Arial"/>
                        <w:sz w:val="16"/>
                        <w:szCs w:val="16"/>
                      </w:rPr>
                    </w:pPr>
                    <w:r w:rsidRPr="008A4740">
                      <w:rPr>
                        <w:rFonts w:ascii="Arial" w:hAnsi="Arial" w:cs="Arial"/>
                        <w:iCs/>
                        <w:sz w:val="16"/>
                        <w:szCs w:val="16"/>
                      </w:rPr>
                      <w:t>Pág. 0</w:t>
                    </w:r>
                    <w:r w:rsidRPr="008A4740">
                      <w:rPr>
                        <w:rStyle w:val="Nmerodepgina"/>
                        <w:rFonts w:ascii="Arial" w:hAnsi="Arial" w:cs="Arial"/>
                        <w:sz w:val="16"/>
                        <w:szCs w:val="16"/>
                      </w:rPr>
                      <w:fldChar w:fldCharType="begin"/>
                    </w:r>
                    <w:r w:rsidRPr="008A4740">
                      <w:rPr>
                        <w:rStyle w:val="Nmerodepgina"/>
                        <w:rFonts w:ascii="Arial" w:hAnsi="Arial" w:cs="Arial"/>
                        <w:sz w:val="16"/>
                        <w:szCs w:val="16"/>
                      </w:rPr>
                      <w:instrText xml:space="preserve"> PAGE </w:instrText>
                    </w:r>
                    <w:r w:rsidRPr="008A4740">
                      <w:rPr>
                        <w:rStyle w:val="Nmerodepgina"/>
                        <w:rFonts w:ascii="Arial" w:hAnsi="Arial" w:cs="Arial"/>
                        <w:sz w:val="16"/>
                        <w:szCs w:val="16"/>
                      </w:rPr>
                      <w:fldChar w:fldCharType="separate"/>
                    </w:r>
                    <w:r w:rsidR="00AB76BB">
                      <w:rPr>
                        <w:rStyle w:val="Nmerodepgina"/>
                        <w:rFonts w:ascii="Arial" w:hAnsi="Arial" w:cs="Arial"/>
                        <w:noProof/>
                        <w:sz w:val="16"/>
                        <w:szCs w:val="16"/>
                      </w:rPr>
                      <w:t>2</w:t>
                    </w:r>
                    <w:r w:rsidRPr="008A4740">
                      <w:rPr>
                        <w:rStyle w:val="Nmerodepgina"/>
                        <w:rFonts w:ascii="Arial" w:hAnsi="Arial" w:cs="Arial"/>
                        <w:sz w:val="16"/>
                        <w:szCs w:val="16"/>
                      </w:rPr>
                      <w:fldChar w:fldCharType="end"/>
                    </w:r>
                    <w:r w:rsidR="00AB76BB">
                      <w:rPr>
                        <w:rStyle w:val="Nmerodepgina"/>
                        <w:rFonts w:ascii="Arial" w:hAnsi="Arial" w:cs="Arial"/>
                        <w:sz w:val="16"/>
                        <w:szCs w:val="16"/>
                      </w:rPr>
                      <w:t>/12</w:t>
                    </w:r>
                  </w:p>
                </w:txbxContent>
              </v:textbox>
              <w10:wrap anchorx="margin"/>
            </v:shape>
          </w:pict>
        </mc:Fallback>
      </mc:AlternateContent>
    </w:r>
    <w:r w:rsidRPr="0029447E">
      <w:rPr>
        <w:rFonts w:ascii="Arial" w:hAnsi="Arial" w:cs="Arial"/>
        <w:sz w:val="8"/>
        <w:szCs w:val="8"/>
      </w:rPr>
      <w:br/>
    </w:r>
  </w:p>
  <w:p w14:paraId="6B40CDE7" w14:textId="26F1E443" w:rsidR="008371B0" w:rsidRPr="00381F17" w:rsidRDefault="008371B0" w:rsidP="00381F17">
    <w:pPr>
      <w:jc w:val="center"/>
      <w:rPr>
        <w:rFonts w:ascii="Arial" w:hAnsi="Arial" w:cs="Arial"/>
        <w:b/>
        <w:bCs/>
        <w:sz w:val="16"/>
      </w:rPr>
    </w:pPr>
    <w:r w:rsidRPr="00381F17">
      <w:rPr>
        <w:rFonts w:ascii="Arial" w:hAnsi="Arial" w:cs="Arial"/>
        <w:b/>
        <w:bCs/>
        <w:sz w:val="16"/>
      </w:rPr>
      <w:t>Publicação exclusiva para os Associados do Sindicato da Indústria da Construção Pesada no Estado de Minas Gerais</w:t>
    </w:r>
  </w:p>
  <w:p w14:paraId="11BE6BA5" w14:textId="073CFB00" w:rsidR="008371B0" w:rsidRDefault="008371B0" w:rsidP="00381F17">
    <w:pPr>
      <w:jc w:val="center"/>
      <w:rPr>
        <w:rFonts w:ascii="Arial" w:hAnsi="Arial" w:cs="Arial"/>
        <w:sz w:val="14"/>
        <w:szCs w:val="14"/>
      </w:rPr>
    </w:pPr>
    <w:r w:rsidRPr="002F212F">
      <w:rPr>
        <w:rFonts w:ascii="Arial" w:hAnsi="Arial" w:cs="Arial"/>
        <w:sz w:val="14"/>
        <w:szCs w:val="14"/>
      </w:rPr>
      <w:t>Av. Raja Gabaglia, 1143 - 17º andar - B</w:t>
    </w:r>
    <w:r>
      <w:rPr>
        <w:rFonts w:ascii="Arial" w:hAnsi="Arial" w:cs="Arial"/>
        <w:sz w:val="14"/>
        <w:szCs w:val="14"/>
      </w:rPr>
      <w:t>airro</w:t>
    </w:r>
    <w:r w:rsidRPr="002F212F">
      <w:rPr>
        <w:rFonts w:ascii="Arial" w:hAnsi="Arial" w:cs="Arial"/>
        <w:sz w:val="14"/>
        <w:szCs w:val="14"/>
      </w:rPr>
      <w:t xml:space="preserve"> Luxemburgo - Belo Horizonte/MG - CEP 30380-403</w:t>
    </w:r>
  </w:p>
  <w:p w14:paraId="1130C8B5" w14:textId="7E2E735A" w:rsidR="008371B0" w:rsidRPr="008A4740" w:rsidRDefault="008371B0" w:rsidP="00381F17">
    <w:pPr>
      <w:jc w:val="center"/>
      <w:rPr>
        <w:rFonts w:ascii="Arial" w:hAnsi="Arial" w:cs="Arial"/>
        <w:sz w:val="14"/>
        <w:szCs w:val="14"/>
      </w:rPr>
    </w:pPr>
    <w:r w:rsidRPr="008A4740">
      <w:rPr>
        <w:rFonts w:ascii="Arial" w:hAnsi="Arial" w:cs="Arial"/>
        <w:sz w:val="14"/>
        <w:szCs w:val="14"/>
      </w:rPr>
      <w:t>Tel</w:t>
    </w:r>
    <w:r>
      <w:rPr>
        <w:rFonts w:ascii="Arial" w:hAnsi="Arial" w:cs="Arial"/>
        <w:sz w:val="14"/>
        <w:szCs w:val="14"/>
      </w:rPr>
      <w:t>.</w:t>
    </w:r>
    <w:r w:rsidRPr="008A4740">
      <w:rPr>
        <w:rFonts w:ascii="Arial" w:hAnsi="Arial" w:cs="Arial"/>
        <w:sz w:val="14"/>
        <w:szCs w:val="14"/>
      </w:rPr>
      <w:t xml:space="preserve">: (31) 2121-0426  -  E-mail: </w:t>
    </w:r>
    <w:hyperlink r:id="rId1" w:history="1">
      <w:r w:rsidRPr="00E06F4D">
        <w:rPr>
          <w:rStyle w:val="Hyperlink"/>
          <w:rFonts w:ascii="Arial" w:hAnsi="Arial" w:cs="Arial"/>
          <w:sz w:val="14"/>
          <w:szCs w:val="14"/>
        </w:rPr>
        <w:t>licitacao@sicepotmg.com</w:t>
      </w:r>
    </w:hyperlink>
    <w:r w:rsidRPr="008A4740">
      <w:rPr>
        <w:rFonts w:ascii="Arial" w:hAnsi="Arial" w:cs="Arial"/>
        <w:sz w:val="14"/>
        <w:szCs w:val="14"/>
      </w:rPr>
      <w:t xml:space="preserve">   |  Site:  www.sicepotmg.com</w:t>
    </w:r>
    <w:r w:rsidRPr="008A4740">
      <w:rPr>
        <w:rFonts w:ascii="Arial" w:hAnsi="Arial" w:cs="Arial"/>
        <w:sz w:val="14"/>
        <w:szCs w:val="14"/>
      </w:rPr>
      <w:tab/>
    </w:r>
  </w:p>
  <w:p w14:paraId="62D11665" w14:textId="77777777" w:rsidR="008371B0" w:rsidRPr="18102E9A" w:rsidRDefault="008371B0" w:rsidP="00381F17">
    <w:pPr>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7FD049" w14:textId="77777777" w:rsidR="005C03D7" w:rsidRDefault="005C03D7">
      <w:r>
        <w:separator/>
      </w:r>
    </w:p>
  </w:footnote>
  <w:footnote w:type="continuationSeparator" w:id="0">
    <w:p w14:paraId="278DA02A" w14:textId="77777777" w:rsidR="005C03D7" w:rsidRDefault="005C03D7">
      <w:r>
        <w:continuationSeparator/>
      </w:r>
    </w:p>
  </w:footnote>
  <w:footnote w:type="continuationNotice" w:id="1">
    <w:p w14:paraId="449C4FDA" w14:textId="77777777" w:rsidR="005C03D7" w:rsidRDefault="005C03D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580E3439" w:rsidR="008371B0" w:rsidRDefault="008371B0" w:rsidP="20C86550">
    <w:pPr>
      <w:pStyle w:val="Cabealho"/>
    </w:pPr>
    <w:r>
      <w:rPr>
        <w:noProof/>
      </w:rPr>
      <mc:AlternateContent>
        <mc:Choice Requires="wps">
          <w:drawing>
            <wp:anchor distT="0" distB="0" distL="114300" distR="114300" simplePos="0" relativeHeight="251658242" behindDoc="0" locked="0" layoutInCell="1" allowOverlap="1" wp14:anchorId="2E82B465" wp14:editId="2F3106EE">
              <wp:simplePos x="0" y="0"/>
              <wp:positionH relativeFrom="margin">
                <wp:posOffset>3028315</wp:posOffset>
              </wp:positionH>
              <wp:positionV relativeFrom="paragraph">
                <wp:posOffset>856946</wp:posOffset>
              </wp:positionV>
              <wp:extent cx="2592125" cy="254441"/>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2125" cy="2544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5DC33E" w14:textId="2B07B63B" w:rsidR="008371B0" w:rsidRPr="00186A8C" w:rsidRDefault="008371B0" w:rsidP="002C7817">
                          <w:pPr>
                            <w:spacing w:line="280" w:lineRule="exact"/>
                            <w:jc w:val="right"/>
                            <w:rPr>
                              <w:rFonts w:ascii="Arial" w:hAnsi="Arial" w:cs="Arial"/>
                              <w:b/>
                              <w:bCs/>
                              <w:iCs/>
                              <w:caps/>
                              <w:sz w:val="16"/>
                              <w:szCs w:val="16"/>
                            </w:rPr>
                          </w:pPr>
                          <w:r>
                            <w:rPr>
                              <w:rFonts w:ascii="Arial" w:hAnsi="Arial" w:cs="Arial"/>
                              <w:b/>
                              <w:bCs/>
                              <w:iCs/>
                              <w:caps/>
                              <w:sz w:val="16"/>
                              <w:szCs w:val="16"/>
                            </w:rPr>
                            <w:t xml:space="preserve">13 de </w:t>
                          </w:r>
                          <w:proofErr w:type="gramStart"/>
                          <w:r w:rsidR="00AB76BB">
                            <w:rPr>
                              <w:rFonts w:ascii="Arial" w:hAnsi="Arial" w:cs="Arial"/>
                              <w:b/>
                              <w:bCs/>
                              <w:iCs/>
                              <w:caps/>
                              <w:sz w:val="16"/>
                              <w:szCs w:val="16"/>
                            </w:rPr>
                            <w:t>agosto</w:t>
                          </w:r>
                          <w:proofErr w:type="gramEnd"/>
                          <w:r w:rsidRPr="00910745">
                            <w:rPr>
                              <w:rFonts w:ascii="Arial" w:hAnsi="Arial" w:cs="Arial"/>
                              <w:b/>
                              <w:bCs/>
                              <w:iCs/>
                              <w:caps/>
                              <w:sz w:val="16"/>
                              <w:szCs w:val="16"/>
                            </w:rPr>
                            <w:t xml:space="preserve"> </w:t>
                          </w:r>
                          <w:r>
                            <w:rPr>
                              <w:rFonts w:ascii="Arial" w:hAnsi="Arial" w:cs="Arial"/>
                              <w:b/>
                              <w:bCs/>
                              <w:iCs/>
                              <w:caps/>
                              <w:sz w:val="16"/>
                              <w:szCs w:val="16"/>
                            </w:rPr>
                            <w:t>| EDIÇÃO</w:t>
                          </w:r>
                          <w:r w:rsidRPr="00A966D3">
                            <w:rPr>
                              <w:rFonts w:ascii="Arial" w:hAnsi="Arial" w:cs="Arial"/>
                              <w:b/>
                              <w:bCs/>
                              <w:iCs/>
                              <w:caps/>
                              <w:sz w:val="18"/>
                              <w:szCs w:val="18"/>
                            </w:rPr>
                            <w:t xml:space="preserve"> nº 1</w:t>
                          </w:r>
                          <w:r>
                            <w:rPr>
                              <w:rFonts w:ascii="Arial" w:hAnsi="Arial" w:cs="Arial"/>
                              <w:b/>
                              <w:bCs/>
                              <w:iCs/>
                              <w:caps/>
                              <w:sz w:val="18"/>
                              <w:szCs w:val="18"/>
                            </w:rPr>
                            <w:t>4</w:t>
                          </w:r>
                          <w:r w:rsidR="00AB76BB">
                            <w:rPr>
                              <w:rFonts w:ascii="Arial" w:hAnsi="Arial" w:cs="Arial"/>
                              <w:b/>
                              <w:bCs/>
                              <w:iCs/>
                              <w:caps/>
                              <w:sz w:val="18"/>
                              <w:szCs w:val="18"/>
                            </w:rPr>
                            <w:t>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82B465" id="_x0000_t202" coordsize="21600,21600" o:spt="202" path="m,l,21600r21600,l21600,xe">
              <v:stroke joinstyle="miter"/>
              <v:path gradientshapeok="t" o:connecttype="rect"/>
            </v:shapetype>
            <v:shape id="Text Box 11" o:spid="_x0000_s1026" type="#_x0000_t202" style="position:absolute;margin-left:238.45pt;margin-top:67.5pt;width:204.1pt;height:20.0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" filled="f" stroked="f">
              <v:textbox>
                <w:txbxContent>
                  <w:p w14:paraId="695DC33E" w14:textId="2B07B63B" w:rsidR="008371B0" w:rsidRPr="00186A8C" w:rsidRDefault="008371B0" w:rsidP="002C7817">
                    <w:pPr>
                      <w:spacing w:line="280" w:lineRule="exact"/>
                      <w:jc w:val="right"/>
                      <w:rPr>
                        <w:rFonts w:ascii="Arial" w:hAnsi="Arial" w:cs="Arial"/>
                        <w:b/>
                        <w:bCs/>
                        <w:iCs/>
                        <w:caps/>
                        <w:sz w:val="16"/>
                        <w:szCs w:val="16"/>
                      </w:rPr>
                    </w:pPr>
                    <w:r>
                      <w:rPr>
                        <w:rFonts w:ascii="Arial" w:hAnsi="Arial" w:cs="Arial"/>
                        <w:b/>
                        <w:bCs/>
                        <w:iCs/>
                        <w:caps/>
                        <w:sz w:val="16"/>
                        <w:szCs w:val="16"/>
                      </w:rPr>
                      <w:t xml:space="preserve">13 de </w:t>
                    </w:r>
                    <w:proofErr w:type="gramStart"/>
                    <w:r w:rsidR="00AB76BB">
                      <w:rPr>
                        <w:rFonts w:ascii="Arial" w:hAnsi="Arial" w:cs="Arial"/>
                        <w:b/>
                        <w:bCs/>
                        <w:iCs/>
                        <w:caps/>
                        <w:sz w:val="16"/>
                        <w:szCs w:val="16"/>
                      </w:rPr>
                      <w:t>agosto</w:t>
                    </w:r>
                    <w:proofErr w:type="gramEnd"/>
                    <w:r w:rsidRPr="00910745">
                      <w:rPr>
                        <w:rFonts w:ascii="Arial" w:hAnsi="Arial" w:cs="Arial"/>
                        <w:b/>
                        <w:bCs/>
                        <w:iCs/>
                        <w:caps/>
                        <w:sz w:val="16"/>
                        <w:szCs w:val="16"/>
                      </w:rPr>
                      <w:t xml:space="preserve"> </w:t>
                    </w:r>
                    <w:r>
                      <w:rPr>
                        <w:rFonts w:ascii="Arial" w:hAnsi="Arial" w:cs="Arial"/>
                        <w:b/>
                        <w:bCs/>
                        <w:iCs/>
                        <w:caps/>
                        <w:sz w:val="16"/>
                        <w:szCs w:val="16"/>
                      </w:rPr>
                      <w:t>| EDIÇÃO</w:t>
                    </w:r>
                    <w:r w:rsidRPr="00A966D3">
                      <w:rPr>
                        <w:rFonts w:ascii="Arial" w:hAnsi="Arial" w:cs="Arial"/>
                        <w:b/>
                        <w:bCs/>
                        <w:iCs/>
                        <w:caps/>
                        <w:sz w:val="18"/>
                        <w:szCs w:val="18"/>
                      </w:rPr>
                      <w:t xml:space="preserve"> nº 1</w:t>
                    </w:r>
                    <w:r>
                      <w:rPr>
                        <w:rFonts w:ascii="Arial" w:hAnsi="Arial" w:cs="Arial"/>
                        <w:b/>
                        <w:bCs/>
                        <w:iCs/>
                        <w:caps/>
                        <w:sz w:val="18"/>
                        <w:szCs w:val="18"/>
                      </w:rPr>
                      <w:t>4</w:t>
                    </w:r>
                    <w:r w:rsidR="00AB76BB">
                      <w:rPr>
                        <w:rFonts w:ascii="Arial" w:hAnsi="Arial" w:cs="Arial"/>
                        <w:b/>
                        <w:bCs/>
                        <w:iCs/>
                        <w:caps/>
                        <w:sz w:val="18"/>
                        <w:szCs w:val="18"/>
                      </w:rPr>
                      <w:t>5</w:t>
                    </w:r>
                  </w:p>
                </w:txbxContent>
              </v:textbox>
              <w10:wrap anchorx="margin"/>
            </v:shape>
          </w:pict>
        </mc:Fallback>
      </mc:AlternateContent>
    </w:r>
    <w:r>
      <w:rPr>
        <w:noProof/>
      </w:rPr>
      <w:drawing>
        <wp:inline distT="0" distB="0" distL="0" distR="0" wp14:anchorId="33F659C8" wp14:editId="0F975BDE">
          <wp:extent cx="6840855" cy="1395730"/>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abecalhoBoletinsLicitacao.png"/>
                  <pic:cNvPicPr/>
                </pic:nvPicPr>
                <pic:blipFill>
                  <a:blip r:embed="rId1">
                    <a:extLst>
                      <a:ext uri="{28A0092B-C50C-407E-A947-70E740481C1C}">
                        <a14:useLocalDpi xmlns:a14="http://schemas.microsoft.com/office/drawing/2010/main" val="0"/>
                      </a:ext>
                    </a:extLst>
                  </a:blip>
                  <a:stretch>
                    <a:fillRect/>
                  </a:stretch>
                </pic:blipFill>
                <pic:spPr>
                  <a:xfrm>
                    <a:off x="0" y="0"/>
                    <a:ext cx="6840855" cy="139573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E8F25B9"/>
    <w:multiLevelType w:val="hybridMultilevel"/>
    <w:tmpl w:val="7CE269EE"/>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15:restartNumberingAfterBreak="0">
    <w:nsid w:val="0FCB1B15"/>
    <w:multiLevelType w:val="multilevel"/>
    <w:tmpl w:val="35CA0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9" w15:restartNumberingAfterBreak="0">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1CF9383C"/>
    <w:multiLevelType w:val="hybridMultilevel"/>
    <w:tmpl w:val="20525E6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15:restartNumberingAfterBreak="0">
    <w:nsid w:val="2D6E7F77"/>
    <w:multiLevelType w:val="multilevel"/>
    <w:tmpl w:val="81622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32C566EF"/>
    <w:multiLevelType w:val="hybridMultilevel"/>
    <w:tmpl w:val="7C24EE7C"/>
    <w:lvl w:ilvl="0" w:tplc="CDBAE822">
      <w:numFmt w:val="bullet"/>
      <w:lvlText w:val=""/>
      <w:lvlJc w:val="left"/>
      <w:pPr>
        <w:ind w:left="791" w:hanging="360"/>
      </w:pPr>
      <w:rPr>
        <w:rFonts w:ascii="Symbol" w:eastAsia="Symbol" w:hAnsi="Symbol" w:cs="Symbol" w:hint="default"/>
        <w:w w:val="100"/>
        <w:sz w:val="24"/>
        <w:szCs w:val="24"/>
        <w:lang w:val="pt-PT" w:eastAsia="en-US" w:bidi="ar-SA"/>
      </w:rPr>
    </w:lvl>
    <w:lvl w:ilvl="1" w:tplc="E64EBCDC">
      <w:numFmt w:val="bullet"/>
      <w:lvlText w:val="•"/>
      <w:lvlJc w:val="left"/>
      <w:pPr>
        <w:ind w:left="1144" w:hanging="360"/>
      </w:pPr>
      <w:rPr>
        <w:rFonts w:hint="default"/>
        <w:lang w:val="pt-PT" w:eastAsia="en-US" w:bidi="ar-SA"/>
      </w:rPr>
    </w:lvl>
    <w:lvl w:ilvl="2" w:tplc="FD486A6E">
      <w:numFmt w:val="bullet"/>
      <w:lvlText w:val="•"/>
      <w:lvlJc w:val="left"/>
      <w:pPr>
        <w:ind w:left="1488" w:hanging="360"/>
      </w:pPr>
      <w:rPr>
        <w:rFonts w:hint="default"/>
        <w:lang w:val="pt-PT" w:eastAsia="en-US" w:bidi="ar-SA"/>
      </w:rPr>
    </w:lvl>
    <w:lvl w:ilvl="3" w:tplc="6E589B08">
      <w:numFmt w:val="bullet"/>
      <w:lvlText w:val="•"/>
      <w:lvlJc w:val="left"/>
      <w:pPr>
        <w:ind w:left="1833" w:hanging="360"/>
      </w:pPr>
      <w:rPr>
        <w:rFonts w:hint="default"/>
        <w:lang w:val="pt-PT" w:eastAsia="en-US" w:bidi="ar-SA"/>
      </w:rPr>
    </w:lvl>
    <w:lvl w:ilvl="4" w:tplc="198C58F0">
      <w:numFmt w:val="bullet"/>
      <w:lvlText w:val="•"/>
      <w:lvlJc w:val="left"/>
      <w:pPr>
        <w:ind w:left="2177" w:hanging="360"/>
      </w:pPr>
      <w:rPr>
        <w:rFonts w:hint="default"/>
        <w:lang w:val="pt-PT" w:eastAsia="en-US" w:bidi="ar-SA"/>
      </w:rPr>
    </w:lvl>
    <w:lvl w:ilvl="5" w:tplc="6922C1A0">
      <w:numFmt w:val="bullet"/>
      <w:lvlText w:val="•"/>
      <w:lvlJc w:val="left"/>
      <w:pPr>
        <w:ind w:left="2522" w:hanging="360"/>
      </w:pPr>
      <w:rPr>
        <w:rFonts w:hint="default"/>
        <w:lang w:val="pt-PT" w:eastAsia="en-US" w:bidi="ar-SA"/>
      </w:rPr>
    </w:lvl>
    <w:lvl w:ilvl="6" w:tplc="8B70CCBE">
      <w:numFmt w:val="bullet"/>
      <w:lvlText w:val="•"/>
      <w:lvlJc w:val="left"/>
      <w:pPr>
        <w:ind w:left="2866" w:hanging="360"/>
      </w:pPr>
      <w:rPr>
        <w:rFonts w:hint="default"/>
        <w:lang w:val="pt-PT" w:eastAsia="en-US" w:bidi="ar-SA"/>
      </w:rPr>
    </w:lvl>
    <w:lvl w:ilvl="7" w:tplc="16C4D6A0">
      <w:numFmt w:val="bullet"/>
      <w:lvlText w:val="•"/>
      <w:lvlJc w:val="left"/>
      <w:pPr>
        <w:ind w:left="3210" w:hanging="360"/>
      </w:pPr>
      <w:rPr>
        <w:rFonts w:hint="default"/>
        <w:lang w:val="pt-PT" w:eastAsia="en-US" w:bidi="ar-SA"/>
      </w:rPr>
    </w:lvl>
    <w:lvl w:ilvl="8" w:tplc="3BD830D8">
      <w:numFmt w:val="bullet"/>
      <w:lvlText w:val="•"/>
      <w:lvlJc w:val="left"/>
      <w:pPr>
        <w:ind w:left="3555" w:hanging="360"/>
      </w:pPr>
      <w:rPr>
        <w:rFonts w:hint="default"/>
        <w:lang w:val="pt-PT" w:eastAsia="en-US" w:bidi="ar-SA"/>
      </w:rPr>
    </w:lvl>
  </w:abstractNum>
  <w:abstractNum w:abstractNumId="33" w15:restartNumberingAfterBreak="0">
    <w:nsid w:val="389C7C85"/>
    <w:multiLevelType w:val="hybridMultilevel"/>
    <w:tmpl w:val="B832ECF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4" w15:restartNumberingAfterBreak="0">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5" w15:restartNumberingAfterBreak="0">
    <w:nsid w:val="40251BDE"/>
    <w:multiLevelType w:val="hybridMultilevel"/>
    <w:tmpl w:val="9B50F2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0" w15:restartNumberingAfterBreak="0">
    <w:nsid w:val="597524FA"/>
    <w:multiLevelType w:val="hybridMultilevel"/>
    <w:tmpl w:val="714AB7C2"/>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3" w15:restartNumberingAfterBreak="0">
    <w:nsid w:val="66F339EF"/>
    <w:multiLevelType w:val="multilevel"/>
    <w:tmpl w:val="845085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5"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7" w15:restartNumberingAfterBreak="0">
    <w:nsid w:val="6BB0141F"/>
    <w:multiLevelType w:val="hybridMultilevel"/>
    <w:tmpl w:val="4D367184"/>
    <w:lvl w:ilvl="0" w:tplc="75780670">
      <w:numFmt w:val="bullet"/>
      <w:lvlText w:val=""/>
      <w:lvlJc w:val="left"/>
      <w:pPr>
        <w:ind w:left="792" w:hanging="360"/>
      </w:pPr>
      <w:rPr>
        <w:rFonts w:ascii="Symbol" w:eastAsia="Symbol" w:hAnsi="Symbol" w:cs="Symbol" w:hint="default"/>
        <w:w w:val="100"/>
        <w:sz w:val="24"/>
        <w:szCs w:val="24"/>
        <w:lang w:val="pt-PT" w:eastAsia="en-US" w:bidi="ar-SA"/>
      </w:rPr>
    </w:lvl>
    <w:lvl w:ilvl="1" w:tplc="756C18FA">
      <w:numFmt w:val="bullet"/>
      <w:lvlText w:val="•"/>
      <w:lvlJc w:val="left"/>
      <w:pPr>
        <w:ind w:left="1328" w:hanging="360"/>
      </w:pPr>
      <w:rPr>
        <w:rFonts w:hint="default"/>
        <w:lang w:val="pt-PT" w:eastAsia="en-US" w:bidi="ar-SA"/>
      </w:rPr>
    </w:lvl>
    <w:lvl w:ilvl="2" w:tplc="966AE820">
      <w:numFmt w:val="bullet"/>
      <w:lvlText w:val="•"/>
      <w:lvlJc w:val="left"/>
      <w:pPr>
        <w:ind w:left="1857" w:hanging="360"/>
      </w:pPr>
      <w:rPr>
        <w:rFonts w:hint="default"/>
        <w:lang w:val="pt-PT" w:eastAsia="en-US" w:bidi="ar-SA"/>
      </w:rPr>
    </w:lvl>
    <w:lvl w:ilvl="3" w:tplc="CDF6CDE8">
      <w:numFmt w:val="bullet"/>
      <w:lvlText w:val="•"/>
      <w:lvlJc w:val="left"/>
      <w:pPr>
        <w:ind w:left="2386" w:hanging="360"/>
      </w:pPr>
      <w:rPr>
        <w:rFonts w:hint="default"/>
        <w:lang w:val="pt-PT" w:eastAsia="en-US" w:bidi="ar-SA"/>
      </w:rPr>
    </w:lvl>
    <w:lvl w:ilvl="4" w:tplc="B2365896">
      <w:numFmt w:val="bullet"/>
      <w:lvlText w:val="•"/>
      <w:lvlJc w:val="left"/>
      <w:pPr>
        <w:ind w:left="2914" w:hanging="360"/>
      </w:pPr>
      <w:rPr>
        <w:rFonts w:hint="default"/>
        <w:lang w:val="pt-PT" w:eastAsia="en-US" w:bidi="ar-SA"/>
      </w:rPr>
    </w:lvl>
    <w:lvl w:ilvl="5" w:tplc="D6F40776">
      <w:numFmt w:val="bullet"/>
      <w:lvlText w:val="•"/>
      <w:lvlJc w:val="left"/>
      <w:pPr>
        <w:ind w:left="3443" w:hanging="360"/>
      </w:pPr>
      <w:rPr>
        <w:rFonts w:hint="default"/>
        <w:lang w:val="pt-PT" w:eastAsia="en-US" w:bidi="ar-SA"/>
      </w:rPr>
    </w:lvl>
    <w:lvl w:ilvl="6" w:tplc="BBFE85DE">
      <w:numFmt w:val="bullet"/>
      <w:lvlText w:val="•"/>
      <w:lvlJc w:val="left"/>
      <w:pPr>
        <w:ind w:left="3972" w:hanging="360"/>
      </w:pPr>
      <w:rPr>
        <w:rFonts w:hint="default"/>
        <w:lang w:val="pt-PT" w:eastAsia="en-US" w:bidi="ar-SA"/>
      </w:rPr>
    </w:lvl>
    <w:lvl w:ilvl="7" w:tplc="2356EA40">
      <w:numFmt w:val="bullet"/>
      <w:lvlText w:val="•"/>
      <w:lvlJc w:val="left"/>
      <w:pPr>
        <w:ind w:left="4500" w:hanging="360"/>
      </w:pPr>
      <w:rPr>
        <w:rFonts w:hint="default"/>
        <w:lang w:val="pt-PT" w:eastAsia="en-US" w:bidi="ar-SA"/>
      </w:rPr>
    </w:lvl>
    <w:lvl w:ilvl="8" w:tplc="4DAAE214">
      <w:numFmt w:val="bullet"/>
      <w:lvlText w:val="•"/>
      <w:lvlJc w:val="left"/>
      <w:pPr>
        <w:ind w:left="5029" w:hanging="360"/>
      </w:pPr>
      <w:rPr>
        <w:rFonts w:hint="default"/>
        <w:lang w:val="pt-PT" w:eastAsia="en-US" w:bidi="ar-SA"/>
      </w:rPr>
    </w:lvl>
  </w:abstractNum>
  <w:abstractNum w:abstractNumId="48"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9"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50"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1"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45"/>
  </w:num>
  <w:num w:numId="4">
    <w:abstractNumId w:val="18"/>
  </w:num>
  <w:num w:numId="5">
    <w:abstractNumId w:val="13"/>
  </w:num>
  <w:num w:numId="6">
    <w:abstractNumId w:val="13"/>
  </w:num>
  <w:num w:numId="7">
    <w:abstractNumId w:val="23"/>
  </w:num>
  <w:num w:numId="8">
    <w:abstractNumId w:val="15"/>
  </w:num>
  <w:num w:numId="9">
    <w:abstractNumId w:val="27"/>
  </w:num>
  <w:num w:numId="10">
    <w:abstractNumId w:val="50"/>
  </w:num>
  <w:num w:numId="11">
    <w:abstractNumId w:val="46"/>
  </w:num>
  <w:num w:numId="12">
    <w:abstractNumId w:val="20"/>
  </w:num>
  <w:num w:numId="13">
    <w:abstractNumId w:val="36"/>
  </w:num>
  <w:num w:numId="14">
    <w:abstractNumId w:val="41"/>
  </w:num>
  <w:num w:numId="15">
    <w:abstractNumId w:val="16"/>
  </w:num>
  <w:num w:numId="16">
    <w:abstractNumId w:val="31"/>
  </w:num>
  <w:num w:numId="17">
    <w:abstractNumId w:val="19"/>
  </w:num>
  <w:num w:numId="18">
    <w:abstractNumId w:val="38"/>
  </w:num>
  <w:num w:numId="19">
    <w:abstractNumId w:val="34"/>
  </w:num>
  <w:num w:numId="20">
    <w:abstractNumId w:val="21"/>
  </w:num>
  <w:num w:numId="21">
    <w:abstractNumId w:val="37"/>
  </w:num>
  <w:num w:numId="22">
    <w:abstractNumId w:val="32"/>
  </w:num>
  <w:num w:numId="23">
    <w:abstractNumId w:val="33"/>
  </w:num>
  <w:num w:numId="24">
    <w:abstractNumId w:val="47"/>
  </w:num>
  <w:num w:numId="25">
    <w:abstractNumId w:val="22"/>
  </w:num>
  <w:num w:numId="26">
    <w:abstractNumId w:val="35"/>
  </w:num>
  <w:num w:numId="27">
    <w:abstractNumId w:val="16"/>
  </w:num>
  <w:num w:numId="28">
    <w:abstractNumId w:val="30"/>
  </w:num>
  <w:num w:numId="29">
    <w:abstractNumId w:val="17"/>
  </w:num>
  <w:num w:numId="30">
    <w:abstractNumId w:val="40"/>
  </w:num>
  <w:num w:numId="31">
    <w:abstractNumId w:val="4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0"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3D6"/>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8A"/>
    <w:rsid w:val="000008BB"/>
    <w:rsid w:val="0000095B"/>
    <w:rsid w:val="00000971"/>
    <w:rsid w:val="000009F4"/>
    <w:rsid w:val="00000A33"/>
    <w:rsid w:val="00000A65"/>
    <w:rsid w:val="00000A82"/>
    <w:rsid w:val="00000A8F"/>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3B"/>
    <w:rsid w:val="0000115D"/>
    <w:rsid w:val="00001190"/>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69"/>
    <w:rsid w:val="0000177C"/>
    <w:rsid w:val="0000178C"/>
    <w:rsid w:val="0000178D"/>
    <w:rsid w:val="000017D8"/>
    <w:rsid w:val="00001806"/>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7D"/>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57"/>
    <w:rsid w:val="000030A6"/>
    <w:rsid w:val="000030AC"/>
    <w:rsid w:val="000030BB"/>
    <w:rsid w:val="000030D5"/>
    <w:rsid w:val="0000323D"/>
    <w:rsid w:val="000032D1"/>
    <w:rsid w:val="000032E4"/>
    <w:rsid w:val="000032F7"/>
    <w:rsid w:val="0000334B"/>
    <w:rsid w:val="00003421"/>
    <w:rsid w:val="00003457"/>
    <w:rsid w:val="00003475"/>
    <w:rsid w:val="00003489"/>
    <w:rsid w:val="000034B6"/>
    <w:rsid w:val="000034DA"/>
    <w:rsid w:val="000034FD"/>
    <w:rsid w:val="000035DD"/>
    <w:rsid w:val="000035E5"/>
    <w:rsid w:val="00003613"/>
    <w:rsid w:val="00003653"/>
    <w:rsid w:val="000036DE"/>
    <w:rsid w:val="00003797"/>
    <w:rsid w:val="000037B1"/>
    <w:rsid w:val="000037CE"/>
    <w:rsid w:val="00003848"/>
    <w:rsid w:val="0000387C"/>
    <w:rsid w:val="00003888"/>
    <w:rsid w:val="0000388F"/>
    <w:rsid w:val="000038DF"/>
    <w:rsid w:val="00003A1C"/>
    <w:rsid w:val="00003A66"/>
    <w:rsid w:val="00003ABF"/>
    <w:rsid w:val="00003AE0"/>
    <w:rsid w:val="00003BD5"/>
    <w:rsid w:val="00003BDD"/>
    <w:rsid w:val="00003C1A"/>
    <w:rsid w:val="00003CD9"/>
    <w:rsid w:val="00003D0E"/>
    <w:rsid w:val="00003D0F"/>
    <w:rsid w:val="00003E07"/>
    <w:rsid w:val="00003E3B"/>
    <w:rsid w:val="00003E72"/>
    <w:rsid w:val="00003E96"/>
    <w:rsid w:val="00003ED1"/>
    <w:rsid w:val="00003F14"/>
    <w:rsid w:val="00003F15"/>
    <w:rsid w:val="0000401E"/>
    <w:rsid w:val="00004026"/>
    <w:rsid w:val="00004028"/>
    <w:rsid w:val="0000408D"/>
    <w:rsid w:val="0000409A"/>
    <w:rsid w:val="00004156"/>
    <w:rsid w:val="000041C8"/>
    <w:rsid w:val="000041E7"/>
    <w:rsid w:val="000041ED"/>
    <w:rsid w:val="00004200"/>
    <w:rsid w:val="00004260"/>
    <w:rsid w:val="00004277"/>
    <w:rsid w:val="000042F3"/>
    <w:rsid w:val="0000432A"/>
    <w:rsid w:val="000043B4"/>
    <w:rsid w:val="000043BD"/>
    <w:rsid w:val="00004462"/>
    <w:rsid w:val="000044BD"/>
    <w:rsid w:val="000044E4"/>
    <w:rsid w:val="00004513"/>
    <w:rsid w:val="000045D9"/>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E2"/>
    <w:rsid w:val="00004DFE"/>
    <w:rsid w:val="00004E60"/>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67A"/>
    <w:rsid w:val="000057C1"/>
    <w:rsid w:val="00005850"/>
    <w:rsid w:val="0000585A"/>
    <w:rsid w:val="000058A8"/>
    <w:rsid w:val="00005907"/>
    <w:rsid w:val="000059BA"/>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4BF"/>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7B"/>
    <w:rsid w:val="00006C8E"/>
    <w:rsid w:val="00006D0B"/>
    <w:rsid w:val="00006D13"/>
    <w:rsid w:val="00006D7D"/>
    <w:rsid w:val="00006D94"/>
    <w:rsid w:val="00006DC7"/>
    <w:rsid w:val="00006DD6"/>
    <w:rsid w:val="00006DFC"/>
    <w:rsid w:val="00006E02"/>
    <w:rsid w:val="00006EE3"/>
    <w:rsid w:val="00006F21"/>
    <w:rsid w:val="00006FCA"/>
    <w:rsid w:val="0000710A"/>
    <w:rsid w:val="0000713B"/>
    <w:rsid w:val="00007147"/>
    <w:rsid w:val="00007190"/>
    <w:rsid w:val="00007221"/>
    <w:rsid w:val="000072CA"/>
    <w:rsid w:val="000073AD"/>
    <w:rsid w:val="00007404"/>
    <w:rsid w:val="0000748F"/>
    <w:rsid w:val="00007526"/>
    <w:rsid w:val="000075A2"/>
    <w:rsid w:val="000075A7"/>
    <w:rsid w:val="00007670"/>
    <w:rsid w:val="0000771D"/>
    <w:rsid w:val="00007797"/>
    <w:rsid w:val="00007874"/>
    <w:rsid w:val="00007931"/>
    <w:rsid w:val="00007956"/>
    <w:rsid w:val="000079EC"/>
    <w:rsid w:val="00007A4E"/>
    <w:rsid w:val="00007A9E"/>
    <w:rsid w:val="00007ACD"/>
    <w:rsid w:val="00007B77"/>
    <w:rsid w:val="00007B7A"/>
    <w:rsid w:val="00007BA1"/>
    <w:rsid w:val="00007C3C"/>
    <w:rsid w:val="00007C43"/>
    <w:rsid w:val="00007C9C"/>
    <w:rsid w:val="00007CF5"/>
    <w:rsid w:val="00007DA2"/>
    <w:rsid w:val="00007DB6"/>
    <w:rsid w:val="00007E7C"/>
    <w:rsid w:val="00007EB2"/>
    <w:rsid w:val="00007FED"/>
    <w:rsid w:val="00010071"/>
    <w:rsid w:val="00010099"/>
    <w:rsid w:val="0001011F"/>
    <w:rsid w:val="00010192"/>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8"/>
    <w:rsid w:val="000108F5"/>
    <w:rsid w:val="000109C9"/>
    <w:rsid w:val="00010A5C"/>
    <w:rsid w:val="00010AAB"/>
    <w:rsid w:val="00010AB9"/>
    <w:rsid w:val="00010AC1"/>
    <w:rsid w:val="00010AD8"/>
    <w:rsid w:val="00010AFF"/>
    <w:rsid w:val="00010BA4"/>
    <w:rsid w:val="00010C02"/>
    <w:rsid w:val="00010CDE"/>
    <w:rsid w:val="00010D37"/>
    <w:rsid w:val="00010D78"/>
    <w:rsid w:val="00010D84"/>
    <w:rsid w:val="00010EB8"/>
    <w:rsid w:val="00010EDD"/>
    <w:rsid w:val="00010EF7"/>
    <w:rsid w:val="00010F05"/>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6D1"/>
    <w:rsid w:val="000117D4"/>
    <w:rsid w:val="00011848"/>
    <w:rsid w:val="0001184E"/>
    <w:rsid w:val="00011944"/>
    <w:rsid w:val="00011A59"/>
    <w:rsid w:val="00011A94"/>
    <w:rsid w:val="00011B3B"/>
    <w:rsid w:val="00011B40"/>
    <w:rsid w:val="00011BA1"/>
    <w:rsid w:val="00011BE9"/>
    <w:rsid w:val="00011C73"/>
    <w:rsid w:val="00011C78"/>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A6"/>
    <w:rsid w:val="000124B2"/>
    <w:rsid w:val="00012501"/>
    <w:rsid w:val="00012514"/>
    <w:rsid w:val="00012573"/>
    <w:rsid w:val="00012585"/>
    <w:rsid w:val="0001259F"/>
    <w:rsid w:val="00012600"/>
    <w:rsid w:val="0001260B"/>
    <w:rsid w:val="00012670"/>
    <w:rsid w:val="00012695"/>
    <w:rsid w:val="00012696"/>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3"/>
    <w:rsid w:val="00012B5B"/>
    <w:rsid w:val="00012B75"/>
    <w:rsid w:val="00012B9A"/>
    <w:rsid w:val="00012BA0"/>
    <w:rsid w:val="00012BB7"/>
    <w:rsid w:val="00012C70"/>
    <w:rsid w:val="00012CC1"/>
    <w:rsid w:val="00012D73"/>
    <w:rsid w:val="00012F0A"/>
    <w:rsid w:val="00012F4B"/>
    <w:rsid w:val="00012F52"/>
    <w:rsid w:val="00012F54"/>
    <w:rsid w:val="00012F7B"/>
    <w:rsid w:val="00013004"/>
    <w:rsid w:val="00013015"/>
    <w:rsid w:val="0001301E"/>
    <w:rsid w:val="00013060"/>
    <w:rsid w:val="000130A6"/>
    <w:rsid w:val="000130CF"/>
    <w:rsid w:val="00013139"/>
    <w:rsid w:val="00013145"/>
    <w:rsid w:val="00013151"/>
    <w:rsid w:val="00013190"/>
    <w:rsid w:val="000131CD"/>
    <w:rsid w:val="00013251"/>
    <w:rsid w:val="00013274"/>
    <w:rsid w:val="00013276"/>
    <w:rsid w:val="00013312"/>
    <w:rsid w:val="00013319"/>
    <w:rsid w:val="00013357"/>
    <w:rsid w:val="000133B4"/>
    <w:rsid w:val="00013485"/>
    <w:rsid w:val="000134B5"/>
    <w:rsid w:val="000134D1"/>
    <w:rsid w:val="00013515"/>
    <w:rsid w:val="00013548"/>
    <w:rsid w:val="00013586"/>
    <w:rsid w:val="000135E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1CE"/>
    <w:rsid w:val="0001425C"/>
    <w:rsid w:val="0001426D"/>
    <w:rsid w:val="000143D8"/>
    <w:rsid w:val="0001447D"/>
    <w:rsid w:val="000145A2"/>
    <w:rsid w:val="000145D7"/>
    <w:rsid w:val="000145ED"/>
    <w:rsid w:val="000145FB"/>
    <w:rsid w:val="0001465A"/>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9"/>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3E7"/>
    <w:rsid w:val="00015447"/>
    <w:rsid w:val="00015472"/>
    <w:rsid w:val="000154A6"/>
    <w:rsid w:val="0001559A"/>
    <w:rsid w:val="000155D7"/>
    <w:rsid w:val="00015638"/>
    <w:rsid w:val="00015649"/>
    <w:rsid w:val="0001569F"/>
    <w:rsid w:val="000156E1"/>
    <w:rsid w:val="000156EE"/>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1"/>
    <w:rsid w:val="00015E1C"/>
    <w:rsid w:val="00015E31"/>
    <w:rsid w:val="00015E79"/>
    <w:rsid w:val="00015ED1"/>
    <w:rsid w:val="00015FA1"/>
    <w:rsid w:val="00016036"/>
    <w:rsid w:val="0001603E"/>
    <w:rsid w:val="0001606D"/>
    <w:rsid w:val="00016072"/>
    <w:rsid w:val="00016120"/>
    <w:rsid w:val="00016137"/>
    <w:rsid w:val="000161CA"/>
    <w:rsid w:val="000162FE"/>
    <w:rsid w:val="00016323"/>
    <w:rsid w:val="00016329"/>
    <w:rsid w:val="0001632C"/>
    <w:rsid w:val="0001633A"/>
    <w:rsid w:val="000163B0"/>
    <w:rsid w:val="000163C4"/>
    <w:rsid w:val="000164F2"/>
    <w:rsid w:val="00016549"/>
    <w:rsid w:val="0001663D"/>
    <w:rsid w:val="00016668"/>
    <w:rsid w:val="0001668B"/>
    <w:rsid w:val="0001674D"/>
    <w:rsid w:val="00016775"/>
    <w:rsid w:val="00016778"/>
    <w:rsid w:val="000167F0"/>
    <w:rsid w:val="000167FD"/>
    <w:rsid w:val="00016802"/>
    <w:rsid w:val="00016805"/>
    <w:rsid w:val="00016871"/>
    <w:rsid w:val="000168B6"/>
    <w:rsid w:val="000168BC"/>
    <w:rsid w:val="000168FE"/>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7A"/>
    <w:rsid w:val="000170BD"/>
    <w:rsid w:val="000170FD"/>
    <w:rsid w:val="00017149"/>
    <w:rsid w:val="0001717D"/>
    <w:rsid w:val="000171A8"/>
    <w:rsid w:val="00017220"/>
    <w:rsid w:val="00017283"/>
    <w:rsid w:val="000172A5"/>
    <w:rsid w:val="0001730F"/>
    <w:rsid w:val="000173BA"/>
    <w:rsid w:val="000173E7"/>
    <w:rsid w:val="0001745D"/>
    <w:rsid w:val="0001747E"/>
    <w:rsid w:val="000174B1"/>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68"/>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4B"/>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88"/>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18"/>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177"/>
    <w:rsid w:val="000221AE"/>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8A"/>
    <w:rsid w:val="00022893"/>
    <w:rsid w:val="000228CA"/>
    <w:rsid w:val="00022917"/>
    <w:rsid w:val="000229AF"/>
    <w:rsid w:val="000229B4"/>
    <w:rsid w:val="000229F6"/>
    <w:rsid w:val="00022A41"/>
    <w:rsid w:val="00022A51"/>
    <w:rsid w:val="00022AA1"/>
    <w:rsid w:val="00022AC2"/>
    <w:rsid w:val="00022B1A"/>
    <w:rsid w:val="00022B2E"/>
    <w:rsid w:val="00022B45"/>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45E"/>
    <w:rsid w:val="0002350A"/>
    <w:rsid w:val="0002352E"/>
    <w:rsid w:val="000235D6"/>
    <w:rsid w:val="000236AF"/>
    <w:rsid w:val="000236CE"/>
    <w:rsid w:val="00023739"/>
    <w:rsid w:val="0002384C"/>
    <w:rsid w:val="00023947"/>
    <w:rsid w:val="0002394F"/>
    <w:rsid w:val="00023A6A"/>
    <w:rsid w:val="00023AC5"/>
    <w:rsid w:val="00023B17"/>
    <w:rsid w:val="00023BD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27"/>
    <w:rsid w:val="00025D75"/>
    <w:rsid w:val="00025D98"/>
    <w:rsid w:val="00025D99"/>
    <w:rsid w:val="00025DBD"/>
    <w:rsid w:val="00025DDF"/>
    <w:rsid w:val="00025E41"/>
    <w:rsid w:val="00025E5B"/>
    <w:rsid w:val="00025E9B"/>
    <w:rsid w:val="00025E9D"/>
    <w:rsid w:val="00025EC1"/>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6B"/>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E"/>
    <w:rsid w:val="0002713F"/>
    <w:rsid w:val="0002716A"/>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AF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80"/>
    <w:rsid w:val="00027F97"/>
    <w:rsid w:val="0003004F"/>
    <w:rsid w:val="0003005E"/>
    <w:rsid w:val="000300FD"/>
    <w:rsid w:val="0003025E"/>
    <w:rsid w:val="0003028D"/>
    <w:rsid w:val="00030384"/>
    <w:rsid w:val="000303A7"/>
    <w:rsid w:val="000303BF"/>
    <w:rsid w:val="000303D9"/>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A5"/>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42"/>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0FE"/>
    <w:rsid w:val="0003217D"/>
    <w:rsid w:val="000321FF"/>
    <w:rsid w:val="0003222F"/>
    <w:rsid w:val="0003223D"/>
    <w:rsid w:val="0003226A"/>
    <w:rsid w:val="00032272"/>
    <w:rsid w:val="000322B5"/>
    <w:rsid w:val="00032306"/>
    <w:rsid w:val="0003232C"/>
    <w:rsid w:val="00032375"/>
    <w:rsid w:val="0003238E"/>
    <w:rsid w:val="000323A0"/>
    <w:rsid w:val="0003243D"/>
    <w:rsid w:val="0003245D"/>
    <w:rsid w:val="00032500"/>
    <w:rsid w:val="00032595"/>
    <w:rsid w:val="000325AA"/>
    <w:rsid w:val="000325B3"/>
    <w:rsid w:val="000325CE"/>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50"/>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5BC"/>
    <w:rsid w:val="00033649"/>
    <w:rsid w:val="00033678"/>
    <w:rsid w:val="000336CE"/>
    <w:rsid w:val="000336D4"/>
    <w:rsid w:val="0003372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BB"/>
    <w:rsid w:val="00033EFB"/>
    <w:rsid w:val="00033F16"/>
    <w:rsid w:val="00033FB8"/>
    <w:rsid w:val="000340A8"/>
    <w:rsid w:val="00034154"/>
    <w:rsid w:val="000341AF"/>
    <w:rsid w:val="00034233"/>
    <w:rsid w:val="00034252"/>
    <w:rsid w:val="0003426F"/>
    <w:rsid w:val="0003427F"/>
    <w:rsid w:val="0003431D"/>
    <w:rsid w:val="00034399"/>
    <w:rsid w:val="000343A9"/>
    <w:rsid w:val="00034408"/>
    <w:rsid w:val="00034428"/>
    <w:rsid w:val="0003452A"/>
    <w:rsid w:val="00034560"/>
    <w:rsid w:val="0003458F"/>
    <w:rsid w:val="000345D5"/>
    <w:rsid w:val="00034629"/>
    <w:rsid w:val="00034654"/>
    <w:rsid w:val="00034703"/>
    <w:rsid w:val="00034782"/>
    <w:rsid w:val="000347CB"/>
    <w:rsid w:val="00034823"/>
    <w:rsid w:val="00034887"/>
    <w:rsid w:val="0003491B"/>
    <w:rsid w:val="00034942"/>
    <w:rsid w:val="00034968"/>
    <w:rsid w:val="00034997"/>
    <w:rsid w:val="000349B9"/>
    <w:rsid w:val="000349BC"/>
    <w:rsid w:val="00034A33"/>
    <w:rsid w:val="00034A34"/>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272"/>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E0A"/>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49"/>
    <w:rsid w:val="000369AE"/>
    <w:rsid w:val="000369EA"/>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1F7"/>
    <w:rsid w:val="0003726A"/>
    <w:rsid w:val="00037328"/>
    <w:rsid w:val="000373C0"/>
    <w:rsid w:val="00037402"/>
    <w:rsid w:val="00037408"/>
    <w:rsid w:val="00037438"/>
    <w:rsid w:val="0003749E"/>
    <w:rsid w:val="0003765A"/>
    <w:rsid w:val="000376D9"/>
    <w:rsid w:val="00037728"/>
    <w:rsid w:val="00037751"/>
    <w:rsid w:val="000377CC"/>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37F97"/>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7"/>
    <w:rsid w:val="00040838"/>
    <w:rsid w:val="00040868"/>
    <w:rsid w:val="00040890"/>
    <w:rsid w:val="000408D9"/>
    <w:rsid w:val="00040968"/>
    <w:rsid w:val="000409E7"/>
    <w:rsid w:val="00040A44"/>
    <w:rsid w:val="00040AD9"/>
    <w:rsid w:val="00040B25"/>
    <w:rsid w:val="00040B3F"/>
    <w:rsid w:val="00040B7A"/>
    <w:rsid w:val="00040B82"/>
    <w:rsid w:val="00040BCD"/>
    <w:rsid w:val="00040BD8"/>
    <w:rsid w:val="00040C48"/>
    <w:rsid w:val="00040C7B"/>
    <w:rsid w:val="00040D28"/>
    <w:rsid w:val="00040D7F"/>
    <w:rsid w:val="00040E46"/>
    <w:rsid w:val="00040E77"/>
    <w:rsid w:val="00040F11"/>
    <w:rsid w:val="00040F3E"/>
    <w:rsid w:val="00040F42"/>
    <w:rsid w:val="00040F95"/>
    <w:rsid w:val="00040FEF"/>
    <w:rsid w:val="00041062"/>
    <w:rsid w:val="00041165"/>
    <w:rsid w:val="000411A6"/>
    <w:rsid w:val="000411F2"/>
    <w:rsid w:val="00041226"/>
    <w:rsid w:val="00041250"/>
    <w:rsid w:val="00041265"/>
    <w:rsid w:val="000412A1"/>
    <w:rsid w:val="00041340"/>
    <w:rsid w:val="00041347"/>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2B"/>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25"/>
    <w:rsid w:val="00042E6A"/>
    <w:rsid w:val="00042E89"/>
    <w:rsid w:val="00042FE2"/>
    <w:rsid w:val="0004302E"/>
    <w:rsid w:val="00043061"/>
    <w:rsid w:val="0004308D"/>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1F"/>
    <w:rsid w:val="00043666"/>
    <w:rsid w:val="0004368A"/>
    <w:rsid w:val="0004369D"/>
    <w:rsid w:val="000436A3"/>
    <w:rsid w:val="000436A7"/>
    <w:rsid w:val="000436EE"/>
    <w:rsid w:val="0004375B"/>
    <w:rsid w:val="000437BF"/>
    <w:rsid w:val="000437D4"/>
    <w:rsid w:val="000437DB"/>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7B"/>
    <w:rsid w:val="000440A6"/>
    <w:rsid w:val="0004417E"/>
    <w:rsid w:val="00044181"/>
    <w:rsid w:val="000441B7"/>
    <w:rsid w:val="000441D2"/>
    <w:rsid w:val="00044247"/>
    <w:rsid w:val="0004437A"/>
    <w:rsid w:val="0004437F"/>
    <w:rsid w:val="000443AB"/>
    <w:rsid w:val="000443DF"/>
    <w:rsid w:val="00044529"/>
    <w:rsid w:val="0004457E"/>
    <w:rsid w:val="00044583"/>
    <w:rsid w:val="000445B6"/>
    <w:rsid w:val="000445DA"/>
    <w:rsid w:val="0004466C"/>
    <w:rsid w:val="0004467A"/>
    <w:rsid w:val="00044681"/>
    <w:rsid w:val="0004470A"/>
    <w:rsid w:val="0004476E"/>
    <w:rsid w:val="00044813"/>
    <w:rsid w:val="0004487F"/>
    <w:rsid w:val="0004493B"/>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76"/>
    <w:rsid w:val="00045043"/>
    <w:rsid w:val="00045118"/>
    <w:rsid w:val="00045139"/>
    <w:rsid w:val="0004516C"/>
    <w:rsid w:val="00045188"/>
    <w:rsid w:val="000451B0"/>
    <w:rsid w:val="000451BD"/>
    <w:rsid w:val="000451EF"/>
    <w:rsid w:val="000452DE"/>
    <w:rsid w:val="000452F3"/>
    <w:rsid w:val="000452FE"/>
    <w:rsid w:val="00045301"/>
    <w:rsid w:val="000453BF"/>
    <w:rsid w:val="0004549F"/>
    <w:rsid w:val="000454DF"/>
    <w:rsid w:val="000454F4"/>
    <w:rsid w:val="0004552D"/>
    <w:rsid w:val="00045558"/>
    <w:rsid w:val="0004555C"/>
    <w:rsid w:val="000455B0"/>
    <w:rsid w:val="000455C8"/>
    <w:rsid w:val="000455D5"/>
    <w:rsid w:val="00045617"/>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5FD3"/>
    <w:rsid w:val="00046023"/>
    <w:rsid w:val="00046046"/>
    <w:rsid w:val="000460CE"/>
    <w:rsid w:val="000460E5"/>
    <w:rsid w:val="00046112"/>
    <w:rsid w:val="00046150"/>
    <w:rsid w:val="0004619C"/>
    <w:rsid w:val="000461EF"/>
    <w:rsid w:val="0004623C"/>
    <w:rsid w:val="00046256"/>
    <w:rsid w:val="00046322"/>
    <w:rsid w:val="000463C5"/>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52"/>
    <w:rsid w:val="00046E73"/>
    <w:rsid w:val="00046EA8"/>
    <w:rsid w:val="00046EC4"/>
    <w:rsid w:val="00046ED0"/>
    <w:rsid w:val="00046F4D"/>
    <w:rsid w:val="00046FCA"/>
    <w:rsid w:val="00046FF8"/>
    <w:rsid w:val="0004703F"/>
    <w:rsid w:val="00047124"/>
    <w:rsid w:val="00047260"/>
    <w:rsid w:val="00047280"/>
    <w:rsid w:val="000472CD"/>
    <w:rsid w:val="000472F7"/>
    <w:rsid w:val="00047332"/>
    <w:rsid w:val="00047336"/>
    <w:rsid w:val="00047349"/>
    <w:rsid w:val="000473AB"/>
    <w:rsid w:val="0004741F"/>
    <w:rsid w:val="00047437"/>
    <w:rsid w:val="00047498"/>
    <w:rsid w:val="000474BC"/>
    <w:rsid w:val="00047540"/>
    <w:rsid w:val="00047614"/>
    <w:rsid w:val="000476DE"/>
    <w:rsid w:val="0004770D"/>
    <w:rsid w:val="000477A7"/>
    <w:rsid w:val="000477E3"/>
    <w:rsid w:val="000477F1"/>
    <w:rsid w:val="0004784C"/>
    <w:rsid w:val="000478C6"/>
    <w:rsid w:val="000478F3"/>
    <w:rsid w:val="0004796F"/>
    <w:rsid w:val="00047974"/>
    <w:rsid w:val="000479E5"/>
    <w:rsid w:val="00047ADE"/>
    <w:rsid w:val="00047B6A"/>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984"/>
    <w:rsid w:val="00050A9E"/>
    <w:rsid w:val="00050AE4"/>
    <w:rsid w:val="00050BAA"/>
    <w:rsid w:val="00050BB5"/>
    <w:rsid w:val="00050BBF"/>
    <w:rsid w:val="00050BFB"/>
    <w:rsid w:val="00050C09"/>
    <w:rsid w:val="00050C11"/>
    <w:rsid w:val="00050C20"/>
    <w:rsid w:val="00050C8A"/>
    <w:rsid w:val="00050C93"/>
    <w:rsid w:val="00050DAF"/>
    <w:rsid w:val="00050E72"/>
    <w:rsid w:val="00050EE6"/>
    <w:rsid w:val="00050F07"/>
    <w:rsid w:val="00050F85"/>
    <w:rsid w:val="00050F86"/>
    <w:rsid w:val="00051014"/>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19"/>
    <w:rsid w:val="000514EE"/>
    <w:rsid w:val="000514FA"/>
    <w:rsid w:val="00051518"/>
    <w:rsid w:val="00051547"/>
    <w:rsid w:val="0005154B"/>
    <w:rsid w:val="000515FD"/>
    <w:rsid w:val="00051639"/>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90"/>
    <w:rsid w:val="000525A9"/>
    <w:rsid w:val="00052603"/>
    <w:rsid w:val="00052664"/>
    <w:rsid w:val="000526E4"/>
    <w:rsid w:val="000526F6"/>
    <w:rsid w:val="0005278D"/>
    <w:rsid w:val="000527D7"/>
    <w:rsid w:val="0005282A"/>
    <w:rsid w:val="00052835"/>
    <w:rsid w:val="00052886"/>
    <w:rsid w:val="00052940"/>
    <w:rsid w:val="00052993"/>
    <w:rsid w:val="000529E7"/>
    <w:rsid w:val="00052A07"/>
    <w:rsid w:val="00052A1D"/>
    <w:rsid w:val="00052A26"/>
    <w:rsid w:val="00052AE6"/>
    <w:rsid w:val="00052BD2"/>
    <w:rsid w:val="00052C17"/>
    <w:rsid w:val="00052CAC"/>
    <w:rsid w:val="00052CE7"/>
    <w:rsid w:val="00052D11"/>
    <w:rsid w:val="00052E23"/>
    <w:rsid w:val="00052E97"/>
    <w:rsid w:val="00052F54"/>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5FB"/>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B4"/>
    <w:rsid w:val="00054145"/>
    <w:rsid w:val="000541A3"/>
    <w:rsid w:val="00054219"/>
    <w:rsid w:val="0005427A"/>
    <w:rsid w:val="00054297"/>
    <w:rsid w:val="000542DF"/>
    <w:rsid w:val="00054307"/>
    <w:rsid w:val="00054352"/>
    <w:rsid w:val="00054391"/>
    <w:rsid w:val="0005439F"/>
    <w:rsid w:val="000543A5"/>
    <w:rsid w:val="00054402"/>
    <w:rsid w:val="00054446"/>
    <w:rsid w:val="00054492"/>
    <w:rsid w:val="000544E5"/>
    <w:rsid w:val="000544F6"/>
    <w:rsid w:val="0005462D"/>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49"/>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54"/>
    <w:rsid w:val="00055B9D"/>
    <w:rsid w:val="00055BBA"/>
    <w:rsid w:val="00055BC0"/>
    <w:rsid w:val="00055C19"/>
    <w:rsid w:val="00055C54"/>
    <w:rsid w:val="00055CFF"/>
    <w:rsid w:val="00055D31"/>
    <w:rsid w:val="00055D79"/>
    <w:rsid w:val="00055D90"/>
    <w:rsid w:val="00055E15"/>
    <w:rsid w:val="00055E9D"/>
    <w:rsid w:val="00055EA3"/>
    <w:rsid w:val="00055EE3"/>
    <w:rsid w:val="00055F31"/>
    <w:rsid w:val="00055F8D"/>
    <w:rsid w:val="00055FA8"/>
    <w:rsid w:val="00055FF9"/>
    <w:rsid w:val="00056010"/>
    <w:rsid w:val="00056062"/>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6BC"/>
    <w:rsid w:val="00056735"/>
    <w:rsid w:val="00056737"/>
    <w:rsid w:val="0005673A"/>
    <w:rsid w:val="00056742"/>
    <w:rsid w:val="00056793"/>
    <w:rsid w:val="000567F8"/>
    <w:rsid w:val="000568B2"/>
    <w:rsid w:val="000568F9"/>
    <w:rsid w:val="0005694D"/>
    <w:rsid w:val="00056976"/>
    <w:rsid w:val="000569C4"/>
    <w:rsid w:val="000569E1"/>
    <w:rsid w:val="00056A53"/>
    <w:rsid w:val="00056B3F"/>
    <w:rsid w:val="00056B67"/>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4A7"/>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0A"/>
    <w:rsid w:val="00060927"/>
    <w:rsid w:val="00060942"/>
    <w:rsid w:val="00060983"/>
    <w:rsid w:val="00060A43"/>
    <w:rsid w:val="00060A4F"/>
    <w:rsid w:val="00060A56"/>
    <w:rsid w:val="00060A92"/>
    <w:rsid w:val="00060AF1"/>
    <w:rsid w:val="00060BA4"/>
    <w:rsid w:val="00060BC3"/>
    <w:rsid w:val="00060BE9"/>
    <w:rsid w:val="00060C49"/>
    <w:rsid w:val="00060C4C"/>
    <w:rsid w:val="00060C63"/>
    <w:rsid w:val="00060C77"/>
    <w:rsid w:val="00060C7F"/>
    <w:rsid w:val="00060CD6"/>
    <w:rsid w:val="00060D13"/>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2B6"/>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B6"/>
    <w:rsid w:val="000617D1"/>
    <w:rsid w:val="0006184D"/>
    <w:rsid w:val="00061891"/>
    <w:rsid w:val="000618FC"/>
    <w:rsid w:val="00061916"/>
    <w:rsid w:val="00061936"/>
    <w:rsid w:val="00061958"/>
    <w:rsid w:val="000619EF"/>
    <w:rsid w:val="00061ACA"/>
    <w:rsid w:val="00061B46"/>
    <w:rsid w:val="00061BB0"/>
    <w:rsid w:val="00061BF6"/>
    <w:rsid w:val="00061C08"/>
    <w:rsid w:val="00061CE0"/>
    <w:rsid w:val="00061D8C"/>
    <w:rsid w:val="00061DD9"/>
    <w:rsid w:val="00061E1B"/>
    <w:rsid w:val="00061E29"/>
    <w:rsid w:val="00061ED7"/>
    <w:rsid w:val="00061F27"/>
    <w:rsid w:val="00061F2A"/>
    <w:rsid w:val="00061F2C"/>
    <w:rsid w:val="00061F38"/>
    <w:rsid w:val="00061FBE"/>
    <w:rsid w:val="00062043"/>
    <w:rsid w:val="00062086"/>
    <w:rsid w:val="0006208B"/>
    <w:rsid w:val="0006215E"/>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0B"/>
    <w:rsid w:val="00062C17"/>
    <w:rsid w:val="00062C6F"/>
    <w:rsid w:val="00062CB4"/>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9B8"/>
    <w:rsid w:val="00063AE9"/>
    <w:rsid w:val="00063B1F"/>
    <w:rsid w:val="00063B32"/>
    <w:rsid w:val="00063BA6"/>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6DB"/>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A0"/>
    <w:rsid w:val="00064EB2"/>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8D"/>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42"/>
    <w:rsid w:val="00066F5F"/>
    <w:rsid w:val="00066FCB"/>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3F"/>
    <w:rsid w:val="0006775E"/>
    <w:rsid w:val="00067774"/>
    <w:rsid w:val="00067857"/>
    <w:rsid w:val="0006789C"/>
    <w:rsid w:val="000678F4"/>
    <w:rsid w:val="00067919"/>
    <w:rsid w:val="0006799E"/>
    <w:rsid w:val="000679C5"/>
    <w:rsid w:val="000679CA"/>
    <w:rsid w:val="000679EE"/>
    <w:rsid w:val="00067A79"/>
    <w:rsid w:val="00067ABA"/>
    <w:rsid w:val="00067B1A"/>
    <w:rsid w:val="00067B74"/>
    <w:rsid w:val="00067BA3"/>
    <w:rsid w:val="00067BD9"/>
    <w:rsid w:val="00067C14"/>
    <w:rsid w:val="00067C26"/>
    <w:rsid w:val="00067C38"/>
    <w:rsid w:val="00067C4D"/>
    <w:rsid w:val="00067C73"/>
    <w:rsid w:val="00067CB7"/>
    <w:rsid w:val="00067E8A"/>
    <w:rsid w:val="00067EC0"/>
    <w:rsid w:val="00067F1A"/>
    <w:rsid w:val="00067F1E"/>
    <w:rsid w:val="00067F42"/>
    <w:rsid w:val="00067FFE"/>
    <w:rsid w:val="00070043"/>
    <w:rsid w:val="00070067"/>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92E"/>
    <w:rsid w:val="00070931"/>
    <w:rsid w:val="00070990"/>
    <w:rsid w:val="00070A29"/>
    <w:rsid w:val="00070A8C"/>
    <w:rsid w:val="00070AD4"/>
    <w:rsid w:val="00070AD9"/>
    <w:rsid w:val="00070B18"/>
    <w:rsid w:val="00070B46"/>
    <w:rsid w:val="00070C3F"/>
    <w:rsid w:val="00070CA7"/>
    <w:rsid w:val="00070CBC"/>
    <w:rsid w:val="00070D0E"/>
    <w:rsid w:val="00070DB2"/>
    <w:rsid w:val="00070DB8"/>
    <w:rsid w:val="00070DEB"/>
    <w:rsid w:val="00070E20"/>
    <w:rsid w:val="00070F44"/>
    <w:rsid w:val="00070F57"/>
    <w:rsid w:val="00070F5B"/>
    <w:rsid w:val="00070FCE"/>
    <w:rsid w:val="00070FE3"/>
    <w:rsid w:val="00071020"/>
    <w:rsid w:val="0007102F"/>
    <w:rsid w:val="00071091"/>
    <w:rsid w:val="000710A9"/>
    <w:rsid w:val="00071132"/>
    <w:rsid w:val="00071222"/>
    <w:rsid w:val="00071270"/>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2A"/>
    <w:rsid w:val="00071C5B"/>
    <w:rsid w:val="00071C94"/>
    <w:rsid w:val="00071D81"/>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09"/>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6F2"/>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0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E"/>
    <w:rsid w:val="00074B6F"/>
    <w:rsid w:val="00074B98"/>
    <w:rsid w:val="00074BC4"/>
    <w:rsid w:val="00074BC9"/>
    <w:rsid w:val="00074C61"/>
    <w:rsid w:val="00074C85"/>
    <w:rsid w:val="00074CAC"/>
    <w:rsid w:val="00074D63"/>
    <w:rsid w:val="00074D75"/>
    <w:rsid w:val="00074DD4"/>
    <w:rsid w:val="00074DFB"/>
    <w:rsid w:val="00074DFE"/>
    <w:rsid w:val="00074E29"/>
    <w:rsid w:val="00074EDC"/>
    <w:rsid w:val="00074EEA"/>
    <w:rsid w:val="00074F07"/>
    <w:rsid w:val="00074F77"/>
    <w:rsid w:val="00074FF8"/>
    <w:rsid w:val="000750B9"/>
    <w:rsid w:val="000750C5"/>
    <w:rsid w:val="000750D9"/>
    <w:rsid w:val="00075143"/>
    <w:rsid w:val="00075184"/>
    <w:rsid w:val="000751E6"/>
    <w:rsid w:val="000751F0"/>
    <w:rsid w:val="00075287"/>
    <w:rsid w:val="0007529A"/>
    <w:rsid w:val="00075356"/>
    <w:rsid w:val="0007535E"/>
    <w:rsid w:val="000753F2"/>
    <w:rsid w:val="0007541E"/>
    <w:rsid w:val="00075479"/>
    <w:rsid w:val="000754C9"/>
    <w:rsid w:val="00075581"/>
    <w:rsid w:val="0007567D"/>
    <w:rsid w:val="000756EF"/>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7C"/>
    <w:rsid w:val="00075FA3"/>
    <w:rsid w:val="00076017"/>
    <w:rsid w:val="0007608B"/>
    <w:rsid w:val="000760EB"/>
    <w:rsid w:val="0007616C"/>
    <w:rsid w:val="0007618F"/>
    <w:rsid w:val="00076225"/>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BE"/>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8E8"/>
    <w:rsid w:val="00077915"/>
    <w:rsid w:val="0007794C"/>
    <w:rsid w:val="000779AE"/>
    <w:rsid w:val="000779B0"/>
    <w:rsid w:val="000779DD"/>
    <w:rsid w:val="000779ED"/>
    <w:rsid w:val="00077B14"/>
    <w:rsid w:val="00077C32"/>
    <w:rsid w:val="00077C3C"/>
    <w:rsid w:val="00077C60"/>
    <w:rsid w:val="00077CA8"/>
    <w:rsid w:val="00077CAF"/>
    <w:rsid w:val="00077CE3"/>
    <w:rsid w:val="00077D32"/>
    <w:rsid w:val="00077D49"/>
    <w:rsid w:val="00077E4B"/>
    <w:rsid w:val="00077E50"/>
    <w:rsid w:val="00077F03"/>
    <w:rsid w:val="00077F06"/>
    <w:rsid w:val="00077FA8"/>
    <w:rsid w:val="000800CA"/>
    <w:rsid w:val="0008011F"/>
    <w:rsid w:val="00080177"/>
    <w:rsid w:val="00080180"/>
    <w:rsid w:val="000801EA"/>
    <w:rsid w:val="00080271"/>
    <w:rsid w:val="000806EC"/>
    <w:rsid w:val="00080761"/>
    <w:rsid w:val="0008089A"/>
    <w:rsid w:val="00080960"/>
    <w:rsid w:val="000809C2"/>
    <w:rsid w:val="000809CD"/>
    <w:rsid w:val="00080A17"/>
    <w:rsid w:val="00080A19"/>
    <w:rsid w:val="00080A2F"/>
    <w:rsid w:val="00080A60"/>
    <w:rsid w:val="00080B19"/>
    <w:rsid w:val="00080B20"/>
    <w:rsid w:val="00080B2E"/>
    <w:rsid w:val="00080B35"/>
    <w:rsid w:val="00080B4F"/>
    <w:rsid w:val="00080B71"/>
    <w:rsid w:val="00080BBF"/>
    <w:rsid w:val="00080BD7"/>
    <w:rsid w:val="00080C50"/>
    <w:rsid w:val="00080D1B"/>
    <w:rsid w:val="00080D6A"/>
    <w:rsid w:val="00080DB7"/>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0"/>
    <w:rsid w:val="000813FB"/>
    <w:rsid w:val="0008140E"/>
    <w:rsid w:val="000814AB"/>
    <w:rsid w:val="000814EA"/>
    <w:rsid w:val="0008153B"/>
    <w:rsid w:val="00081542"/>
    <w:rsid w:val="0008154A"/>
    <w:rsid w:val="00081566"/>
    <w:rsid w:val="00081588"/>
    <w:rsid w:val="0008159D"/>
    <w:rsid w:val="00081614"/>
    <w:rsid w:val="00081642"/>
    <w:rsid w:val="0008175B"/>
    <w:rsid w:val="0008177F"/>
    <w:rsid w:val="00081793"/>
    <w:rsid w:val="000817D6"/>
    <w:rsid w:val="000817ED"/>
    <w:rsid w:val="0008189A"/>
    <w:rsid w:val="00081919"/>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6E"/>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E6"/>
    <w:rsid w:val="00082E36"/>
    <w:rsid w:val="00082EA9"/>
    <w:rsid w:val="00082F4A"/>
    <w:rsid w:val="00082FCA"/>
    <w:rsid w:val="00082FFC"/>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BC9"/>
    <w:rsid w:val="00083C01"/>
    <w:rsid w:val="00083C9B"/>
    <w:rsid w:val="00083D3B"/>
    <w:rsid w:val="00083D41"/>
    <w:rsid w:val="00083DAB"/>
    <w:rsid w:val="00083EC6"/>
    <w:rsid w:val="00083F38"/>
    <w:rsid w:val="00083FAC"/>
    <w:rsid w:val="00083FB6"/>
    <w:rsid w:val="00084012"/>
    <w:rsid w:val="00084032"/>
    <w:rsid w:val="00084067"/>
    <w:rsid w:val="0008409A"/>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DF"/>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7A"/>
    <w:rsid w:val="000850B5"/>
    <w:rsid w:val="00085129"/>
    <w:rsid w:val="0008512E"/>
    <w:rsid w:val="0008519B"/>
    <w:rsid w:val="000851E1"/>
    <w:rsid w:val="0008523E"/>
    <w:rsid w:val="0008524F"/>
    <w:rsid w:val="0008527B"/>
    <w:rsid w:val="00085326"/>
    <w:rsid w:val="00085335"/>
    <w:rsid w:val="0008533A"/>
    <w:rsid w:val="00085365"/>
    <w:rsid w:val="000853C2"/>
    <w:rsid w:val="000853DA"/>
    <w:rsid w:val="0008542C"/>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93"/>
    <w:rsid w:val="00085DBC"/>
    <w:rsid w:val="00085E53"/>
    <w:rsid w:val="00085EB5"/>
    <w:rsid w:val="00085F24"/>
    <w:rsid w:val="00085F32"/>
    <w:rsid w:val="00085F6E"/>
    <w:rsid w:val="00085FB2"/>
    <w:rsid w:val="00086120"/>
    <w:rsid w:val="00086125"/>
    <w:rsid w:val="000861E9"/>
    <w:rsid w:val="000861FC"/>
    <w:rsid w:val="00086308"/>
    <w:rsid w:val="00086338"/>
    <w:rsid w:val="00086353"/>
    <w:rsid w:val="0008636D"/>
    <w:rsid w:val="000863F5"/>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CE7"/>
    <w:rsid w:val="00086D90"/>
    <w:rsid w:val="00086D91"/>
    <w:rsid w:val="00086D9D"/>
    <w:rsid w:val="00086DC5"/>
    <w:rsid w:val="00086DF3"/>
    <w:rsid w:val="00086EE4"/>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BCE"/>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C0"/>
    <w:rsid w:val="000902D6"/>
    <w:rsid w:val="00090454"/>
    <w:rsid w:val="0009049A"/>
    <w:rsid w:val="0009049F"/>
    <w:rsid w:val="000904C5"/>
    <w:rsid w:val="000904D7"/>
    <w:rsid w:val="00090515"/>
    <w:rsid w:val="0009062C"/>
    <w:rsid w:val="00090681"/>
    <w:rsid w:val="00090690"/>
    <w:rsid w:val="000906A4"/>
    <w:rsid w:val="000906AF"/>
    <w:rsid w:val="000906E4"/>
    <w:rsid w:val="0009073B"/>
    <w:rsid w:val="00090799"/>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06"/>
    <w:rsid w:val="0009117F"/>
    <w:rsid w:val="000911AE"/>
    <w:rsid w:val="000911B7"/>
    <w:rsid w:val="000911D3"/>
    <w:rsid w:val="000911FE"/>
    <w:rsid w:val="000912D0"/>
    <w:rsid w:val="000912D4"/>
    <w:rsid w:val="00091320"/>
    <w:rsid w:val="000913F0"/>
    <w:rsid w:val="00091534"/>
    <w:rsid w:val="00091545"/>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21"/>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1FC1"/>
    <w:rsid w:val="00092000"/>
    <w:rsid w:val="00092054"/>
    <w:rsid w:val="000920C3"/>
    <w:rsid w:val="000920D1"/>
    <w:rsid w:val="0009216A"/>
    <w:rsid w:val="00092177"/>
    <w:rsid w:val="000921A6"/>
    <w:rsid w:val="0009225B"/>
    <w:rsid w:val="000922DB"/>
    <w:rsid w:val="0009236A"/>
    <w:rsid w:val="000923A2"/>
    <w:rsid w:val="000923BB"/>
    <w:rsid w:val="00092403"/>
    <w:rsid w:val="00092416"/>
    <w:rsid w:val="00092439"/>
    <w:rsid w:val="00092441"/>
    <w:rsid w:val="00092444"/>
    <w:rsid w:val="000924E0"/>
    <w:rsid w:val="000924F8"/>
    <w:rsid w:val="00092575"/>
    <w:rsid w:val="00092590"/>
    <w:rsid w:val="000926D7"/>
    <w:rsid w:val="00092737"/>
    <w:rsid w:val="0009274D"/>
    <w:rsid w:val="0009276E"/>
    <w:rsid w:val="0009286A"/>
    <w:rsid w:val="0009294A"/>
    <w:rsid w:val="0009294D"/>
    <w:rsid w:val="0009297F"/>
    <w:rsid w:val="000929B2"/>
    <w:rsid w:val="000929FC"/>
    <w:rsid w:val="00092A2E"/>
    <w:rsid w:val="00092AFA"/>
    <w:rsid w:val="00092B2A"/>
    <w:rsid w:val="00092B2C"/>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589"/>
    <w:rsid w:val="000936D3"/>
    <w:rsid w:val="0009375B"/>
    <w:rsid w:val="000937A7"/>
    <w:rsid w:val="0009383F"/>
    <w:rsid w:val="00093857"/>
    <w:rsid w:val="0009385D"/>
    <w:rsid w:val="00093875"/>
    <w:rsid w:val="000938C6"/>
    <w:rsid w:val="0009392E"/>
    <w:rsid w:val="00093945"/>
    <w:rsid w:val="00093A38"/>
    <w:rsid w:val="00093A4C"/>
    <w:rsid w:val="00093A5B"/>
    <w:rsid w:val="00093A81"/>
    <w:rsid w:val="00093AD5"/>
    <w:rsid w:val="00093B40"/>
    <w:rsid w:val="00093B8F"/>
    <w:rsid w:val="00093BD9"/>
    <w:rsid w:val="00093BE3"/>
    <w:rsid w:val="00093C1F"/>
    <w:rsid w:val="00093C33"/>
    <w:rsid w:val="00093CD7"/>
    <w:rsid w:val="00093D42"/>
    <w:rsid w:val="00093DA3"/>
    <w:rsid w:val="00093DD1"/>
    <w:rsid w:val="00093E4E"/>
    <w:rsid w:val="00093E9E"/>
    <w:rsid w:val="00093ED1"/>
    <w:rsid w:val="00093F28"/>
    <w:rsid w:val="00093F33"/>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47"/>
    <w:rsid w:val="00094DDE"/>
    <w:rsid w:val="00094E01"/>
    <w:rsid w:val="00094F24"/>
    <w:rsid w:val="00094FD5"/>
    <w:rsid w:val="00095030"/>
    <w:rsid w:val="000950BD"/>
    <w:rsid w:val="000950F8"/>
    <w:rsid w:val="000950FC"/>
    <w:rsid w:val="0009510C"/>
    <w:rsid w:val="0009512B"/>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A"/>
    <w:rsid w:val="0009584E"/>
    <w:rsid w:val="00095852"/>
    <w:rsid w:val="000958B5"/>
    <w:rsid w:val="000958D0"/>
    <w:rsid w:val="000958FB"/>
    <w:rsid w:val="0009595F"/>
    <w:rsid w:val="00095960"/>
    <w:rsid w:val="000959B0"/>
    <w:rsid w:val="000959F4"/>
    <w:rsid w:val="00095A14"/>
    <w:rsid w:val="00095A80"/>
    <w:rsid w:val="00095A92"/>
    <w:rsid w:val="00095AD7"/>
    <w:rsid w:val="00095AF7"/>
    <w:rsid w:val="00095B2F"/>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69E"/>
    <w:rsid w:val="000967A2"/>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04"/>
    <w:rsid w:val="000A055D"/>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BA9"/>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B94"/>
    <w:rsid w:val="000A1C45"/>
    <w:rsid w:val="000A1C51"/>
    <w:rsid w:val="000A1CBE"/>
    <w:rsid w:val="000A1CCE"/>
    <w:rsid w:val="000A1CD6"/>
    <w:rsid w:val="000A1CD9"/>
    <w:rsid w:val="000A1D38"/>
    <w:rsid w:val="000A1D3B"/>
    <w:rsid w:val="000A1DF6"/>
    <w:rsid w:val="000A1E57"/>
    <w:rsid w:val="000A1E77"/>
    <w:rsid w:val="000A1E7A"/>
    <w:rsid w:val="000A1EF1"/>
    <w:rsid w:val="000A1F0D"/>
    <w:rsid w:val="000A1F40"/>
    <w:rsid w:val="000A1F5B"/>
    <w:rsid w:val="000A1F72"/>
    <w:rsid w:val="000A1F7E"/>
    <w:rsid w:val="000A1FE0"/>
    <w:rsid w:val="000A200D"/>
    <w:rsid w:val="000A2037"/>
    <w:rsid w:val="000A207C"/>
    <w:rsid w:val="000A20B5"/>
    <w:rsid w:val="000A2194"/>
    <w:rsid w:val="000A2195"/>
    <w:rsid w:val="000A219B"/>
    <w:rsid w:val="000A221D"/>
    <w:rsid w:val="000A222C"/>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64"/>
    <w:rsid w:val="000A2B91"/>
    <w:rsid w:val="000A2C18"/>
    <w:rsid w:val="000A2C5C"/>
    <w:rsid w:val="000A2C70"/>
    <w:rsid w:val="000A2C8F"/>
    <w:rsid w:val="000A2D82"/>
    <w:rsid w:val="000A2D8F"/>
    <w:rsid w:val="000A2EA8"/>
    <w:rsid w:val="000A2EBD"/>
    <w:rsid w:val="000A2F76"/>
    <w:rsid w:val="000A2FB1"/>
    <w:rsid w:val="000A301A"/>
    <w:rsid w:val="000A30C6"/>
    <w:rsid w:val="000A315B"/>
    <w:rsid w:val="000A3166"/>
    <w:rsid w:val="000A3231"/>
    <w:rsid w:val="000A3256"/>
    <w:rsid w:val="000A325F"/>
    <w:rsid w:val="000A33AB"/>
    <w:rsid w:val="000A33E5"/>
    <w:rsid w:val="000A3418"/>
    <w:rsid w:val="000A344E"/>
    <w:rsid w:val="000A3454"/>
    <w:rsid w:val="000A348A"/>
    <w:rsid w:val="000A349A"/>
    <w:rsid w:val="000A34AB"/>
    <w:rsid w:val="000A3523"/>
    <w:rsid w:val="000A3530"/>
    <w:rsid w:val="000A3543"/>
    <w:rsid w:val="000A3572"/>
    <w:rsid w:val="000A3582"/>
    <w:rsid w:val="000A358F"/>
    <w:rsid w:val="000A3597"/>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2E"/>
    <w:rsid w:val="000A3BCA"/>
    <w:rsid w:val="000A3BFC"/>
    <w:rsid w:val="000A3C4A"/>
    <w:rsid w:val="000A3C82"/>
    <w:rsid w:val="000A3E1B"/>
    <w:rsid w:val="000A3E72"/>
    <w:rsid w:val="000A3ED0"/>
    <w:rsid w:val="000A3F10"/>
    <w:rsid w:val="000A3F23"/>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BAA"/>
    <w:rsid w:val="000A4BC9"/>
    <w:rsid w:val="000A4C1C"/>
    <w:rsid w:val="000A4C25"/>
    <w:rsid w:val="000A4C46"/>
    <w:rsid w:val="000A4C73"/>
    <w:rsid w:val="000A4CA4"/>
    <w:rsid w:val="000A4CE6"/>
    <w:rsid w:val="000A4D24"/>
    <w:rsid w:val="000A4D76"/>
    <w:rsid w:val="000A4E3F"/>
    <w:rsid w:val="000A4E42"/>
    <w:rsid w:val="000A4EC4"/>
    <w:rsid w:val="000A4EF8"/>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3D"/>
    <w:rsid w:val="000A5744"/>
    <w:rsid w:val="000A576A"/>
    <w:rsid w:val="000A5779"/>
    <w:rsid w:val="000A577C"/>
    <w:rsid w:val="000A57B0"/>
    <w:rsid w:val="000A583E"/>
    <w:rsid w:val="000A5848"/>
    <w:rsid w:val="000A5882"/>
    <w:rsid w:val="000A5887"/>
    <w:rsid w:val="000A58A1"/>
    <w:rsid w:val="000A58CC"/>
    <w:rsid w:val="000A5950"/>
    <w:rsid w:val="000A5A48"/>
    <w:rsid w:val="000A5AE7"/>
    <w:rsid w:val="000A5B39"/>
    <w:rsid w:val="000A5B71"/>
    <w:rsid w:val="000A5BC5"/>
    <w:rsid w:val="000A5BC6"/>
    <w:rsid w:val="000A5C8F"/>
    <w:rsid w:val="000A5CE3"/>
    <w:rsid w:val="000A5D4B"/>
    <w:rsid w:val="000A5DB2"/>
    <w:rsid w:val="000A5DD5"/>
    <w:rsid w:val="000A5DDA"/>
    <w:rsid w:val="000A5EEF"/>
    <w:rsid w:val="000A5FDD"/>
    <w:rsid w:val="000A601D"/>
    <w:rsid w:val="000A608E"/>
    <w:rsid w:val="000A61A2"/>
    <w:rsid w:val="000A6257"/>
    <w:rsid w:val="000A635F"/>
    <w:rsid w:val="000A6445"/>
    <w:rsid w:val="000A64CF"/>
    <w:rsid w:val="000A650A"/>
    <w:rsid w:val="000A6562"/>
    <w:rsid w:val="000A6569"/>
    <w:rsid w:val="000A65BD"/>
    <w:rsid w:val="000A65C1"/>
    <w:rsid w:val="000A6654"/>
    <w:rsid w:val="000A668C"/>
    <w:rsid w:val="000A66B9"/>
    <w:rsid w:val="000A674B"/>
    <w:rsid w:val="000A6799"/>
    <w:rsid w:val="000A67A1"/>
    <w:rsid w:val="000A67D3"/>
    <w:rsid w:val="000A6847"/>
    <w:rsid w:val="000A686D"/>
    <w:rsid w:val="000A68DA"/>
    <w:rsid w:val="000A690F"/>
    <w:rsid w:val="000A6928"/>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3B"/>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4E"/>
    <w:rsid w:val="000B0493"/>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7B"/>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9DE"/>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A"/>
    <w:rsid w:val="000B1F1C"/>
    <w:rsid w:val="000B1F42"/>
    <w:rsid w:val="000B1F64"/>
    <w:rsid w:val="000B1FE4"/>
    <w:rsid w:val="000B1FFC"/>
    <w:rsid w:val="000B207B"/>
    <w:rsid w:val="000B2082"/>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0E"/>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4"/>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824"/>
    <w:rsid w:val="000B38FB"/>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0F"/>
    <w:rsid w:val="000B3FEC"/>
    <w:rsid w:val="000B3FEE"/>
    <w:rsid w:val="000B40FB"/>
    <w:rsid w:val="000B40FD"/>
    <w:rsid w:val="000B4158"/>
    <w:rsid w:val="000B4185"/>
    <w:rsid w:val="000B4195"/>
    <w:rsid w:val="000B4204"/>
    <w:rsid w:val="000B422F"/>
    <w:rsid w:val="000B4242"/>
    <w:rsid w:val="000B426D"/>
    <w:rsid w:val="000B4329"/>
    <w:rsid w:val="000B4342"/>
    <w:rsid w:val="000B434F"/>
    <w:rsid w:val="000B4363"/>
    <w:rsid w:val="000B439B"/>
    <w:rsid w:val="000B43ED"/>
    <w:rsid w:val="000B4410"/>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2E3"/>
    <w:rsid w:val="000B533B"/>
    <w:rsid w:val="000B534A"/>
    <w:rsid w:val="000B5352"/>
    <w:rsid w:val="000B5384"/>
    <w:rsid w:val="000B5433"/>
    <w:rsid w:val="000B551F"/>
    <w:rsid w:val="000B5553"/>
    <w:rsid w:val="000B5557"/>
    <w:rsid w:val="000B5579"/>
    <w:rsid w:val="000B558E"/>
    <w:rsid w:val="000B55B9"/>
    <w:rsid w:val="000B55CB"/>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03"/>
    <w:rsid w:val="000B6335"/>
    <w:rsid w:val="000B6353"/>
    <w:rsid w:val="000B6450"/>
    <w:rsid w:val="000B645E"/>
    <w:rsid w:val="000B64AD"/>
    <w:rsid w:val="000B6537"/>
    <w:rsid w:val="000B660F"/>
    <w:rsid w:val="000B6623"/>
    <w:rsid w:val="000B6664"/>
    <w:rsid w:val="000B66B2"/>
    <w:rsid w:val="000B671C"/>
    <w:rsid w:val="000B6764"/>
    <w:rsid w:val="000B6795"/>
    <w:rsid w:val="000B67AB"/>
    <w:rsid w:val="000B67AF"/>
    <w:rsid w:val="000B6803"/>
    <w:rsid w:val="000B6891"/>
    <w:rsid w:val="000B6896"/>
    <w:rsid w:val="000B6902"/>
    <w:rsid w:val="000B694E"/>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71C"/>
    <w:rsid w:val="000B7805"/>
    <w:rsid w:val="000B7820"/>
    <w:rsid w:val="000B790C"/>
    <w:rsid w:val="000B7947"/>
    <w:rsid w:val="000B7984"/>
    <w:rsid w:val="000B79BD"/>
    <w:rsid w:val="000B79C4"/>
    <w:rsid w:val="000B79E7"/>
    <w:rsid w:val="000B7A0F"/>
    <w:rsid w:val="000B7A1A"/>
    <w:rsid w:val="000B7AC8"/>
    <w:rsid w:val="000B7B87"/>
    <w:rsid w:val="000B7B88"/>
    <w:rsid w:val="000B7BC0"/>
    <w:rsid w:val="000B7CC1"/>
    <w:rsid w:val="000B7D22"/>
    <w:rsid w:val="000B7E68"/>
    <w:rsid w:val="000B7EB9"/>
    <w:rsid w:val="000B7EFE"/>
    <w:rsid w:val="000B7F41"/>
    <w:rsid w:val="000B7F57"/>
    <w:rsid w:val="000B7FA6"/>
    <w:rsid w:val="000C004E"/>
    <w:rsid w:val="000C0094"/>
    <w:rsid w:val="000C0144"/>
    <w:rsid w:val="000C0292"/>
    <w:rsid w:val="000C02EF"/>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2C"/>
    <w:rsid w:val="000C0A3A"/>
    <w:rsid w:val="000C0A5A"/>
    <w:rsid w:val="000C0A9D"/>
    <w:rsid w:val="000C0A9E"/>
    <w:rsid w:val="000C0AE1"/>
    <w:rsid w:val="000C0B60"/>
    <w:rsid w:val="000C0B64"/>
    <w:rsid w:val="000C0D8E"/>
    <w:rsid w:val="000C0DA1"/>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37"/>
    <w:rsid w:val="000C1572"/>
    <w:rsid w:val="000C15B3"/>
    <w:rsid w:val="000C1666"/>
    <w:rsid w:val="000C1667"/>
    <w:rsid w:val="000C1755"/>
    <w:rsid w:val="000C1792"/>
    <w:rsid w:val="000C17A5"/>
    <w:rsid w:val="000C18A1"/>
    <w:rsid w:val="000C18B6"/>
    <w:rsid w:val="000C1932"/>
    <w:rsid w:val="000C1937"/>
    <w:rsid w:val="000C198A"/>
    <w:rsid w:val="000C19C9"/>
    <w:rsid w:val="000C1A55"/>
    <w:rsid w:val="000C1A56"/>
    <w:rsid w:val="000C1A88"/>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0D"/>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24"/>
    <w:rsid w:val="000C3E35"/>
    <w:rsid w:val="000C3E6D"/>
    <w:rsid w:val="000C3E72"/>
    <w:rsid w:val="000C3EB6"/>
    <w:rsid w:val="000C3F06"/>
    <w:rsid w:val="000C3F27"/>
    <w:rsid w:val="000C3F59"/>
    <w:rsid w:val="000C3F91"/>
    <w:rsid w:val="000C3FDA"/>
    <w:rsid w:val="000C4031"/>
    <w:rsid w:val="000C4090"/>
    <w:rsid w:val="000C4097"/>
    <w:rsid w:val="000C4265"/>
    <w:rsid w:val="000C429F"/>
    <w:rsid w:val="000C4387"/>
    <w:rsid w:val="000C43B1"/>
    <w:rsid w:val="000C44AF"/>
    <w:rsid w:val="000C44C7"/>
    <w:rsid w:val="000C44FF"/>
    <w:rsid w:val="000C45B2"/>
    <w:rsid w:val="000C45DC"/>
    <w:rsid w:val="000C45FE"/>
    <w:rsid w:val="000C46FB"/>
    <w:rsid w:val="000C4708"/>
    <w:rsid w:val="000C472A"/>
    <w:rsid w:val="000C47EB"/>
    <w:rsid w:val="000C4893"/>
    <w:rsid w:val="000C48AB"/>
    <w:rsid w:val="000C48C3"/>
    <w:rsid w:val="000C48DA"/>
    <w:rsid w:val="000C4987"/>
    <w:rsid w:val="000C4A1B"/>
    <w:rsid w:val="000C4A68"/>
    <w:rsid w:val="000C4A6F"/>
    <w:rsid w:val="000C4B61"/>
    <w:rsid w:val="000C4BCE"/>
    <w:rsid w:val="000C4BD3"/>
    <w:rsid w:val="000C4C42"/>
    <w:rsid w:val="000C4C6E"/>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8D"/>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6DC"/>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DCB"/>
    <w:rsid w:val="000C6E0F"/>
    <w:rsid w:val="000C6E8E"/>
    <w:rsid w:val="000C6EF5"/>
    <w:rsid w:val="000C6F3F"/>
    <w:rsid w:val="000C6F58"/>
    <w:rsid w:val="000C6F99"/>
    <w:rsid w:val="000C700C"/>
    <w:rsid w:val="000C703E"/>
    <w:rsid w:val="000C706A"/>
    <w:rsid w:val="000C707F"/>
    <w:rsid w:val="000C70E9"/>
    <w:rsid w:val="000C713C"/>
    <w:rsid w:val="000C7199"/>
    <w:rsid w:val="000C71F4"/>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70"/>
    <w:rsid w:val="000C7B85"/>
    <w:rsid w:val="000C7B96"/>
    <w:rsid w:val="000C7BDE"/>
    <w:rsid w:val="000C7BE2"/>
    <w:rsid w:val="000C7C6E"/>
    <w:rsid w:val="000C7D0E"/>
    <w:rsid w:val="000C7D3F"/>
    <w:rsid w:val="000C7D4C"/>
    <w:rsid w:val="000C7D5A"/>
    <w:rsid w:val="000C7D6A"/>
    <w:rsid w:val="000C7DCB"/>
    <w:rsid w:val="000C7E09"/>
    <w:rsid w:val="000C7E12"/>
    <w:rsid w:val="000C7FA2"/>
    <w:rsid w:val="000C7FEF"/>
    <w:rsid w:val="000D000F"/>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BF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11"/>
    <w:rsid w:val="000D1A57"/>
    <w:rsid w:val="000D1A79"/>
    <w:rsid w:val="000D1B14"/>
    <w:rsid w:val="000D1B3B"/>
    <w:rsid w:val="000D1B43"/>
    <w:rsid w:val="000D1B85"/>
    <w:rsid w:val="000D1D60"/>
    <w:rsid w:val="000D1D79"/>
    <w:rsid w:val="000D1DFB"/>
    <w:rsid w:val="000D1E4A"/>
    <w:rsid w:val="000D1E7C"/>
    <w:rsid w:val="000D1E98"/>
    <w:rsid w:val="000D1E9C"/>
    <w:rsid w:val="000D1EAE"/>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6D"/>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1D9"/>
    <w:rsid w:val="000D4257"/>
    <w:rsid w:val="000D428F"/>
    <w:rsid w:val="000D43BF"/>
    <w:rsid w:val="000D43D9"/>
    <w:rsid w:val="000D442C"/>
    <w:rsid w:val="000D455E"/>
    <w:rsid w:val="000D457B"/>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854"/>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B79"/>
    <w:rsid w:val="000D7C59"/>
    <w:rsid w:val="000D7C9D"/>
    <w:rsid w:val="000D7CE2"/>
    <w:rsid w:val="000D7D15"/>
    <w:rsid w:val="000D7D16"/>
    <w:rsid w:val="000D7D1C"/>
    <w:rsid w:val="000D7D87"/>
    <w:rsid w:val="000D7E35"/>
    <w:rsid w:val="000D7E6F"/>
    <w:rsid w:val="000D7EAD"/>
    <w:rsid w:val="000D7F8D"/>
    <w:rsid w:val="000E0016"/>
    <w:rsid w:val="000E008C"/>
    <w:rsid w:val="000E0098"/>
    <w:rsid w:val="000E0137"/>
    <w:rsid w:val="000E014F"/>
    <w:rsid w:val="000E0165"/>
    <w:rsid w:val="000E017D"/>
    <w:rsid w:val="000E01ED"/>
    <w:rsid w:val="000E01F4"/>
    <w:rsid w:val="000E0221"/>
    <w:rsid w:val="000E0330"/>
    <w:rsid w:val="000E04B0"/>
    <w:rsid w:val="000E04BD"/>
    <w:rsid w:val="000E05D0"/>
    <w:rsid w:val="000E0640"/>
    <w:rsid w:val="000E0671"/>
    <w:rsid w:val="000E0697"/>
    <w:rsid w:val="000E06AE"/>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AF"/>
    <w:rsid w:val="000E12E2"/>
    <w:rsid w:val="000E1341"/>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1F"/>
    <w:rsid w:val="000E1A31"/>
    <w:rsid w:val="000E1A43"/>
    <w:rsid w:val="000E1A4C"/>
    <w:rsid w:val="000E1A51"/>
    <w:rsid w:val="000E1A6E"/>
    <w:rsid w:val="000E1AFE"/>
    <w:rsid w:val="000E1B23"/>
    <w:rsid w:val="000E1B56"/>
    <w:rsid w:val="000E1B83"/>
    <w:rsid w:val="000E1C07"/>
    <w:rsid w:val="000E1C5C"/>
    <w:rsid w:val="000E1C7A"/>
    <w:rsid w:val="000E1CAF"/>
    <w:rsid w:val="000E1CB0"/>
    <w:rsid w:val="000E1CC3"/>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31"/>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A4B"/>
    <w:rsid w:val="000E3B31"/>
    <w:rsid w:val="000E3CE3"/>
    <w:rsid w:val="000E3DBA"/>
    <w:rsid w:val="000E3DD9"/>
    <w:rsid w:val="000E3E69"/>
    <w:rsid w:val="000E3EC6"/>
    <w:rsid w:val="000E3EC7"/>
    <w:rsid w:val="000E3EDF"/>
    <w:rsid w:val="000E3F35"/>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0C"/>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49"/>
    <w:rsid w:val="000E50EF"/>
    <w:rsid w:val="000E50F9"/>
    <w:rsid w:val="000E50FB"/>
    <w:rsid w:val="000E511D"/>
    <w:rsid w:val="000E526F"/>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7A0"/>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94"/>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EA6"/>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3DF"/>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AAC"/>
    <w:rsid w:val="000E7B4B"/>
    <w:rsid w:val="000E7B9A"/>
    <w:rsid w:val="000E7BAE"/>
    <w:rsid w:val="000E7C08"/>
    <w:rsid w:val="000E7C20"/>
    <w:rsid w:val="000E7C47"/>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6F"/>
    <w:rsid w:val="000F138F"/>
    <w:rsid w:val="000F1391"/>
    <w:rsid w:val="000F13A6"/>
    <w:rsid w:val="000F13B8"/>
    <w:rsid w:val="000F13E6"/>
    <w:rsid w:val="000F13F3"/>
    <w:rsid w:val="000F14AA"/>
    <w:rsid w:val="000F150A"/>
    <w:rsid w:val="000F150E"/>
    <w:rsid w:val="000F1525"/>
    <w:rsid w:val="000F1556"/>
    <w:rsid w:val="000F1591"/>
    <w:rsid w:val="000F15C6"/>
    <w:rsid w:val="000F15D4"/>
    <w:rsid w:val="000F15F2"/>
    <w:rsid w:val="000F15F5"/>
    <w:rsid w:val="000F16AB"/>
    <w:rsid w:val="000F1779"/>
    <w:rsid w:val="000F1867"/>
    <w:rsid w:val="000F1875"/>
    <w:rsid w:val="000F18A4"/>
    <w:rsid w:val="000F18BD"/>
    <w:rsid w:val="000F18C3"/>
    <w:rsid w:val="000F1943"/>
    <w:rsid w:val="000F19A4"/>
    <w:rsid w:val="000F19B9"/>
    <w:rsid w:val="000F19BD"/>
    <w:rsid w:val="000F19E9"/>
    <w:rsid w:val="000F1A68"/>
    <w:rsid w:val="000F1AB7"/>
    <w:rsid w:val="000F1AF6"/>
    <w:rsid w:val="000F1B0F"/>
    <w:rsid w:val="000F1BC2"/>
    <w:rsid w:val="000F1BD6"/>
    <w:rsid w:val="000F1D4A"/>
    <w:rsid w:val="000F1DD4"/>
    <w:rsid w:val="000F1E10"/>
    <w:rsid w:val="000F1E42"/>
    <w:rsid w:val="000F1E88"/>
    <w:rsid w:val="000F1E8B"/>
    <w:rsid w:val="000F1EBA"/>
    <w:rsid w:val="000F1EEB"/>
    <w:rsid w:val="000F1F1E"/>
    <w:rsid w:val="000F1FAB"/>
    <w:rsid w:val="000F1FBD"/>
    <w:rsid w:val="000F2004"/>
    <w:rsid w:val="000F201D"/>
    <w:rsid w:val="000F2054"/>
    <w:rsid w:val="000F2146"/>
    <w:rsid w:val="000F217C"/>
    <w:rsid w:val="000F219A"/>
    <w:rsid w:val="000F21E1"/>
    <w:rsid w:val="000F226D"/>
    <w:rsid w:val="000F2276"/>
    <w:rsid w:val="000F22B4"/>
    <w:rsid w:val="000F2340"/>
    <w:rsid w:val="000F2369"/>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2FA9"/>
    <w:rsid w:val="000F3032"/>
    <w:rsid w:val="000F3077"/>
    <w:rsid w:val="000F30AD"/>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CD2"/>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8BF"/>
    <w:rsid w:val="000F48EF"/>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7FE"/>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A1"/>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1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51E"/>
    <w:rsid w:val="000F7639"/>
    <w:rsid w:val="000F7649"/>
    <w:rsid w:val="000F7667"/>
    <w:rsid w:val="000F76A1"/>
    <w:rsid w:val="000F76A4"/>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A8"/>
    <w:rsid w:val="001000E6"/>
    <w:rsid w:val="001000EC"/>
    <w:rsid w:val="0010013F"/>
    <w:rsid w:val="00100180"/>
    <w:rsid w:val="001001C7"/>
    <w:rsid w:val="001001CD"/>
    <w:rsid w:val="0010020B"/>
    <w:rsid w:val="00100251"/>
    <w:rsid w:val="00100266"/>
    <w:rsid w:val="00100282"/>
    <w:rsid w:val="00100283"/>
    <w:rsid w:val="001002B6"/>
    <w:rsid w:val="00100349"/>
    <w:rsid w:val="00100376"/>
    <w:rsid w:val="001003D0"/>
    <w:rsid w:val="00100467"/>
    <w:rsid w:val="00100472"/>
    <w:rsid w:val="001004A3"/>
    <w:rsid w:val="00100504"/>
    <w:rsid w:val="0010051A"/>
    <w:rsid w:val="0010058F"/>
    <w:rsid w:val="001005C0"/>
    <w:rsid w:val="00100675"/>
    <w:rsid w:val="00100688"/>
    <w:rsid w:val="00100718"/>
    <w:rsid w:val="00100725"/>
    <w:rsid w:val="00100769"/>
    <w:rsid w:val="001007CD"/>
    <w:rsid w:val="001007CF"/>
    <w:rsid w:val="001007ED"/>
    <w:rsid w:val="0010080F"/>
    <w:rsid w:val="00100892"/>
    <w:rsid w:val="001008B6"/>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0FF5"/>
    <w:rsid w:val="0010104F"/>
    <w:rsid w:val="0010107F"/>
    <w:rsid w:val="00101085"/>
    <w:rsid w:val="001010D4"/>
    <w:rsid w:val="00101107"/>
    <w:rsid w:val="0010110C"/>
    <w:rsid w:val="00101193"/>
    <w:rsid w:val="0010119F"/>
    <w:rsid w:val="001011CF"/>
    <w:rsid w:val="0010121C"/>
    <w:rsid w:val="00101277"/>
    <w:rsid w:val="0010127F"/>
    <w:rsid w:val="001012F5"/>
    <w:rsid w:val="001012F8"/>
    <w:rsid w:val="001013E4"/>
    <w:rsid w:val="00101435"/>
    <w:rsid w:val="001014E6"/>
    <w:rsid w:val="0010153B"/>
    <w:rsid w:val="00101667"/>
    <w:rsid w:val="001016BC"/>
    <w:rsid w:val="001016C9"/>
    <w:rsid w:val="00101733"/>
    <w:rsid w:val="00101761"/>
    <w:rsid w:val="0010178A"/>
    <w:rsid w:val="001017C9"/>
    <w:rsid w:val="001017DE"/>
    <w:rsid w:val="00101896"/>
    <w:rsid w:val="001018B0"/>
    <w:rsid w:val="001019BE"/>
    <w:rsid w:val="00101AC3"/>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EC"/>
    <w:rsid w:val="001020F4"/>
    <w:rsid w:val="00102109"/>
    <w:rsid w:val="00102248"/>
    <w:rsid w:val="0010224C"/>
    <w:rsid w:val="001023D6"/>
    <w:rsid w:val="0010249C"/>
    <w:rsid w:val="00102533"/>
    <w:rsid w:val="001025A2"/>
    <w:rsid w:val="001025E2"/>
    <w:rsid w:val="0010261D"/>
    <w:rsid w:val="001026E9"/>
    <w:rsid w:val="00102764"/>
    <w:rsid w:val="00102767"/>
    <w:rsid w:val="001027A7"/>
    <w:rsid w:val="001027FC"/>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14"/>
    <w:rsid w:val="00102EF0"/>
    <w:rsid w:val="00102F9A"/>
    <w:rsid w:val="00102FE9"/>
    <w:rsid w:val="00102FED"/>
    <w:rsid w:val="00103010"/>
    <w:rsid w:val="0010303D"/>
    <w:rsid w:val="00103090"/>
    <w:rsid w:val="001030A4"/>
    <w:rsid w:val="001030C2"/>
    <w:rsid w:val="001030E1"/>
    <w:rsid w:val="00103100"/>
    <w:rsid w:val="00103153"/>
    <w:rsid w:val="001031A6"/>
    <w:rsid w:val="001031A8"/>
    <w:rsid w:val="001031DA"/>
    <w:rsid w:val="00103212"/>
    <w:rsid w:val="001032EF"/>
    <w:rsid w:val="00103322"/>
    <w:rsid w:val="0010339C"/>
    <w:rsid w:val="001033A5"/>
    <w:rsid w:val="00103407"/>
    <w:rsid w:val="001034F6"/>
    <w:rsid w:val="0010351B"/>
    <w:rsid w:val="0010356B"/>
    <w:rsid w:val="001035DF"/>
    <w:rsid w:val="001035E6"/>
    <w:rsid w:val="0010361D"/>
    <w:rsid w:val="0010365A"/>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C32"/>
    <w:rsid w:val="00103DE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80C"/>
    <w:rsid w:val="001048CB"/>
    <w:rsid w:val="00104951"/>
    <w:rsid w:val="001049B4"/>
    <w:rsid w:val="00104B08"/>
    <w:rsid w:val="00104B0F"/>
    <w:rsid w:val="00104B74"/>
    <w:rsid w:val="00104B9E"/>
    <w:rsid w:val="00104BBD"/>
    <w:rsid w:val="00104BC5"/>
    <w:rsid w:val="00104BC9"/>
    <w:rsid w:val="00104C0C"/>
    <w:rsid w:val="00104C7A"/>
    <w:rsid w:val="00104C8A"/>
    <w:rsid w:val="00104D65"/>
    <w:rsid w:val="00104D74"/>
    <w:rsid w:val="00104D9D"/>
    <w:rsid w:val="00104DF2"/>
    <w:rsid w:val="00104E24"/>
    <w:rsid w:val="00104E4E"/>
    <w:rsid w:val="00104E78"/>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218"/>
    <w:rsid w:val="00105343"/>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AF9"/>
    <w:rsid w:val="00105B0E"/>
    <w:rsid w:val="00105B4A"/>
    <w:rsid w:val="00105B8B"/>
    <w:rsid w:val="00105BCA"/>
    <w:rsid w:val="00105CD2"/>
    <w:rsid w:val="00105E37"/>
    <w:rsid w:val="00105ED8"/>
    <w:rsid w:val="00105F1D"/>
    <w:rsid w:val="00105F1F"/>
    <w:rsid w:val="00105FB0"/>
    <w:rsid w:val="00105FFF"/>
    <w:rsid w:val="0010603B"/>
    <w:rsid w:val="00106058"/>
    <w:rsid w:val="00106059"/>
    <w:rsid w:val="001060AF"/>
    <w:rsid w:val="001060B7"/>
    <w:rsid w:val="001060F2"/>
    <w:rsid w:val="00106160"/>
    <w:rsid w:val="0010619D"/>
    <w:rsid w:val="00106218"/>
    <w:rsid w:val="0010623B"/>
    <w:rsid w:val="00106296"/>
    <w:rsid w:val="0010630B"/>
    <w:rsid w:val="00106360"/>
    <w:rsid w:val="00106428"/>
    <w:rsid w:val="00106430"/>
    <w:rsid w:val="0010649C"/>
    <w:rsid w:val="001064E7"/>
    <w:rsid w:val="00106512"/>
    <w:rsid w:val="0010658F"/>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C8"/>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C0"/>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07F6E"/>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A5"/>
    <w:rsid w:val="001102F9"/>
    <w:rsid w:val="0011032C"/>
    <w:rsid w:val="001103DB"/>
    <w:rsid w:val="0011041C"/>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7"/>
    <w:rsid w:val="00110ECD"/>
    <w:rsid w:val="00110FCE"/>
    <w:rsid w:val="00111075"/>
    <w:rsid w:val="001110DB"/>
    <w:rsid w:val="001110E1"/>
    <w:rsid w:val="00111155"/>
    <w:rsid w:val="001111D3"/>
    <w:rsid w:val="001111E4"/>
    <w:rsid w:val="001111F4"/>
    <w:rsid w:val="0011129A"/>
    <w:rsid w:val="0011129C"/>
    <w:rsid w:val="001112B2"/>
    <w:rsid w:val="001112E7"/>
    <w:rsid w:val="00111331"/>
    <w:rsid w:val="001113D1"/>
    <w:rsid w:val="001113DF"/>
    <w:rsid w:val="00111455"/>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1"/>
    <w:rsid w:val="00112036"/>
    <w:rsid w:val="0011205E"/>
    <w:rsid w:val="001120A8"/>
    <w:rsid w:val="001120F9"/>
    <w:rsid w:val="0011211C"/>
    <w:rsid w:val="00112126"/>
    <w:rsid w:val="00112195"/>
    <w:rsid w:val="001121BB"/>
    <w:rsid w:val="001121C6"/>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5"/>
    <w:rsid w:val="0011285E"/>
    <w:rsid w:val="00112895"/>
    <w:rsid w:val="001128F6"/>
    <w:rsid w:val="0011294B"/>
    <w:rsid w:val="001129BB"/>
    <w:rsid w:val="00112ADA"/>
    <w:rsid w:val="00112AF5"/>
    <w:rsid w:val="00112B2E"/>
    <w:rsid w:val="00112B89"/>
    <w:rsid w:val="00112BAE"/>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3C"/>
    <w:rsid w:val="001139E7"/>
    <w:rsid w:val="001139FD"/>
    <w:rsid w:val="00113A1D"/>
    <w:rsid w:val="00113AF2"/>
    <w:rsid w:val="00113B64"/>
    <w:rsid w:val="00113B8F"/>
    <w:rsid w:val="00113BC1"/>
    <w:rsid w:val="00113BE1"/>
    <w:rsid w:val="00113C8F"/>
    <w:rsid w:val="00113CA4"/>
    <w:rsid w:val="00113D88"/>
    <w:rsid w:val="00113D94"/>
    <w:rsid w:val="00113DE2"/>
    <w:rsid w:val="00113F90"/>
    <w:rsid w:val="0011414D"/>
    <w:rsid w:val="00114203"/>
    <w:rsid w:val="0011420D"/>
    <w:rsid w:val="00114367"/>
    <w:rsid w:val="001143CA"/>
    <w:rsid w:val="001143CC"/>
    <w:rsid w:val="001143E8"/>
    <w:rsid w:val="001143FC"/>
    <w:rsid w:val="00114413"/>
    <w:rsid w:val="00114488"/>
    <w:rsid w:val="001144F6"/>
    <w:rsid w:val="00114500"/>
    <w:rsid w:val="00114514"/>
    <w:rsid w:val="00114526"/>
    <w:rsid w:val="0011452B"/>
    <w:rsid w:val="00114536"/>
    <w:rsid w:val="00114548"/>
    <w:rsid w:val="0011456C"/>
    <w:rsid w:val="00114626"/>
    <w:rsid w:val="00114687"/>
    <w:rsid w:val="001146CA"/>
    <w:rsid w:val="0011477C"/>
    <w:rsid w:val="001147D8"/>
    <w:rsid w:val="00114840"/>
    <w:rsid w:val="00114849"/>
    <w:rsid w:val="00114895"/>
    <w:rsid w:val="00114929"/>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421"/>
    <w:rsid w:val="0011553B"/>
    <w:rsid w:val="001155CC"/>
    <w:rsid w:val="00115604"/>
    <w:rsid w:val="00115627"/>
    <w:rsid w:val="00115629"/>
    <w:rsid w:val="0011562A"/>
    <w:rsid w:val="0011562B"/>
    <w:rsid w:val="00115756"/>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5FAE"/>
    <w:rsid w:val="001160B2"/>
    <w:rsid w:val="001160B8"/>
    <w:rsid w:val="001160BA"/>
    <w:rsid w:val="001161BB"/>
    <w:rsid w:val="00116218"/>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09"/>
    <w:rsid w:val="001166EB"/>
    <w:rsid w:val="001166F8"/>
    <w:rsid w:val="001166FE"/>
    <w:rsid w:val="0011670E"/>
    <w:rsid w:val="00116746"/>
    <w:rsid w:val="00116779"/>
    <w:rsid w:val="00116788"/>
    <w:rsid w:val="001167F4"/>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DF9"/>
    <w:rsid w:val="00116E3B"/>
    <w:rsid w:val="00116F1F"/>
    <w:rsid w:val="00116F32"/>
    <w:rsid w:val="00117052"/>
    <w:rsid w:val="00117201"/>
    <w:rsid w:val="00117238"/>
    <w:rsid w:val="001172E1"/>
    <w:rsid w:val="00117310"/>
    <w:rsid w:val="0011734C"/>
    <w:rsid w:val="0011742A"/>
    <w:rsid w:val="001174B0"/>
    <w:rsid w:val="00117547"/>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3E"/>
    <w:rsid w:val="0012044C"/>
    <w:rsid w:val="001204B8"/>
    <w:rsid w:val="001204FD"/>
    <w:rsid w:val="0012051C"/>
    <w:rsid w:val="0012053B"/>
    <w:rsid w:val="00120543"/>
    <w:rsid w:val="00120586"/>
    <w:rsid w:val="0012059A"/>
    <w:rsid w:val="001205B1"/>
    <w:rsid w:val="00120645"/>
    <w:rsid w:val="001206A5"/>
    <w:rsid w:val="00120721"/>
    <w:rsid w:val="0012079D"/>
    <w:rsid w:val="001207C6"/>
    <w:rsid w:val="001208F0"/>
    <w:rsid w:val="00120906"/>
    <w:rsid w:val="00120961"/>
    <w:rsid w:val="0012096E"/>
    <w:rsid w:val="0012099A"/>
    <w:rsid w:val="001209B9"/>
    <w:rsid w:val="001209ED"/>
    <w:rsid w:val="00120A0B"/>
    <w:rsid w:val="00120A53"/>
    <w:rsid w:val="00120AAB"/>
    <w:rsid w:val="00120B5F"/>
    <w:rsid w:val="00120B8C"/>
    <w:rsid w:val="00120BBA"/>
    <w:rsid w:val="00120BEA"/>
    <w:rsid w:val="00120C26"/>
    <w:rsid w:val="00120C89"/>
    <w:rsid w:val="00120C8B"/>
    <w:rsid w:val="00120C8E"/>
    <w:rsid w:val="00120CDC"/>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661"/>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5EE"/>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65"/>
    <w:rsid w:val="00122A78"/>
    <w:rsid w:val="00122B09"/>
    <w:rsid w:val="00122B96"/>
    <w:rsid w:val="00122BB5"/>
    <w:rsid w:val="00122BCE"/>
    <w:rsid w:val="00122BFA"/>
    <w:rsid w:val="00122C26"/>
    <w:rsid w:val="00122CD6"/>
    <w:rsid w:val="00122CDE"/>
    <w:rsid w:val="00122CE8"/>
    <w:rsid w:val="00122D12"/>
    <w:rsid w:val="00122D2A"/>
    <w:rsid w:val="00122D57"/>
    <w:rsid w:val="00122D6E"/>
    <w:rsid w:val="00122DFC"/>
    <w:rsid w:val="00122E7F"/>
    <w:rsid w:val="00122EC2"/>
    <w:rsid w:val="00122F25"/>
    <w:rsid w:val="00122F37"/>
    <w:rsid w:val="00122F81"/>
    <w:rsid w:val="00122FD6"/>
    <w:rsid w:val="0012304E"/>
    <w:rsid w:val="001230B4"/>
    <w:rsid w:val="001230F7"/>
    <w:rsid w:val="0012311B"/>
    <w:rsid w:val="001231A1"/>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6DB"/>
    <w:rsid w:val="00123790"/>
    <w:rsid w:val="00123838"/>
    <w:rsid w:val="00123869"/>
    <w:rsid w:val="001238D7"/>
    <w:rsid w:val="0012391A"/>
    <w:rsid w:val="001239C8"/>
    <w:rsid w:val="001239EB"/>
    <w:rsid w:val="001239EE"/>
    <w:rsid w:val="00123A92"/>
    <w:rsid w:val="00123AA1"/>
    <w:rsid w:val="00123B70"/>
    <w:rsid w:val="00123BC1"/>
    <w:rsid w:val="00123C06"/>
    <w:rsid w:val="00123CD2"/>
    <w:rsid w:val="00123DAB"/>
    <w:rsid w:val="00123DD9"/>
    <w:rsid w:val="00123E6D"/>
    <w:rsid w:val="00123EB2"/>
    <w:rsid w:val="00123ECB"/>
    <w:rsid w:val="00123EF3"/>
    <w:rsid w:val="00123F50"/>
    <w:rsid w:val="00123FB2"/>
    <w:rsid w:val="00123FB6"/>
    <w:rsid w:val="0012400A"/>
    <w:rsid w:val="00124050"/>
    <w:rsid w:val="00124090"/>
    <w:rsid w:val="00124098"/>
    <w:rsid w:val="00124101"/>
    <w:rsid w:val="001241FC"/>
    <w:rsid w:val="00124225"/>
    <w:rsid w:val="00124238"/>
    <w:rsid w:val="00124321"/>
    <w:rsid w:val="0012434E"/>
    <w:rsid w:val="00124383"/>
    <w:rsid w:val="001243A5"/>
    <w:rsid w:val="001243D0"/>
    <w:rsid w:val="001243DD"/>
    <w:rsid w:val="001243F8"/>
    <w:rsid w:val="00124408"/>
    <w:rsid w:val="00124472"/>
    <w:rsid w:val="001244B5"/>
    <w:rsid w:val="0012450B"/>
    <w:rsid w:val="0012454D"/>
    <w:rsid w:val="00124592"/>
    <w:rsid w:val="00124647"/>
    <w:rsid w:val="00124691"/>
    <w:rsid w:val="001246C9"/>
    <w:rsid w:val="00124716"/>
    <w:rsid w:val="00124744"/>
    <w:rsid w:val="0012475F"/>
    <w:rsid w:val="00124776"/>
    <w:rsid w:val="00124864"/>
    <w:rsid w:val="00124884"/>
    <w:rsid w:val="0012489A"/>
    <w:rsid w:val="001249A9"/>
    <w:rsid w:val="00124A3D"/>
    <w:rsid w:val="00124A89"/>
    <w:rsid w:val="00124B39"/>
    <w:rsid w:val="00124B96"/>
    <w:rsid w:val="00124BB2"/>
    <w:rsid w:val="00124C5D"/>
    <w:rsid w:val="00124C73"/>
    <w:rsid w:val="00124CD1"/>
    <w:rsid w:val="00124CD2"/>
    <w:rsid w:val="00124D73"/>
    <w:rsid w:val="00124D9C"/>
    <w:rsid w:val="00124DC9"/>
    <w:rsid w:val="00124DFF"/>
    <w:rsid w:val="00124E0F"/>
    <w:rsid w:val="00124E3F"/>
    <w:rsid w:val="00124E82"/>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5"/>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3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28"/>
    <w:rsid w:val="00127137"/>
    <w:rsid w:val="001271A7"/>
    <w:rsid w:val="001271D2"/>
    <w:rsid w:val="0012725E"/>
    <w:rsid w:val="001272C4"/>
    <w:rsid w:val="001272E8"/>
    <w:rsid w:val="001273AD"/>
    <w:rsid w:val="001273B6"/>
    <w:rsid w:val="001273F9"/>
    <w:rsid w:val="00127434"/>
    <w:rsid w:val="001274E3"/>
    <w:rsid w:val="001274F7"/>
    <w:rsid w:val="00127528"/>
    <w:rsid w:val="00127565"/>
    <w:rsid w:val="001275D0"/>
    <w:rsid w:val="0012761B"/>
    <w:rsid w:val="00127622"/>
    <w:rsid w:val="0012766D"/>
    <w:rsid w:val="00127679"/>
    <w:rsid w:val="001276B3"/>
    <w:rsid w:val="001276D0"/>
    <w:rsid w:val="001276DC"/>
    <w:rsid w:val="0012772D"/>
    <w:rsid w:val="00127735"/>
    <w:rsid w:val="001277DE"/>
    <w:rsid w:val="00127842"/>
    <w:rsid w:val="001278FC"/>
    <w:rsid w:val="00127965"/>
    <w:rsid w:val="001279D6"/>
    <w:rsid w:val="001279E8"/>
    <w:rsid w:val="001279E9"/>
    <w:rsid w:val="00127A1C"/>
    <w:rsid w:val="00127B3C"/>
    <w:rsid w:val="00127B4D"/>
    <w:rsid w:val="00127C95"/>
    <w:rsid w:val="00127CC6"/>
    <w:rsid w:val="00127CFE"/>
    <w:rsid w:val="00127DF8"/>
    <w:rsid w:val="00127E0A"/>
    <w:rsid w:val="00127E3A"/>
    <w:rsid w:val="00127E7C"/>
    <w:rsid w:val="00127F0C"/>
    <w:rsid w:val="00127F10"/>
    <w:rsid w:val="00127F23"/>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05"/>
    <w:rsid w:val="00130A0B"/>
    <w:rsid w:val="00130A3C"/>
    <w:rsid w:val="00130A3D"/>
    <w:rsid w:val="00130A4A"/>
    <w:rsid w:val="00130A77"/>
    <w:rsid w:val="00130B14"/>
    <w:rsid w:val="00130C29"/>
    <w:rsid w:val="00130CBD"/>
    <w:rsid w:val="00130D0E"/>
    <w:rsid w:val="00130D51"/>
    <w:rsid w:val="00130D58"/>
    <w:rsid w:val="00130DAC"/>
    <w:rsid w:val="00130E15"/>
    <w:rsid w:val="00130E1E"/>
    <w:rsid w:val="00130E40"/>
    <w:rsid w:val="00130E74"/>
    <w:rsid w:val="00130E85"/>
    <w:rsid w:val="00130F03"/>
    <w:rsid w:val="00130F2B"/>
    <w:rsid w:val="00130F5F"/>
    <w:rsid w:val="00130F70"/>
    <w:rsid w:val="00131075"/>
    <w:rsid w:val="001310A5"/>
    <w:rsid w:val="001311C3"/>
    <w:rsid w:val="001311CD"/>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8C3"/>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66B"/>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9E"/>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50"/>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29C"/>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9E"/>
    <w:rsid w:val="001353FF"/>
    <w:rsid w:val="00135410"/>
    <w:rsid w:val="00135425"/>
    <w:rsid w:val="00135454"/>
    <w:rsid w:val="00135475"/>
    <w:rsid w:val="00135476"/>
    <w:rsid w:val="0013548B"/>
    <w:rsid w:val="001354AF"/>
    <w:rsid w:val="001354D3"/>
    <w:rsid w:val="00135552"/>
    <w:rsid w:val="00135575"/>
    <w:rsid w:val="0013557F"/>
    <w:rsid w:val="001356DE"/>
    <w:rsid w:val="0013575D"/>
    <w:rsid w:val="00135771"/>
    <w:rsid w:val="001357CB"/>
    <w:rsid w:val="001357D7"/>
    <w:rsid w:val="001357F3"/>
    <w:rsid w:val="00135800"/>
    <w:rsid w:val="00135843"/>
    <w:rsid w:val="00135879"/>
    <w:rsid w:val="001358A2"/>
    <w:rsid w:val="001358E3"/>
    <w:rsid w:val="00135912"/>
    <w:rsid w:val="0013592E"/>
    <w:rsid w:val="00135978"/>
    <w:rsid w:val="0013598E"/>
    <w:rsid w:val="00135A1E"/>
    <w:rsid w:val="00135A23"/>
    <w:rsid w:val="00135A90"/>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3F4"/>
    <w:rsid w:val="00136452"/>
    <w:rsid w:val="00136496"/>
    <w:rsid w:val="001364A9"/>
    <w:rsid w:val="00136580"/>
    <w:rsid w:val="001365CE"/>
    <w:rsid w:val="001365FE"/>
    <w:rsid w:val="00136674"/>
    <w:rsid w:val="001367A6"/>
    <w:rsid w:val="001367B0"/>
    <w:rsid w:val="00136810"/>
    <w:rsid w:val="00136820"/>
    <w:rsid w:val="00136849"/>
    <w:rsid w:val="00136895"/>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5EF"/>
    <w:rsid w:val="001376F9"/>
    <w:rsid w:val="001376FA"/>
    <w:rsid w:val="0013770A"/>
    <w:rsid w:val="00137712"/>
    <w:rsid w:val="00137726"/>
    <w:rsid w:val="001377A2"/>
    <w:rsid w:val="001377C9"/>
    <w:rsid w:val="001377E2"/>
    <w:rsid w:val="00137811"/>
    <w:rsid w:val="001378D7"/>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4A"/>
    <w:rsid w:val="00140358"/>
    <w:rsid w:val="00140392"/>
    <w:rsid w:val="00140406"/>
    <w:rsid w:val="0014040E"/>
    <w:rsid w:val="00140411"/>
    <w:rsid w:val="00140423"/>
    <w:rsid w:val="001404E3"/>
    <w:rsid w:val="0014051D"/>
    <w:rsid w:val="0014056D"/>
    <w:rsid w:val="001405D9"/>
    <w:rsid w:val="00140667"/>
    <w:rsid w:val="00140682"/>
    <w:rsid w:val="0014073D"/>
    <w:rsid w:val="00140745"/>
    <w:rsid w:val="001407E7"/>
    <w:rsid w:val="0014085E"/>
    <w:rsid w:val="0014097C"/>
    <w:rsid w:val="0014098D"/>
    <w:rsid w:val="00140A12"/>
    <w:rsid w:val="00140A28"/>
    <w:rsid w:val="00140A70"/>
    <w:rsid w:val="00140A85"/>
    <w:rsid w:val="00140B01"/>
    <w:rsid w:val="00140B17"/>
    <w:rsid w:val="00140B67"/>
    <w:rsid w:val="00140B8B"/>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6B"/>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9D1"/>
    <w:rsid w:val="00141A1C"/>
    <w:rsid w:val="00141A2F"/>
    <w:rsid w:val="00141AC1"/>
    <w:rsid w:val="00141AD9"/>
    <w:rsid w:val="00141ADE"/>
    <w:rsid w:val="00141B07"/>
    <w:rsid w:val="00141B79"/>
    <w:rsid w:val="00141BC0"/>
    <w:rsid w:val="00141BCB"/>
    <w:rsid w:val="00141BED"/>
    <w:rsid w:val="00141C3D"/>
    <w:rsid w:val="00141C8E"/>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5C"/>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80"/>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9B"/>
    <w:rsid w:val="001435AB"/>
    <w:rsid w:val="001435DB"/>
    <w:rsid w:val="001435F0"/>
    <w:rsid w:val="00143627"/>
    <w:rsid w:val="001436B2"/>
    <w:rsid w:val="001436C0"/>
    <w:rsid w:val="00143711"/>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CC3"/>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32"/>
    <w:rsid w:val="00144378"/>
    <w:rsid w:val="0014437B"/>
    <w:rsid w:val="00144397"/>
    <w:rsid w:val="001443CD"/>
    <w:rsid w:val="00144494"/>
    <w:rsid w:val="001444FA"/>
    <w:rsid w:val="00144625"/>
    <w:rsid w:val="0014464C"/>
    <w:rsid w:val="00144665"/>
    <w:rsid w:val="001446E2"/>
    <w:rsid w:val="0014473E"/>
    <w:rsid w:val="0014475C"/>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0AF"/>
    <w:rsid w:val="0014512C"/>
    <w:rsid w:val="00145140"/>
    <w:rsid w:val="00145165"/>
    <w:rsid w:val="0014516D"/>
    <w:rsid w:val="001451B5"/>
    <w:rsid w:val="001451E1"/>
    <w:rsid w:val="001452B4"/>
    <w:rsid w:val="00145327"/>
    <w:rsid w:val="0014537A"/>
    <w:rsid w:val="00145459"/>
    <w:rsid w:val="00145487"/>
    <w:rsid w:val="001454E7"/>
    <w:rsid w:val="0014560E"/>
    <w:rsid w:val="00145660"/>
    <w:rsid w:val="00145661"/>
    <w:rsid w:val="0014570C"/>
    <w:rsid w:val="00145760"/>
    <w:rsid w:val="00145763"/>
    <w:rsid w:val="00145783"/>
    <w:rsid w:val="001457AD"/>
    <w:rsid w:val="001457C2"/>
    <w:rsid w:val="00145860"/>
    <w:rsid w:val="00145886"/>
    <w:rsid w:val="001458E9"/>
    <w:rsid w:val="00145926"/>
    <w:rsid w:val="00145954"/>
    <w:rsid w:val="0014597D"/>
    <w:rsid w:val="001459BC"/>
    <w:rsid w:val="00145A10"/>
    <w:rsid w:val="00145AD7"/>
    <w:rsid w:val="00145B0F"/>
    <w:rsid w:val="00145B60"/>
    <w:rsid w:val="00145BD4"/>
    <w:rsid w:val="00145C0E"/>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1D5"/>
    <w:rsid w:val="001461FB"/>
    <w:rsid w:val="00146213"/>
    <w:rsid w:val="00146229"/>
    <w:rsid w:val="001462C0"/>
    <w:rsid w:val="001462FC"/>
    <w:rsid w:val="00146311"/>
    <w:rsid w:val="00146357"/>
    <w:rsid w:val="001463E5"/>
    <w:rsid w:val="001463F7"/>
    <w:rsid w:val="00146400"/>
    <w:rsid w:val="00146457"/>
    <w:rsid w:val="0014645D"/>
    <w:rsid w:val="0014650C"/>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5B"/>
    <w:rsid w:val="001473B4"/>
    <w:rsid w:val="0014741B"/>
    <w:rsid w:val="00147439"/>
    <w:rsid w:val="0014745B"/>
    <w:rsid w:val="0014745D"/>
    <w:rsid w:val="00147482"/>
    <w:rsid w:val="00147483"/>
    <w:rsid w:val="001474F8"/>
    <w:rsid w:val="0014750B"/>
    <w:rsid w:val="00147527"/>
    <w:rsid w:val="0014756C"/>
    <w:rsid w:val="00147605"/>
    <w:rsid w:val="00147637"/>
    <w:rsid w:val="001476AA"/>
    <w:rsid w:val="0014781A"/>
    <w:rsid w:val="00147880"/>
    <w:rsid w:val="001478BC"/>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EF6"/>
    <w:rsid w:val="00147FAA"/>
    <w:rsid w:val="00150039"/>
    <w:rsid w:val="001500B5"/>
    <w:rsid w:val="0015015C"/>
    <w:rsid w:val="0015019B"/>
    <w:rsid w:val="001501D2"/>
    <w:rsid w:val="001501D9"/>
    <w:rsid w:val="001502A3"/>
    <w:rsid w:val="00150407"/>
    <w:rsid w:val="0015047C"/>
    <w:rsid w:val="001504CF"/>
    <w:rsid w:val="00150519"/>
    <w:rsid w:val="0015059E"/>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60"/>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1F"/>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81"/>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9ED"/>
    <w:rsid w:val="00153A82"/>
    <w:rsid w:val="00153ABB"/>
    <w:rsid w:val="00153B0F"/>
    <w:rsid w:val="00153B4A"/>
    <w:rsid w:val="00153CB1"/>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67"/>
    <w:rsid w:val="00154AD5"/>
    <w:rsid w:val="00154AE3"/>
    <w:rsid w:val="00154B72"/>
    <w:rsid w:val="00154B7B"/>
    <w:rsid w:val="00154B7E"/>
    <w:rsid w:val="00154B88"/>
    <w:rsid w:val="00154C57"/>
    <w:rsid w:val="00154C76"/>
    <w:rsid w:val="00154CEC"/>
    <w:rsid w:val="00154D39"/>
    <w:rsid w:val="00154DA0"/>
    <w:rsid w:val="00154E89"/>
    <w:rsid w:val="00154E90"/>
    <w:rsid w:val="00154F0A"/>
    <w:rsid w:val="00154FA1"/>
    <w:rsid w:val="00154FD2"/>
    <w:rsid w:val="00154FDB"/>
    <w:rsid w:val="00154FFB"/>
    <w:rsid w:val="0015506C"/>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0B"/>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30"/>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4B6"/>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ED0"/>
    <w:rsid w:val="00157F51"/>
    <w:rsid w:val="00157F95"/>
    <w:rsid w:val="00157FAC"/>
    <w:rsid w:val="00160005"/>
    <w:rsid w:val="0016002C"/>
    <w:rsid w:val="0016002E"/>
    <w:rsid w:val="001600F8"/>
    <w:rsid w:val="00160100"/>
    <w:rsid w:val="00160102"/>
    <w:rsid w:val="001601AB"/>
    <w:rsid w:val="001601B4"/>
    <w:rsid w:val="0016022C"/>
    <w:rsid w:val="00160257"/>
    <w:rsid w:val="001602B5"/>
    <w:rsid w:val="001602E7"/>
    <w:rsid w:val="001602EC"/>
    <w:rsid w:val="00160319"/>
    <w:rsid w:val="00160332"/>
    <w:rsid w:val="0016041C"/>
    <w:rsid w:val="001604E6"/>
    <w:rsid w:val="001604E9"/>
    <w:rsid w:val="0016063D"/>
    <w:rsid w:val="00160649"/>
    <w:rsid w:val="00160670"/>
    <w:rsid w:val="00160684"/>
    <w:rsid w:val="001606D2"/>
    <w:rsid w:val="0016073B"/>
    <w:rsid w:val="00160786"/>
    <w:rsid w:val="001607A8"/>
    <w:rsid w:val="001607AC"/>
    <w:rsid w:val="001607BA"/>
    <w:rsid w:val="00160827"/>
    <w:rsid w:val="00160842"/>
    <w:rsid w:val="00160845"/>
    <w:rsid w:val="001608F7"/>
    <w:rsid w:val="001608F8"/>
    <w:rsid w:val="0016090A"/>
    <w:rsid w:val="00160A2F"/>
    <w:rsid w:val="00160A55"/>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B9"/>
    <w:rsid w:val="0016133B"/>
    <w:rsid w:val="00161372"/>
    <w:rsid w:val="001613BD"/>
    <w:rsid w:val="00161461"/>
    <w:rsid w:val="001614AE"/>
    <w:rsid w:val="0016154C"/>
    <w:rsid w:val="00161555"/>
    <w:rsid w:val="00161566"/>
    <w:rsid w:val="001615CA"/>
    <w:rsid w:val="00161607"/>
    <w:rsid w:val="00161666"/>
    <w:rsid w:val="001616D1"/>
    <w:rsid w:val="001617B9"/>
    <w:rsid w:val="001617BE"/>
    <w:rsid w:val="001618C8"/>
    <w:rsid w:val="00161916"/>
    <w:rsid w:val="0016195E"/>
    <w:rsid w:val="0016197F"/>
    <w:rsid w:val="001619A0"/>
    <w:rsid w:val="001619EF"/>
    <w:rsid w:val="00161A20"/>
    <w:rsid w:val="00161B86"/>
    <w:rsid w:val="00161BBC"/>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370"/>
    <w:rsid w:val="0016250D"/>
    <w:rsid w:val="00162513"/>
    <w:rsid w:val="00162527"/>
    <w:rsid w:val="00162619"/>
    <w:rsid w:val="00162670"/>
    <w:rsid w:val="001626C9"/>
    <w:rsid w:val="0016271D"/>
    <w:rsid w:val="001627AB"/>
    <w:rsid w:val="00162812"/>
    <w:rsid w:val="00162825"/>
    <w:rsid w:val="0016282F"/>
    <w:rsid w:val="00162837"/>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701"/>
    <w:rsid w:val="00163819"/>
    <w:rsid w:val="00163830"/>
    <w:rsid w:val="0016385C"/>
    <w:rsid w:val="00163874"/>
    <w:rsid w:val="0016389E"/>
    <w:rsid w:val="001638A1"/>
    <w:rsid w:val="001638AB"/>
    <w:rsid w:val="00163954"/>
    <w:rsid w:val="00163966"/>
    <w:rsid w:val="00163A70"/>
    <w:rsid w:val="00163A84"/>
    <w:rsid w:val="00163B06"/>
    <w:rsid w:val="00163B3D"/>
    <w:rsid w:val="00163B53"/>
    <w:rsid w:val="00163B59"/>
    <w:rsid w:val="00163CC8"/>
    <w:rsid w:val="00163D71"/>
    <w:rsid w:val="00163D9B"/>
    <w:rsid w:val="00163E7A"/>
    <w:rsid w:val="00163EB3"/>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8EB"/>
    <w:rsid w:val="0016491A"/>
    <w:rsid w:val="00164946"/>
    <w:rsid w:val="00164996"/>
    <w:rsid w:val="001649CC"/>
    <w:rsid w:val="00164ADF"/>
    <w:rsid w:val="00164B14"/>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0F"/>
    <w:rsid w:val="00164F51"/>
    <w:rsid w:val="00164F77"/>
    <w:rsid w:val="00165008"/>
    <w:rsid w:val="00165055"/>
    <w:rsid w:val="001650E3"/>
    <w:rsid w:val="0016517C"/>
    <w:rsid w:val="00165282"/>
    <w:rsid w:val="00165285"/>
    <w:rsid w:val="0016528A"/>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30"/>
    <w:rsid w:val="0016574F"/>
    <w:rsid w:val="0016586F"/>
    <w:rsid w:val="0016587D"/>
    <w:rsid w:val="00165891"/>
    <w:rsid w:val="001658B2"/>
    <w:rsid w:val="001658E1"/>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70"/>
    <w:rsid w:val="00165F91"/>
    <w:rsid w:val="00165FB7"/>
    <w:rsid w:val="0016602A"/>
    <w:rsid w:val="0016603B"/>
    <w:rsid w:val="00166046"/>
    <w:rsid w:val="00166127"/>
    <w:rsid w:val="00166287"/>
    <w:rsid w:val="001662EA"/>
    <w:rsid w:val="00166332"/>
    <w:rsid w:val="001663C7"/>
    <w:rsid w:val="001663D4"/>
    <w:rsid w:val="00166511"/>
    <w:rsid w:val="00166556"/>
    <w:rsid w:val="00166582"/>
    <w:rsid w:val="00166583"/>
    <w:rsid w:val="001665E0"/>
    <w:rsid w:val="00166689"/>
    <w:rsid w:val="0016673F"/>
    <w:rsid w:val="00166773"/>
    <w:rsid w:val="001667BB"/>
    <w:rsid w:val="001667DE"/>
    <w:rsid w:val="001668A3"/>
    <w:rsid w:val="001668F1"/>
    <w:rsid w:val="001668F5"/>
    <w:rsid w:val="00166929"/>
    <w:rsid w:val="0016697A"/>
    <w:rsid w:val="00166982"/>
    <w:rsid w:val="00166AEE"/>
    <w:rsid w:val="00166B37"/>
    <w:rsid w:val="00166C31"/>
    <w:rsid w:val="00166C64"/>
    <w:rsid w:val="00166C91"/>
    <w:rsid w:val="00166C93"/>
    <w:rsid w:val="00166C98"/>
    <w:rsid w:val="00166CC1"/>
    <w:rsid w:val="00166D75"/>
    <w:rsid w:val="00166E55"/>
    <w:rsid w:val="00166F13"/>
    <w:rsid w:val="00166F40"/>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42"/>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9C"/>
    <w:rsid w:val="00167BD7"/>
    <w:rsid w:val="00167C0C"/>
    <w:rsid w:val="00167C59"/>
    <w:rsid w:val="00167C9C"/>
    <w:rsid w:val="00167CE1"/>
    <w:rsid w:val="00167CF7"/>
    <w:rsid w:val="00167D59"/>
    <w:rsid w:val="00167D81"/>
    <w:rsid w:val="00167DBD"/>
    <w:rsid w:val="00167DC6"/>
    <w:rsid w:val="00167DCD"/>
    <w:rsid w:val="00167EFF"/>
    <w:rsid w:val="00167FDC"/>
    <w:rsid w:val="00170049"/>
    <w:rsid w:val="0017005D"/>
    <w:rsid w:val="00170070"/>
    <w:rsid w:val="00170076"/>
    <w:rsid w:val="0017007A"/>
    <w:rsid w:val="001700B1"/>
    <w:rsid w:val="001700D2"/>
    <w:rsid w:val="001700FC"/>
    <w:rsid w:val="0017010E"/>
    <w:rsid w:val="00170123"/>
    <w:rsid w:val="0017012D"/>
    <w:rsid w:val="00170139"/>
    <w:rsid w:val="001701FC"/>
    <w:rsid w:val="001702F2"/>
    <w:rsid w:val="001702FC"/>
    <w:rsid w:val="00170309"/>
    <w:rsid w:val="0017032B"/>
    <w:rsid w:val="001703B2"/>
    <w:rsid w:val="00170411"/>
    <w:rsid w:val="00170461"/>
    <w:rsid w:val="001704B8"/>
    <w:rsid w:val="001704BC"/>
    <w:rsid w:val="001704BE"/>
    <w:rsid w:val="001705AB"/>
    <w:rsid w:val="00170684"/>
    <w:rsid w:val="001706CB"/>
    <w:rsid w:val="001706EC"/>
    <w:rsid w:val="001707DA"/>
    <w:rsid w:val="001707E6"/>
    <w:rsid w:val="001707EE"/>
    <w:rsid w:val="001707EF"/>
    <w:rsid w:val="0017082B"/>
    <w:rsid w:val="00170850"/>
    <w:rsid w:val="0017087A"/>
    <w:rsid w:val="001708A0"/>
    <w:rsid w:val="001708C4"/>
    <w:rsid w:val="0017095F"/>
    <w:rsid w:val="00170A46"/>
    <w:rsid w:val="00170A7E"/>
    <w:rsid w:val="00170ABE"/>
    <w:rsid w:val="00170B5D"/>
    <w:rsid w:val="00170BD0"/>
    <w:rsid w:val="00170BF0"/>
    <w:rsid w:val="00170C39"/>
    <w:rsid w:val="00170C4F"/>
    <w:rsid w:val="00170CFD"/>
    <w:rsid w:val="00170D08"/>
    <w:rsid w:val="00170E99"/>
    <w:rsid w:val="00170EBA"/>
    <w:rsid w:val="00170EBE"/>
    <w:rsid w:val="00170ED3"/>
    <w:rsid w:val="00170FC1"/>
    <w:rsid w:val="00170FCB"/>
    <w:rsid w:val="0017101B"/>
    <w:rsid w:val="00171055"/>
    <w:rsid w:val="00171065"/>
    <w:rsid w:val="001710AB"/>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71"/>
    <w:rsid w:val="001719D5"/>
    <w:rsid w:val="001719F9"/>
    <w:rsid w:val="00171B50"/>
    <w:rsid w:val="00171B6A"/>
    <w:rsid w:val="00171B9B"/>
    <w:rsid w:val="00171BBE"/>
    <w:rsid w:val="00171C18"/>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7D6"/>
    <w:rsid w:val="001728E6"/>
    <w:rsid w:val="0017298A"/>
    <w:rsid w:val="001729EA"/>
    <w:rsid w:val="00172A20"/>
    <w:rsid w:val="00172A87"/>
    <w:rsid w:val="00172A9A"/>
    <w:rsid w:val="00172ACC"/>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B1"/>
    <w:rsid w:val="001731EB"/>
    <w:rsid w:val="00173241"/>
    <w:rsid w:val="001732A2"/>
    <w:rsid w:val="001732C3"/>
    <w:rsid w:val="0017335F"/>
    <w:rsid w:val="0017337F"/>
    <w:rsid w:val="001733D8"/>
    <w:rsid w:val="001733EB"/>
    <w:rsid w:val="00173416"/>
    <w:rsid w:val="00173431"/>
    <w:rsid w:val="0017347E"/>
    <w:rsid w:val="00173487"/>
    <w:rsid w:val="001734E9"/>
    <w:rsid w:val="0017355F"/>
    <w:rsid w:val="00173596"/>
    <w:rsid w:val="001735C4"/>
    <w:rsid w:val="001735CF"/>
    <w:rsid w:val="001735D9"/>
    <w:rsid w:val="00173656"/>
    <w:rsid w:val="00173695"/>
    <w:rsid w:val="001736B3"/>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A81"/>
    <w:rsid w:val="00173B2B"/>
    <w:rsid w:val="00173B67"/>
    <w:rsid w:val="00173B7F"/>
    <w:rsid w:val="00173B82"/>
    <w:rsid w:val="00173C33"/>
    <w:rsid w:val="00173C72"/>
    <w:rsid w:val="00173CD5"/>
    <w:rsid w:val="00173D73"/>
    <w:rsid w:val="00173E6A"/>
    <w:rsid w:val="00173E7A"/>
    <w:rsid w:val="00173EA1"/>
    <w:rsid w:val="00173EBC"/>
    <w:rsid w:val="00173F0E"/>
    <w:rsid w:val="00173F91"/>
    <w:rsid w:val="00173FD5"/>
    <w:rsid w:val="00173FFF"/>
    <w:rsid w:val="00174017"/>
    <w:rsid w:val="00174083"/>
    <w:rsid w:val="001741D7"/>
    <w:rsid w:val="001741E0"/>
    <w:rsid w:val="001741F8"/>
    <w:rsid w:val="00174215"/>
    <w:rsid w:val="001742E6"/>
    <w:rsid w:val="0017431F"/>
    <w:rsid w:val="00174326"/>
    <w:rsid w:val="00174355"/>
    <w:rsid w:val="0017452D"/>
    <w:rsid w:val="0017454C"/>
    <w:rsid w:val="0017456D"/>
    <w:rsid w:val="001745CB"/>
    <w:rsid w:val="001745E0"/>
    <w:rsid w:val="001745EC"/>
    <w:rsid w:val="00174646"/>
    <w:rsid w:val="00174653"/>
    <w:rsid w:val="001746B3"/>
    <w:rsid w:val="00174774"/>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CFA"/>
    <w:rsid w:val="00174DDA"/>
    <w:rsid w:val="00174DEE"/>
    <w:rsid w:val="00174E05"/>
    <w:rsid w:val="00174E29"/>
    <w:rsid w:val="00174E4A"/>
    <w:rsid w:val="00174E5C"/>
    <w:rsid w:val="00174E67"/>
    <w:rsid w:val="00174EB1"/>
    <w:rsid w:val="00174EBB"/>
    <w:rsid w:val="00174F04"/>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B7"/>
    <w:rsid w:val="001758C1"/>
    <w:rsid w:val="001758C7"/>
    <w:rsid w:val="001759A0"/>
    <w:rsid w:val="001759B3"/>
    <w:rsid w:val="00175A7B"/>
    <w:rsid w:val="00175A97"/>
    <w:rsid w:val="00175B1D"/>
    <w:rsid w:val="00175B5E"/>
    <w:rsid w:val="00175B73"/>
    <w:rsid w:val="00175BE4"/>
    <w:rsid w:val="00175BF0"/>
    <w:rsid w:val="00175C48"/>
    <w:rsid w:val="00175CAE"/>
    <w:rsid w:val="00175CB4"/>
    <w:rsid w:val="00175CD4"/>
    <w:rsid w:val="00175CF1"/>
    <w:rsid w:val="00175D36"/>
    <w:rsid w:val="00175DAB"/>
    <w:rsid w:val="00175DCB"/>
    <w:rsid w:val="00175E07"/>
    <w:rsid w:val="00175E38"/>
    <w:rsid w:val="00175E90"/>
    <w:rsid w:val="00175EA6"/>
    <w:rsid w:val="00175F9F"/>
    <w:rsid w:val="00175FD6"/>
    <w:rsid w:val="00175FF2"/>
    <w:rsid w:val="00176061"/>
    <w:rsid w:val="0017607F"/>
    <w:rsid w:val="001760CF"/>
    <w:rsid w:val="001760D5"/>
    <w:rsid w:val="00176106"/>
    <w:rsid w:val="0017614C"/>
    <w:rsid w:val="00176158"/>
    <w:rsid w:val="0017625C"/>
    <w:rsid w:val="00176295"/>
    <w:rsid w:val="0017629A"/>
    <w:rsid w:val="001762A0"/>
    <w:rsid w:val="001762BC"/>
    <w:rsid w:val="0017633A"/>
    <w:rsid w:val="00176366"/>
    <w:rsid w:val="0017636D"/>
    <w:rsid w:val="001763DD"/>
    <w:rsid w:val="00176456"/>
    <w:rsid w:val="001764F5"/>
    <w:rsid w:val="0017658F"/>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1"/>
    <w:rsid w:val="001804F9"/>
    <w:rsid w:val="00180532"/>
    <w:rsid w:val="00180546"/>
    <w:rsid w:val="00180632"/>
    <w:rsid w:val="0018064C"/>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D5D"/>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8A9"/>
    <w:rsid w:val="001819D0"/>
    <w:rsid w:val="00181A71"/>
    <w:rsid w:val="00181A92"/>
    <w:rsid w:val="00181A96"/>
    <w:rsid w:val="00181A9A"/>
    <w:rsid w:val="00181B7A"/>
    <w:rsid w:val="00181B8E"/>
    <w:rsid w:val="00181C3A"/>
    <w:rsid w:val="00181C62"/>
    <w:rsid w:val="00181D9E"/>
    <w:rsid w:val="00181DEF"/>
    <w:rsid w:val="00181E18"/>
    <w:rsid w:val="00181E3E"/>
    <w:rsid w:val="00181EA0"/>
    <w:rsid w:val="00181EB1"/>
    <w:rsid w:val="00181FEF"/>
    <w:rsid w:val="0018202F"/>
    <w:rsid w:val="0018204D"/>
    <w:rsid w:val="00182053"/>
    <w:rsid w:val="00182090"/>
    <w:rsid w:val="0018209B"/>
    <w:rsid w:val="001821C5"/>
    <w:rsid w:val="00182201"/>
    <w:rsid w:val="00182254"/>
    <w:rsid w:val="0018231A"/>
    <w:rsid w:val="00182323"/>
    <w:rsid w:val="001823A1"/>
    <w:rsid w:val="00182425"/>
    <w:rsid w:val="0018245E"/>
    <w:rsid w:val="00182535"/>
    <w:rsid w:val="00182541"/>
    <w:rsid w:val="0018258E"/>
    <w:rsid w:val="0018268A"/>
    <w:rsid w:val="001826FC"/>
    <w:rsid w:val="00182759"/>
    <w:rsid w:val="001827B2"/>
    <w:rsid w:val="0018281E"/>
    <w:rsid w:val="0018283C"/>
    <w:rsid w:val="001828C6"/>
    <w:rsid w:val="00182922"/>
    <w:rsid w:val="0018292B"/>
    <w:rsid w:val="00182934"/>
    <w:rsid w:val="001829C8"/>
    <w:rsid w:val="001829CF"/>
    <w:rsid w:val="001829E2"/>
    <w:rsid w:val="00182A77"/>
    <w:rsid w:val="00182A7C"/>
    <w:rsid w:val="00182A89"/>
    <w:rsid w:val="00182B96"/>
    <w:rsid w:val="00182B97"/>
    <w:rsid w:val="00182C09"/>
    <w:rsid w:val="00182CB9"/>
    <w:rsid w:val="00182D13"/>
    <w:rsid w:val="00182D46"/>
    <w:rsid w:val="00182E59"/>
    <w:rsid w:val="00182E98"/>
    <w:rsid w:val="00182F30"/>
    <w:rsid w:val="00182F62"/>
    <w:rsid w:val="00182FCE"/>
    <w:rsid w:val="0018302E"/>
    <w:rsid w:val="00183038"/>
    <w:rsid w:val="0018306C"/>
    <w:rsid w:val="00183107"/>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26"/>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92"/>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4BB"/>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524"/>
    <w:rsid w:val="00185613"/>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DBF"/>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930"/>
    <w:rsid w:val="00186AE2"/>
    <w:rsid w:val="00186B09"/>
    <w:rsid w:val="00186BEF"/>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9F"/>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3F4"/>
    <w:rsid w:val="00190568"/>
    <w:rsid w:val="001905E5"/>
    <w:rsid w:val="001907B7"/>
    <w:rsid w:val="00190989"/>
    <w:rsid w:val="001909BE"/>
    <w:rsid w:val="00190A0F"/>
    <w:rsid w:val="00190AAF"/>
    <w:rsid w:val="00190AB6"/>
    <w:rsid w:val="00190B12"/>
    <w:rsid w:val="00190B2E"/>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5A"/>
    <w:rsid w:val="00191A80"/>
    <w:rsid w:val="00191B54"/>
    <w:rsid w:val="00191B66"/>
    <w:rsid w:val="00191B81"/>
    <w:rsid w:val="00191BE1"/>
    <w:rsid w:val="00191C0C"/>
    <w:rsid w:val="00191C69"/>
    <w:rsid w:val="00191C9E"/>
    <w:rsid w:val="00191CCE"/>
    <w:rsid w:val="00191CE7"/>
    <w:rsid w:val="00191CED"/>
    <w:rsid w:val="00191DA1"/>
    <w:rsid w:val="00191E3B"/>
    <w:rsid w:val="00191E51"/>
    <w:rsid w:val="00191ED4"/>
    <w:rsid w:val="00191EDD"/>
    <w:rsid w:val="00191F16"/>
    <w:rsid w:val="00191F85"/>
    <w:rsid w:val="00192016"/>
    <w:rsid w:val="0019202B"/>
    <w:rsid w:val="00192059"/>
    <w:rsid w:val="00192070"/>
    <w:rsid w:val="00192081"/>
    <w:rsid w:val="001920A4"/>
    <w:rsid w:val="001920C1"/>
    <w:rsid w:val="0019214C"/>
    <w:rsid w:val="0019219B"/>
    <w:rsid w:val="001921DD"/>
    <w:rsid w:val="001921F1"/>
    <w:rsid w:val="00192204"/>
    <w:rsid w:val="0019220C"/>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A5"/>
    <w:rsid w:val="001927CF"/>
    <w:rsid w:val="001927DE"/>
    <w:rsid w:val="0019281C"/>
    <w:rsid w:val="00192834"/>
    <w:rsid w:val="0019283E"/>
    <w:rsid w:val="0019289E"/>
    <w:rsid w:val="001928CE"/>
    <w:rsid w:val="00192917"/>
    <w:rsid w:val="0019298A"/>
    <w:rsid w:val="00192A79"/>
    <w:rsid w:val="00192AA9"/>
    <w:rsid w:val="00192B30"/>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2"/>
    <w:rsid w:val="00194D6C"/>
    <w:rsid w:val="00194D8F"/>
    <w:rsid w:val="00194D95"/>
    <w:rsid w:val="00194DD3"/>
    <w:rsid w:val="00194E7A"/>
    <w:rsid w:val="00194EA9"/>
    <w:rsid w:val="00194EF2"/>
    <w:rsid w:val="00194FF9"/>
    <w:rsid w:val="00195059"/>
    <w:rsid w:val="0019509C"/>
    <w:rsid w:val="001950BB"/>
    <w:rsid w:val="001952AA"/>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7BC"/>
    <w:rsid w:val="001958A5"/>
    <w:rsid w:val="001958AD"/>
    <w:rsid w:val="001958B4"/>
    <w:rsid w:val="001958B7"/>
    <w:rsid w:val="001958DA"/>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73"/>
    <w:rsid w:val="00196384"/>
    <w:rsid w:val="0019639D"/>
    <w:rsid w:val="001963D8"/>
    <w:rsid w:val="00196436"/>
    <w:rsid w:val="00196484"/>
    <w:rsid w:val="001965CB"/>
    <w:rsid w:val="001965DF"/>
    <w:rsid w:val="001966C8"/>
    <w:rsid w:val="001966F3"/>
    <w:rsid w:val="00196710"/>
    <w:rsid w:val="00196717"/>
    <w:rsid w:val="00196786"/>
    <w:rsid w:val="001967BC"/>
    <w:rsid w:val="001967BD"/>
    <w:rsid w:val="001967D1"/>
    <w:rsid w:val="00196820"/>
    <w:rsid w:val="0019686E"/>
    <w:rsid w:val="00196877"/>
    <w:rsid w:val="001968CE"/>
    <w:rsid w:val="001968EF"/>
    <w:rsid w:val="0019691F"/>
    <w:rsid w:val="00196995"/>
    <w:rsid w:val="00196A2D"/>
    <w:rsid w:val="00196A33"/>
    <w:rsid w:val="00196AD2"/>
    <w:rsid w:val="00196B0E"/>
    <w:rsid w:val="00196B14"/>
    <w:rsid w:val="00196B24"/>
    <w:rsid w:val="00196B77"/>
    <w:rsid w:val="00196BA2"/>
    <w:rsid w:val="00196BC4"/>
    <w:rsid w:val="00196CCD"/>
    <w:rsid w:val="00196D35"/>
    <w:rsid w:val="00196D71"/>
    <w:rsid w:val="00196DDC"/>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4A7"/>
    <w:rsid w:val="00197504"/>
    <w:rsid w:val="0019754F"/>
    <w:rsid w:val="0019757B"/>
    <w:rsid w:val="001975CD"/>
    <w:rsid w:val="00197684"/>
    <w:rsid w:val="001976AB"/>
    <w:rsid w:val="001976D8"/>
    <w:rsid w:val="0019772B"/>
    <w:rsid w:val="00197756"/>
    <w:rsid w:val="001977BF"/>
    <w:rsid w:val="001978E8"/>
    <w:rsid w:val="00197906"/>
    <w:rsid w:val="0019793C"/>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9F"/>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ACF"/>
    <w:rsid w:val="001A0B7F"/>
    <w:rsid w:val="001A0B9F"/>
    <w:rsid w:val="001A0BA2"/>
    <w:rsid w:val="001A0BA3"/>
    <w:rsid w:val="001A0BB0"/>
    <w:rsid w:val="001A0C2B"/>
    <w:rsid w:val="001A0C99"/>
    <w:rsid w:val="001A0CFC"/>
    <w:rsid w:val="001A0D85"/>
    <w:rsid w:val="001A0E09"/>
    <w:rsid w:val="001A0E16"/>
    <w:rsid w:val="001A0E69"/>
    <w:rsid w:val="001A0E90"/>
    <w:rsid w:val="001A0ED0"/>
    <w:rsid w:val="001A0EFC"/>
    <w:rsid w:val="001A0F08"/>
    <w:rsid w:val="001A0F5C"/>
    <w:rsid w:val="001A1001"/>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DD7"/>
    <w:rsid w:val="001A1DFE"/>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93"/>
    <w:rsid w:val="001A25A1"/>
    <w:rsid w:val="001A275B"/>
    <w:rsid w:val="001A276B"/>
    <w:rsid w:val="001A2868"/>
    <w:rsid w:val="001A287D"/>
    <w:rsid w:val="001A2908"/>
    <w:rsid w:val="001A2952"/>
    <w:rsid w:val="001A296B"/>
    <w:rsid w:val="001A2A0B"/>
    <w:rsid w:val="001A2A65"/>
    <w:rsid w:val="001A2B5E"/>
    <w:rsid w:val="001A2B9A"/>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34"/>
    <w:rsid w:val="001A3361"/>
    <w:rsid w:val="001A33C8"/>
    <w:rsid w:val="001A3472"/>
    <w:rsid w:val="001A348A"/>
    <w:rsid w:val="001A34A4"/>
    <w:rsid w:val="001A3530"/>
    <w:rsid w:val="001A353B"/>
    <w:rsid w:val="001A353C"/>
    <w:rsid w:val="001A3582"/>
    <w:rsid w:val="001A35BF"/>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E3A"/>
    <w:rsid w:val="001A3F06"/>
    <w:rsid w:val="001A3F11"/>
    <w:rsid w:val="001A3F29"/>
    <w:rsid w:val="001A3F4E"/>
    <w:rsid w:val="001A3F5D"/>
    <w:rsid w:val="001A3F5E"/>
    <w:rsid w:val="001A3F86"/>
    <w:rsid w:val="001A4035"/>
    <w:rsid w:val="001A407F"/>
    <w:rsid w:val="001A4183"/>
    <w:rsid w:val="001A419A"/>
    <w:rsid w:val="001A41A7"/>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41"/>
    <w:rsid w:val="001A47BE"/>
    <w:rsid w:val="001A4852"/>
    <w:rsid w:val="001A4916"/>
    <w:rsid w:val="001A49A2"/>
    <w:rsid w:val="001A49F8"/>
    <w:rsid w:val="001A4A20"/>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9B"/>
    <w:rsid w:val="001A5EB6"/>
    <w:rsid w:val="001A5F46"/>
    <w:rsid w:val="001A5F9F"/>
    <w:rsid w:val="001A60D0"/>
    <w:rsid w:val="001A6140"/>
    <w:rsid w:val="001A616D"/>
    <w:rsid w:val="001A6267"/>
    <w:rsid w:val="001A6380"/>
    <w:rsid w:val="001A6519"/>
    <w:rsid w:val="001A652E"/>
    <w:rsid w:val="001A657C"/>
    <w:rsid w:val="001A6617"/>
    <w:rsid w:val="001A6638"/>
    <w:rsid w:val="001A66DD"/>
    <w:rsid w:val="001A683B"/>
    <w:rsid w:val="001A686E"/>
    <w:rsid w:val="001A68EF"/>
    <w:rsid w:val="001A6998"/>
    <w:rsid w:val="001A6A4F"/>
    <w:rsid w:val="001A6AAA"/>
    <w:rsid w:val="001A6AF2"/>
    <w:rsid w:val="001A6AF6"/>
    <w:rsid w:val="001A6B1E"/>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DE5"/>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18"/>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915"/>
    <w:rsid w:val="001A79CD"/>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E97"/>
    <w:rsid w:val="001A7F70"/>
    <w:rsid w:val="001A7F73"/>
    <w:rsid w:val="001A7F7D"/>
    <w:rsid w:val="001A7F85"/>
    <w:rsid w:val="001A7FAE"/>
    <w:rsid w:val="001A7FC5"/>
    <w:rsid w:val="001B0008"/>
    <w:rsid w:val="001B002E"/>
    <w:rsid w:val="001B0058"/>
    <w:rsid w:val="001B00CC"/>
    <w:rsid w:val="001B00D8"/>
    <w:rsid w:val="001B016A"/>
    <w:rsid w:val="001B018B"/>
    <w:rsid w:val="001B01CA"/>
    <w:rsid w:val="001B01CB"/>
    <w:rsid w:val="001B020F"/>
    <w:rsid w:val="001B0233"/>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4"/>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6D"/>
    <w:rsid w:val="001B1889"/>
    <w:rsid w:val="001B18C7"/>
    <w:rsid w:val="001B1948"/>
    <w:rsid w:val="001B199E"/>
    <w:rsid w:val="001B19F2"/>
    <w:rsid w:val="001B1A6F"/>
    <w:rsid w:val="001B1A80"/>
    <w:rsid w:val="001B1AB8"/>
    <w:rsid w:val="001B1B31"/>
    <w:rsid w:val="001B1BB4"/>
    <w:rsid w:val="001B1C0E"/>
    <w:rsid w:val="001B1CE3"/>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2"/>
    <w:rsid w:val="001B271E"/>
    <w:rsid w:val="001B27DA"/>
    <w:rsid w:val="001B283F"/>
    <w:rsid w:val="001B288A"/>
    <w:rsid w:val="001B28B3"/>
    <w:rsid w:val="001B2924"/>
    <w:rsid w:val="001B2972"/>
    <w:rsid w:val="001B29AB"/>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2FD0"/>
    <w:rsid w:val="001B3008"/>
    <w:rsid w:val="001B3152"/>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9E"/>
    <w:rsid w:val="001B36FF"/>
    <w:rsid w:val="001B3788"/>
    <w:rsid w:val="001B37A3"/>
    <w:rsid w:val="001B37AC"/>
    <w:rsid w:val="001B37B9"/>
    <w:rsid w:val="001B3831"/>
    <w:rsid w:val="001B388D"/>
    <w:rsid w:val="001B38FB"/>
    <w:rsid w:val="001B3916"/>
    <w:rsid w:val="001B393D"/>
    <w:rsid w:val="001B3944"/>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17"/>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64"/>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5B"/>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15"/>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57"/>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4FA"/>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54"/>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563"/>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B27"/>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6C"/>
    <w:rsid w:val="001C1386"/>
    <w:rsid w:val="001C13F7"/>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7AC"/>
    <w:rsid w:val="001C181D"/>
    <w:rsid w:val="001C1849"/>
    <w:rsid w:val="001C1893"/>
    <w:rsid w:val="001C1956"/>
    <w:rsid w:val="001C19CA"/>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953"/>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51"/>
    <w:rsid w:val="001C33A8"/>
    <w:rsid w:val="001C3470"/>
    <w:rsid w:val="001C348C"/>
    <w:rsid w:val="001C34AD"/>
    <w:rsid w:val="001C34FB"/>
    <w:rsid w:val="001C3536"/>
    <w:rsid w:val="001C357F"/>
    <w:rsid w:val="001C3588"/>
    <w:rsid w:val="001C3655"/>
    <w:rsid w:val="001C36C0"/>
    <w:rsid w:val="001C372B"/>
    <w:rsid w:val="001C3760"/>
    <w:rsid w:val="001C37C3"/>
    <w:rsid w:val="001C3874"/>
    <w:rsid w:val="001C3881"/>
    <w:rsid w:val="001C3887"/>
    <w:rsid w:val="001C3925"/>
    <w:rsid w:val="001C3979"/>
    <w:rsid w:val="001C3991"/>
    <w:rsid w:val="001C39D9"/>
    <w:rsid w:val="001C3A63"/>
    <w:rsid w:val="001C3A6E"/>
    <w:rsid w:val="001C3A93"/>
    <w:rsid w:val="001C3AB5"/>
    <w:rsid w:val="001C3C7F"/>
    <w:rsid w:val="001C3D04"/>
    <w:rsid w:val="001C3D12"/>
    <w:rsid w:val="001C3D3E"/>
    <w:rsid w:val="001C3D82"/>
    <w:rsid w:val="001C3D99"/>
    <w:rsid w:val="001C3DA7"/>
    <w:rsid w:val="001C3DEC"/>
    <w:rsid w:val="001C3E15"/>
    <w:rsid w:val="001C3E29"/>
    <w:rsid w:val="001C3E49"/>
    <w:rsid w:val="001C3E7F"/>
    <w:rsid w:val="001C3EA0"/>
    <w:rsid w:val="001C3EE3"/>
    <w:rsid w:val="001C3F72"/>
    <w:rsid w:val="001C3FB5"/>
    <w:rsid w:val="001C3FDD"/>
    <w:rsid w:val="001C4007"/>
    <w:rsid w:val="001C404E"/>
    <w:rsid w:val="001C4057"/>
    <w:rsid w:val="001C405E"/>
    <w:rsid w:val="001C40FD"/>
    <w:rsid w:val="001C4168"/>
    <w:rsid w:val="001C4203"/>
    <w:rsid w:val="001C4283"/>
    <w:rsid w:val="001C4298"/>
    <w:rsid w:val="001C4344"/>
    <w:rsid w:val="001C43C9"/>
    <w:rsid w:val="001C442D"/>
    <w:rsid w:val="001C446E"/>
    <w:rsid w:val="001C44E9"/>
    <w:rsid w:val="001C44ED"/>
    <w:rsid w:val="001C44F9"/>
    <w:rsid w:val="001C4573"/>
    <w:rsid w:val="001C45C1"/>
    <w:rsid w:val="001C45F6"/>
    <w:rsid w:val="001C4670"/>
    <w:rsid w:val="001C467B"/>
    <w:rsid w:val="001C46CA"/>
    <w:rsid w:val="001C46FC"/>
    <w:rsid w:val="001C4708"/>
    <w:rsid w:val="001C47B8"/>
    <w:rsid w:val="001C480B"/>
    <w:rsid w:val="001C4823"/>
    <w:rsid w:val="001C4953"/>
    <w:rsid w:val="001C498A"/>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0D5"/>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AF"/>
    <w:rsid w:val="001C64C6"/>
    <w:rsid w:val="001C65CB"/>
    <w:rsid w:val="001C65E2"/>
    <w:rsid w:val="001C6613"/>
    <w:rsid w:val="001C6674"/>
    <w:rsid w:val="001C6686"/>
    <w:rsid w:val="001C669F"/>
    <w:rsid w:val="001C66D4"/>
    <w:rsid w:val="001C66E3"/>
    <w:rsid w:val="001C66F6"/>
    <w:rsid w:val="001C6705"/>
    <w:rsid w:val="001C676B"/>
    <w:rsid w:val="001C6868"/>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35"/>
    <w:rsid w:val="001C7A7C"/>
    <w:rsid w:val="001C7AEC"/>
    <w:rsid w:val="001C7B0F"/>
    <w:rsid w:val="001C7B3A"/>
    <w:rsid w:val="001C7B4C"/>
    <w:rsid w:val="001C7B8D"/>
    <w:rsid w:val="001C7B9F"/>
    <w:rsid w:val="001C7BF2"/>
    <w:rsid w:val="001C7CA2"/>
    <w:rsid w:val="001C7D31"/>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04"/>
    <w:rsid w:val="001D019D"/>
    <w:rsid w:val="001D01AF"/>
    <w:rsid w:val="001D022A"/>
    <w:rsid w:val="001D02D3"/>
    <w:rsid w:val="001D0383"/>
    <w:rsid w:val="001D0386"/>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96B"/>
    <w:rsid w:val="001D0A26"/>
    <w:rsid w:val="001D0A2A"/>
    <w:rsid w:val="001D0A86"/>
    <w:rsid w:val="001D0B40"/>
    <w:rsid w:val="001D0B5A"/>
    <w:rsid w:val="001D0B5D"/>
    <w:rsid w:val="001D0BA9"/>
    <w:rsid w:val="001D0C20"/>
    <w:rsid w:val="001D0C2C"/>
    <w:rsid w:val="001D0C9C"/>
    <w:rsid w:val="001D0D46"/>
    <w:rsid w:val="001D0DA4"/>
    <w:rsid w:val="001D0DBB"/>
    <w:rsid w:val="001D0DDA"/>
    <w:rsid w:val="001D0DE5"/>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0"/>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EEE"/>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49"/>
    <w:rsid w:val="001D2DA8"/>
    <w:rsid w:val="001D2E03"/>
    <w:rsid w:val="001D2EF9"/>
    <w:rsid w:val="001D2F16"/>
    <w:rsid w:val="001D300F"/>
    <w:rsid w:val="001D3022"/>
    <w:rsid w:val="001D30EC"/>
    <w:rsid w:val="001D3178"/>
    <w:rsid w:val="001D320B"/>
    <w:rsid w:val="001D32B6"/>
    <w:rsid w:val="001D32BF"/>
    <w:rsid w:val="001D334C"/>
    <w:rsid w:val="001D33E3"/>
    <w:rsid w:val="001D3416"/>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97"/>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0F2"/>
    <w:rsid w:val="001D4188"/>
    <w:rsid w:val="001D41C0"/>
    <w:rsid w:val="001D41C4"/>
    <w:rsid w:val="001D41CE"/>
    <w:rsid w:val="001D4218"/>
    <w:rsid w:val="001D4239"/>
    <w:rsid w:val="001D4260"/>
    <w:rsid w:val="001D42A0"/>
    <w:rsid w:val="001D4376"/>
    <w:rsid w:val="001D44C3"/>
    <w:rsid w:val="001D44E0"/>
    <w:rsid w:val="001D4690"/>
    <w:rsid w:val="001D4697"/>
    <w:rsid w:val="001D46B1"/>
    <w:rsid w:val="001D46C0"/>
    <w:rsid w:val="001D4715"/>
    <w:rsid w:val="001D47E4"/>
    <w:rsid w:val="001D4807"/>
    <w:rsid w:val="001D4829"/>
    <w:rsid w:val="001D484B"/>
    <w:rsid w:val="001D4883"/>
    <w:rsid w:val="001D48A5"/>
    <w:rsid w:val="001D4952"/>
    <w:rsid w:val="001D4986"/>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4F86"/>
    <w:rsid w:val="001D5014"/>
    <w:rsid w:val="001D50F8"/>
    <w:rsid w:val="001D5176"/>
    <w:rsid w:val="001D5281"/>
    <w:rsid w:val="001D52CA"/>
    <w:rsid w:val="001D52EA"/>
    <w:rsid w:val="001D533F"/>
    <w:rsid w:val="001D5382"/>
    <w:rsid w:val="001D5477"/>
    <w:rsid w:val="001D54A9"/>
    <w:rsid w:val="001D54D6"/>
    <w:rsid w:val="001D55BE"/>
    <w:rsid w:val="001D5632"/>
    <w:rsid w:val="001D5654"/>
    <w:rsid w:val="001D56F3"/>
    <w:rsid w:val="001D5701"/>
    <w:rsid w:val="001D588E"/>
    <w:rsid w:val="001D5923"/>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C5"/>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BA9"/>
    <w:rsid w:val="001D6C52"/>
    <w:rsid w:val="001D6CA1"/>
    <w:rsid w:val="001D6CF8"/>
    <w:rsid w:val="001D6D01"/>
    <w:rsid w:val="001D6D28"/>
    <w:rsid w:val="001D6DE7"/>
    <w:rsid w:val="001D6DF1"/>
    <w:rsid w:val="001D6E55"/>
    <w:rsid w:val="001D6E82"/>
    <w:rsid w:val="001D6F70"/>
    <w:rsid w:val="001D6F84"/>
    <w:rsid w:val="001D6FBD"/>
    <w:rsid w:val="001D70AB"/>
    <w:rsid w:val="001D70B9"/>
    <w:rsid w:val="001D70EC"/>
    <w:rsid w:val="001D714E"/>
    <w:rsid w:val="001D715E"/>
    <w:rsid w:val="001D7177"/>
    <w:rsid w:val="001D71B8"/>
    <w:rsid w:val="001D71C7"/>
    <w:rsid w:val="001D71FB"/>
    <w:rsid w:val="001D72C1"/>
    <w:rsid w:val="001D72C2"/>
    <w:rsid w:val="001D733A"/>
    <w:rsid w:val="001D740C"/>
    <w:rsid w:val="001D746E"/>
    <w:rsid w:val="001D7482"/>
    <w:rsid w:val="001D755C"/>
    <w:rsid w:val="001D7561"/>
    <w:rsid w:val="001D75DE"/>
    <w:rsid w:val="001D75EB"/>
    <w:rsid w:val="001D7637"/>
    <w:rsid w:val="001D7689"/>
    <w:rsid w:val="001D76FB"/>
    <w:rsid w:val="001D775C"/>
    <w:rsid w:val="001D7792"/>
    <w:rsid w:val="001D77A8"/>
    <w:rsid w:val="001D77BB"/>
    <w:rsid w:val="001D780F"/>
    <w:rsid w:val="001D78ED"/>
    <w:rsid w:val="001D793E"/>
    <w:rsid w:val="001D7959"/>
    <w:rsid w:val="001D796A"/>
    <w:rsid w:val="001D7988"/>
    <w:rsid w:val="001D79E8"/>
    <w:rsid w:val="001D7A35"/>
    <w:rsid w:val="001D7AF9"/>
    <w:rsid w:val="001D7B28"/>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0D"/>
    <w:rsid w:val="001E01A7"/>
    <w:rsid w:val="001E01F3"/>
    <w:rsid w:val="001E024E"/>
    <w:rsid w:val="001E025F"/>
    <w:rsid w:val="001E02D1"/>
    <w:rsid w:val="001E035D"/>
    <w:rsid w:val="001E03D8"/>
    <w:rsid w:val="001E04D8"/>
    <w:rsid w:val="001E04E3"/>
    <w:rsid w:val="001E04E4"/>
    <w:rsid w:val="001E054A"/>
    <w:rsid w:val="001E0572"/>
    <w:rsid w:val="001E058E"/>
    <w:rsid w:val="001E05BA"/>
    <w:rsid w:val="001E07F8"/>
    <w:rsid w:val="001E0860"/>
    <w:rsid w:val="001E0956"/>
    <w:rsid w:val="001E098D"/>
    <w:rsid w:val="001E0997"/>
    <w:rsid w:val="001E09A4"/>
    <w:rsid w:val="001E09C6"/>
    <w:rsid w:val="001E0A8D"/>
    <w:rsid w:val="001E0A8E"/>
    <w:rsid w:val="001E0AD9"/>
    <w:rsid w:val="001E0BA5"/>
    <w:rsid w:val="001E0C1F"/>
    <w:rsid w:val="001E0C30"/>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0C"/>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B3"/>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3C"/>
    <w:rsid w:val="001E1FB6"/>
    <w:rsid w:val="001E202E"/>
    <w:rsid w:val="001E20A5"/>
    <w:rsid w:val="001E2127"/>
    <w:rsid w:val="001E21F4"/>
    <w:rsid w:val="001E2298"/>
    <w:rsid w:val="001E22FD"/>
    <w:rsid w:val="001E2396"/>
    <w:rsid w:val="001E2401"/>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8C"/>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10"/>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3FF7"/>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29"/>
    <w:rsid w:val="001E4832"/>
    <w:rsid w:val="001E4876"/>
    <w:rsid w:val="001E4895"/>
    <w:rsid w:val="001E489E"/>
    <w:rsid w:val="001E4908"/>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4"/>
    <w:rsid w:val="001E5A47"/>
    <w:rsid w:val="001E5AA6"/>
    <w:rsid w:val="001E5B8D"/>
    <w:rsid w:val="001E5B8F"/>
    <w:rsid w:val="001E5BFA"/>
    <w:rsid w:val="001E5C3E"/>
    <w:rsid w:val="001E5CEA"/>
    <w:rsid w:val="001E5D6F"/>
    <w:rsid w:val="001E5D7B"/>
    <w:rsid w:val="001E5E19"/>
    <w:rsid w:val="001E5E2E"/>
    <w:rsid w:val="001E5E85"/>
    <w:rsid w:val="001E5FA0"/>
    <w:rsid w:val="001E611D"/>
    <w:rsid w:val="001E6139"/>
    <w:rsid w:val="001E61C4"/>
    <w:rsid w:val="001E6212"/>
    <w:rsid w:val="001E6249"/>
    <w:rsid w:val="001E626C"/>
    <w:rsid w:val="001E6276"/>
    <w:rsid w:val="001E627B"/>
    <w:rsid w:val="001E6387"/>
    <w:rsid w:val="001E6434"/>
    <w:rsid w:val="001E658C"/>
    <w:rsid w:val="001E6604"/>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19"/>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3"/>
    <w:rsid w:val="001E7F1A"/>
    <w:rsid w:val="001E7F9E"/>
    <w:rsid w:val="001E7FA1"/>
    <w:rsid w:val="001F000C"/>
    <w:rsid w:val="001F00B5"/>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5D"/>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0"/>
    <w:rsid w:val="001F1A51"/>
    <w:rsid w:val="001F1A9B"/>
    <w:rsid w:val="001F1AA8"/>
    <w:rsid w:val="001F1AD4"/>
    <w:rsid w:val="001F1AFB"/>
    <w:rsid w:val="001F1B1C"/>
    <w:rsid w:val="001F1B9F"/>
    <w:rsid w:val="001F1C1C"/>
    <w:rsid w:val="001F1CCC"/>
    <w:rsid w:val="001F1CE6"/>
    <w:rsid w:val="001F1DFB"/>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2"/>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9C"/>
    <w:rsid w:val="001F28B0"/>
    <w:rsid w:val="001F28CA"/>
    <w:rsid w:val="001F28CD"/>
    <w:rsid w:val="001F28E4"/>
    <w:rsid w:val="001F292D"/>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51"/>
    <w:rsid w:val="001F3089"/>
    <w:rsid w:val="001F30BA"/>
    <w:rsid w:val="001F30EC"/>
    <w:rsid w:val="001F30F1"/>
    <w:rsid w:val="001F3102"/>
    <w:rsid w:val="001F3137"/>
    <w:rsid w:val="001F3182"/>
    <w:rsid w:val="001F3199"/>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EF3"/>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4E7"/>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63"/>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2DC"/>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7C"/>
    <w:rsid w:val="001F5AE5"/>
    <w:rsid w:val="001F5B8B"/>
    <w:rsid w:val="001F5BB5"/>
    <w:rsid w:val="001F5C3D"/>
    <w:rsid w:val="001F5CC0"/>
    <w:rsid w:val="001F5D41"/>
    <w:rsid w:val="001F5D70"/>
    <w:rsid w:val="001F5EF6"/>
    <w:rsid w:val="001F5F06"/>
    <w:rsid w:val="001F5F32"/>
    <w:rsid w:val="001F5FEA"/>
    <w:rsid w:val="001F5FEC"/>
    <w:rsid w:val="001F60EA"/>
    <w:rsid w:val="001F60F3"/>
    <w:rsid w:val="001F6102"/>
    <w:rsid w:val="001F6196"/>
    <w:rsid w:val="001F619F"/>
    <w:rsid w:val="001F61B2"/>
    <w:rsid w:val="001F620C"/>
    <w:rsid w:val="001F6253"/>
    <w:rsid w:val="001F6308"/>
    <w:rsid w:val="001F641B"/>
    <w:rsid w:val="001F6528"/>
    <w:rsid w:val="001F65B2"/>
    <w:rsid w:val="001F6601"/>
    <w:rsid w:val="001F6659"/>
    <w:rsid w:val="001F668D"/>
    <w:rsid w:val="001F66B0"/>
    <w:rsid w:val="001F671B"/>
    <w:rsid w:val="001F673E"/>
    <w:rsid w:val="001F674A"/>
    <w:rsid w:val="001F67AB"/>
    <w:rsid w:val="001F691B"/>
    <w:rsid w:val="001F692C"/>
    <w:rsid w:val="001F6A0E"/>
    <w:rsid w:val="001F6A66"/>
    <w:rsid w:val="001F6A73"/>
    <w:rsid w:val="001F6A74"/>
    <w:rsid w:val="001F6ACB"/>
    <w:rsid w:val="001F6BBC"/>
    <w:rsid w:val="001F6BBD"/>
    <w:rsid w:val="001F6C63"/>
    <w:rsid w:val="001F6CF7"/>
    <w:rsid w:val="001F6D43"/>
    <w:rsid w:val="001F6D69"/>
    <w:rsid w:val="001F6DBC"/>
    <w:rsid w:val="001F6DD8"/>
    <w:rsid w:val="001F6DF8"/>
    <w:rsid w:val="001F6E10"/>
    <w:rsid w:val="001F6EAD"/>
    <w:rsid w:val="001F6FB4"/>
    <w:rsid w:val="001F6FD5"/>
    <w:rsid w:val="001F7023"/>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84"/>
    <w:rsid w:val="001F76A3"/>
    <w:rsid w:val="001F76A4"/>
    <w:rsid w:val="001F77B9"/>
    <w:rsid w:val="001F7925"/>
    <w:rsid w:val="001F7940"/>
    <w:rsid w:val="001F7964"/>
    <w:rsid w:val="001F7986"/>
    <w:rsid w:val="001F79EB"/>
    <w:rsid w:val="001F7A5A"/>
    <w:rsid w:val="001F7A9B"/>
    <w:rsid w:val="001F7ABE"/>
    <w:rsid w:val="001F7AC1"/>
    <w:rsid w:val="001F7AC3"/>
    <w:rsid w:val="001F7ADC"/>
    <w:rsid w:val="001F7AE4"/>
    <w:rsid w:val="001F7AEC"/>
    <w:rsid w:val="001F7BCC"/>
    <w:rsid w:val="001F7C97"/>
    <w:rsid w:val="001F7DD3"/>
    <w:rsid w:val="001F7DE2"/>
    <w:rsid w:val="001F7E21"/>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9E4"/>
    <w:rsid w:val="00200A16"/>
    <w:rsid w:val="00200AA4"/>
    <w:rsid w:val="00200AD0"/>
    <w:rsid w:val="00200B35"/>
    <w:rsid w:val="00200BD3"/>
    <w:rsid w:val="00200CD9"/>
    <w:rsid w:val="00200D0F"/>
    <w:rsid w:val="00200D3B"/>
    <w:rsid w:val="00200D3D"/>
    <w:rsid w:val="00200D43"/>
    <w:rsid w:val="00200DB2"/>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53B"/>
    <w:rsid w:val="0020154D"/>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20"/>
    <w:rsid w:val="00201B6D"/>
    <w:rsid w:val="00201B78"/>
    <w:rsid w:val="00201BBD"/>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23D"/>
    <w:rsid w:val="0020238E"/>
    <w:rsid w:val="002023DB"/>
    <w:rsid w:val="002023EA"/>
    <w:rsid w:val="002024CC"/>
    <w:rsid w:val="00202517"/>
    <w:rsid w:val="0020256B"/>
    <w:rsid w:val="002025BD"/>
    <w:rsid w:val="00202640"/>
    <w:rsid w:val="0020264B"/>
    <w:rsid w:val="0020264D"/>
    <w:rsid w:val="0020266C"/>
    <w:rsid w:val="00202680"/>
    <w:rsid w:val="002026B5"/>
    <w:rsid w:val="002026BB"/>
    <w:rsid w:val="00202791"/>
    <w:rsid w:val="002027B4"/>
    <w:rsid w:val="002028BC"/>
    <w:rsid w:val="002028C6"/>
    <w:rsid w:val="0020292A"/>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87"/>
    <w:rsid w:val="002034CF"/>
    <w:rsid w:val="002034F9"/>
    <w:rsid w:val="00203574"/>
    <w:rsid w:val="002035AE"/>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8A"/>
    <w:rsid w:val="002050A0"/>
    <w:rsid w:val="00205160"/>
    <w:rsid w:val="0020516B"/>
    <w:rsid w:val="002051A5"/>
    <w:rsid w:val="00205210"/>
    <w:rsid w:val="00205225"/>
    <w:rsid w:val="00205248"/>
    <w:rsid w:val="0020530D"/>
    <w:rsid w:val="00205313"/>
    <w:rsid w:val="00205358"/>
    <w:rsid w:val="00205391"/>
    <w:rsid w:val="00205398"/>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D1"/>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50"/>
    <w:rsid w:val="00206771"/>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A"/>
    <w:rsid w:val="00206FBD"/>
    <w:rsid w:val="00206FC8"/>
    <w:rsid w:val="00206FDB"/>
    <w:rsid w:val="00206FF1"/>
    <w:rsid w:val="00207012"/>
    <w:rsid w:val="00207121"/>
    <w:rsid w:val="00207162"/>
    <w:rsid w:val="00207164"/>
    <w:rsid w:val="00207242"/>
    <w:rsid w:val="00207274"/>
    <w:rsid w:val="002072BB"/>
    <w:rsid w:val="002072BC"/>
    <w:rsid w:val="002072F7"/>
    <w:rsid w:val="002072FD"/>
    <w:rsid w:val="00207306"/>
    <w:rsid w:val="0020731F"/>
    <w:rsid w:val="00207345"/>
    <w:rsid w:val="0020739A"/>
    <w:rsid w:val="0020741F"/>
    <w:rsid w:val="00207436"/>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8"/>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5C"/>
    <w:rsid w:val="00207EB5"/>
    <w:rsid w:val="002100F7"/>
    <w:rsid w:val="002101A7"/>
    <w:rsid w:val="0021021E"/>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4E3"/>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3C"/>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4"/>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E5"/>
    <w:rsid w:val="002130E7"/>
    <w:rsid w:val="00213156"/>
    <w:rsid w:val="00213180"/>
    <w:rsid w:val="002131A5"/>
    <w:rsid w:val="002131B8"/>
    <w:rsid w:val="002131CC"/>
    <w:rsid w:val="00213230"/>
    <w:rsid w:val="0021331D"/>
    <w:rsid w:val="00213324"/>
    <w:rsid w:val="0021332D"/>
    <w:rsid w:val="00213338"/>
    <w:rsid w:val="002133DA"/>
    <w:rsid w:val="002134B1"/>
    <w:rsid w:val="002134C3"/>
    <w:rsid w:val="002134D6"/>
    <w:rsid w:val="00213508"/>
    <w:rsid w:val="00213513"/>
    <w:rsid w:val="00213566"/>
    <w:rsid w:val="0021357A"/>
    <w:rsid w:val="002135BE"/>
    <w:rsid w:val="002135D9"/>
    <w:rsid w:val="002135FE"/>
    <w:rsid w:val="00213678"/>
    <w:rsid w:val="002136CC"/>
    <w:rsid w:val="002136D7"/>
    <w:rsid w:val="002136E4"/>
    <w:rsid w:val="002137B2"/>
    <w:rsid w:val="0021385C"/>
    <w:rsid w:val="002138D0"/>
    <w:rsid w:val="00213904"/>
    <w:rsid w:val="0021397E"/>
    <w:rsid w:val="00213983"/>
    <w:rsid w:val="0021399C"/>
    <w:rsid w:val="00213A65"/>
    <w:rsid w:val="00213AE1"/>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02"/>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52B"/>
    <w:rsid w:val="0021460D"/>
    <w:rsid w:val="0021460F"/>
    <w:rsid w:val="00214629"/>
    <w:rsid w:val="0021487A"/>
    <w:rsid w:val="00214897"/>
    <w:rsid w:val="002148DA"/>
    <w:rsid w:val="00214910"/>
    <w:rsid w:val="0021497E"/>
    <w:rsid w:val="00214986"/>
    <w:rsid w:val="002149F1"/>
    <w:rsid w:val="00214A28"/>
    <w:rsid w:val="00214AAC"/>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9A"/>
    <w:rsid w:val="002154AB"/>
    <w:rsid w:val="0021553A"/>
    <w:rsid w:val="002156D4"/>
    <w:rsid w:val="002156F5"/>
    <w:rsid w:val="0021576F"/>
    <w:rsid w:val="00215781"/>
    <w:rsid w:val="002157EC"/>
    <w:rsid w:val="0021581B"/>
    <w:rsid w:val="00215839"/>
    <w:rsid w:val="0021585B"/>
    <w:rsid w:val="002158DC"/>
    <w:rsid w:val="00215953"/>
    <w:rsid w:val="00215968"/>
    <w:rsid w:val="002159C0"/>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63"/>
    <w:rsid w:val="00215F75"/>
    <w:rsid w:val="00215F7A"/>
    <w:rsid w:val="00216021"/>
    <w:rsid w:val="00216031"/>
    <w:rsid w:val="00216064"/>
    <w:rsid w:val="002160BD"/>
    <w:rsid w:val="002160F2"/>
    <w:rsid w:val="002160FD"/>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71"/>
    <w:rsid w:val="00216E7F"/>
    <w:rsid w:val="00216ED2"/>
    <w:rsid w:val="00216F87"/>
    <w:rsid w:val="00216FB2"/>
    <w:rsid w:val="00217019"/>
    <w:rsid w:val="0021709C"/>
    <w:rsid w:val="002170BE"/>
    <w:rsid w:val="0021722F"/>
    <w:rsid w:val="0021723D"/>
    <w:rsid w:val="00217241"/>
    <w:rsid w:val="00217268"/>
    <w:rsid w:val="002172C4"/>
    <w:rsid w:val="002172EA"/>
    <w:rsid w:val="0021731F"/>
    <w:rsid w:val="00217332"/>
    <w:rsid w:val="00217426"/>
    <w:rsid w:val="00217453"/>
    <w:rsid w:val="00217474"/>
    <w:rsid w:val="002174B3"/>
    <w:rsid w:val="00217510"/>
    <w:rsid w:val="00217604"/>
    <w:rsid w:val="00217608"/>
    <w:rsid w:val="002176E2"/>
    <w:rsid w:val="00217831"/>
    <w:rsid w:val="002178A9"/>
    <w:rsid w:val="0021791B"/>
    <w:rsid w:val="00217938"/>
    <w:rsid w:val="0021794E"/>
    <w:rsid w:val="002179C2"/>
    <w:rsid w:val="00217A18"/>
    <w:rsid w:val="00217A65"/>
    <w:rsid w:val="00217ABA"/>
    <w:rsid w:val="00217B33"/>
    <w:rsid w:val="00217B49"/>
    <w:rsid w:val="00217B50"/>
    <w:rsid w:val="00217C2F"/>
    <w:rsid w:val="00217C56"/>
    <w:rsid w:val="00217C5E"/>
    <w:rsid w:val="00217C5F"/>
    <w:rsid w:val="00217C91"/>
    <w:rsid w:val="00217D8C"/>
    <w:rsid w:val="00217DDC"/>
    <w:rsid w:val="00217DED"/>
    <w:rsid w:val="00217E25"/>
    <w:rsid w:val="00217F2B"/>
    <w:rsid w:val="00217F45"/>
    <w:rsid w:val="00217F6F"/>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55"/>
    <w:rsid w:val="00220ABD"/>
    <w:rsid w:val="00220AE5"/>
    <w:rsid w:val="00220B1B"/>
    <w:rsid w:val="00220B8C"/>
    <w:rsid w:val="00220B96"/>
    <w:rsid w:val="00220BA9"/>
    <w:rsid w:val="00220BED"/>
    <w:rsid w:val="00220C1D"/>
    <w:rsid w:val="00220C66"/>
    <w:rsid w:val="00220C6A"/>
    <w:rsid w:val="00220C6C"/>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479"/>
    <w:rsid w:val="00221590"/>
    <w:rsid w:val="002215E9"/>
    <w:rsid w:val="0022160A"/>
    <w:rsid w:val="00221631"/>
    <w:rsid w:val="002216A3"/>
    <w:rsid w:val="0022171E"/>
    <w:rsid w:val="00221765"/>
    <w:rsid w:val="002217F4"/>
    <w:rsid w:val="0022186A"/>
    <w:rsid w:val="002218CB"/>
    <w:rsid w:val="002218FD"/>
    <w:rsid w:val="0022192A"/>
    <w:rsid w:val="0022192E"/>
    <w:rsid w:val="0022199D"/>
    <w:rsid w:val="002219D4"/>
    <w:rsid w:val="00221A76"/>
    <w:rsid w:val="00221C1C"/>
    <w:rsid w:val="00221C7F"/>
    <w:rsid w:val="00221CD2"/>
    <w:rsid w:val="00221D4A"/>
    <w:rsid w:val="00221D7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9DC"/>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061"/>
    <w:rsid w:val="00223099"/>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5B"/>
    <w:rsid w:val="00223D72"/>
    <w:rsid w:val="00223D85"/>
    <w:rsid w:val="00223E67"/>
    <w:rsid w:val="00223E6D"/>
    <w:rsid w:val="00223E79"/>
    <w:rsid w:val="00223E94"/>
    <w:rsid w:val="00223EA8"/>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64"/>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99"/>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8D"/>
    <w:rsid w:val="002251C1"/>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C7E"/>
    <w:rsid w:val="00225D39"/>
    <w:rsid w:val="00225EAD"/>
    <w:rsid w:val="00225F14"/>
    <w:rsid w:val="00225F70"/>
    <w:rsid w:val="00225FDD"/>
    <w:rsid w:val="0022607D"/>
    <w:rsid w:val="00226186"/>
    <w:rsid w:val="002261F7"/>
    <w:rsid w:val="00226243"/>
    <w:rsid w:val="0022626B"/>
    <w:rsid w:val="00226294"/>
    <w:rsid w:val="002262F6"/>
    <w:rsid w:val="00226348"/>
    <w:rsid w:val="002265B7"/>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A6"/>
    <w:rsid w:val="00227BB8"/>
    <w:rsid w:val="00227BE7"/>
    <w:rsid w:val="00227C13"/>
    <w:rsid w:val="00227CB0"/>
    <w:rsid w:val="00227CDF"/>
    <w:rsid w:val="00227E32"/>
    <w:rsid w:val="00227F57"/>
    <w:rsid w:val="00227F65"/>
    <w:rsid w:val="0023002B"/>
    <w:rsid w:val="0023007D"/>
    <w:rsid w:val="00230137"/>
    <w:rsid w:val="0023013D"/>
    <w:rsid w:val="00230144"/>
    <w:rsid w:val="00230169"/>
    <w:rsid w:val="002301A9"/>
    <w:rsid w:val="00230275"/>
    <w:rsid w:val="00230294"/>
    <w:rsid w:val="002303A1"/>
    <w:rsid w:val="002303C1"/>
    <w:rsid w:val="00230413"/>
    <w:rsid w:val="00230423"/>
    <w:rsid w:val="0023052E"/>
    <w:rsid w:val="00230557"/>
    <w:rsid w:val="0023063E"/>
    <w:rsid w:val="0023067D"/>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CF"/>
    <w:rsid w:val="00230EF0"/>
    <w:rsid w:val="00230F06"/>
    <w:rsid w:val="00230F18"/>
    <w:rsid w:val="00230F50"/>
    <w:rsid w:val="00230F80"/>
    <w:rsid w:val="00230F93"/>
    <w:rsid w:val="00230F97"/>
    <w:rsid w:val="00230FC7"/>
    <w:rsid w:val="00230FD3"/>
    <w:rsid w:val="0023100E"/>
    <w:rsid w:val="0023119B"/>
    <w:rsid w:val="002311DC"/>
    <w:rsid w:val="00231209"/>
    <w:rsid w:val="00231368"/>
    <w:rsid w:val="002313FB"/>
    <w:rsid w:val="0023149C"/>
    <w:rsid w:val="0023152A"/>
    <w:rsid w:val="00231533"/>
    <w:rsid w:val="00231543"/>
    <w:rsid w:val="00231576"/>
    <w:rsid w:val="002315B1"/>
    <w:rsid w:val="002316F2"/>
    <w:rsid w:val="00231738"/>
    <w:rsid w:val="0023176B"/>
    <w:rsid w:val="002317D7"/>
    <w:rsid w:val="00231812"/>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9E"/>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DC"/>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7D"/>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2A"/>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506"/>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4FF4"/>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7E4"/>
    <w:rsid w:val="0023583D"/>
    <w:rsid w:val="00235840"/>
    <w:rsid w:val="0023589D"/>
    <w:rsid w:val="002358B9"/>
    <w:rsid w:val="002358C8"/>
    <w:rsid w:val="002358D2"/>
    <w:rsid w:val="00235904"/>
    <w:rsid w:val="00235907"/>
    <w:rsid w:val="00235965"/>
    <w:rsid w:val="00235A3D"/>
    <w:rsid w:val="00235AD3"/>
    <w:rsid w:val="00235B8C"/>
    <w:rsid w:val="00235BD1"/>
    <w:rsid w:val="00235BD8"/>
    <w:rsid w:val="00235BED"/>
    <w:rsid w:val="00235C27"/>
    <w:rsid w:val="00235DD1"/>
    <w:rsid w:val="00235E3F"/>
    <w:rsid w:val="00235E45"/>
    <w:rsid w:val="00235E4E"/>
    <w:rsid w:val="00235F36"/>
    <w:rsid w:val="00235F38"/>
    <w:rsid w:val="00235F3B"/>
    <w:rsid w:val="00235FB8"/>
    <w:rsid w:val="00236007"/>
    <w:rsid w:val="00236067"/>
    <w:rsid w:val="002360CD"/>
    <w:rsid w:val="00236107"/>
    <w:rsid w:val="00236195"/>
    <w:rsid w:val="00236198"/>
    <w:rsid w:val="002361B6"/>
    <w:rsid w:val="00236202"/>
    <w:rsid w:val="0023623B"/>
    <w:rsid w:val="002362B6"/>
    <w:rsid w:val="00236358"/>
    <w:rsid w:val="002363C6"/>
    <w:rsid w:val="00236437"/>
    <w:rsid w:val="002364C7"/>
    <w:rsid w:val="0023652C"/>
    <w:rsid w:val="0023654B"/>
    <w:rsid w:val="0023658B"/>
    <w:rsid w:val="002365CC"/>
    <w:rsid w:val="002365E0"/>
    <w:rsid w:val="0023671C"/>
    <w:rsid w:val="00236787"/>
    <w:rsid w:val="0023679A"/>
    <w:rsid w:val="002367D9"/>
    <w:rsid w:val="0023680C"/>
    <w:rsid w:val="00236837"/>
    <w:rsid w:val="002368B5"/>
    <w:rsid w:val="00236904"/>
    <w:rsid w:val="00236958"/>
    <w:rsid w:val="002369FA"/>
    <w:rsid w:val="00236A70"/>
    <w:rsid w:val="00236AD6"/>
    <w:rsid w:val="00236AF9"/>
    <w:rsid w:val="00236B17"/>
    <w:rsid w:val="00236B2B"/>
    <w:rsid w:val="00236B89"/>
    <w:rsid w:val="00236BC1"/>
    <w:rsid w:val="00236BCA"/>
    <w:rsid w:val="00236BDE"/>
    <w:rsid w:val="00236BF6"/>
    <w:rsid w:val="00236CD6"/>
    <w:rsid w:val="00236D6A"/>
    <w:rsid w:val="00236DC8"/>
    <w:rsid w:val="00236DFB"/>
    <w:rsid w:val="00236E11"/>
    <w:rsid w:val="00236E7F"/>
    <w:rsid w:val="00236E8F"/>
    <w:rsid w:val="00236ECC"/>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12"/>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D7"/>
    <w:rsid w:val="002406F4"/>
    <w:rsid w:val="002408C5"/>
    <w:rsid w:val="002408EF"/>
    <w:rsid w:val="0024095C"/>
    <w:rsid w:val="00240990"/>
    <w:rsid w:val="00240999"/>
    <w:rsid w:val="00240A0A"/>
    <w:rsid w:val="00240A2E"/>
    <w:rsid w:val="00240A52"/>
    <w:rsid w:val="00240AAF"/>
    <w:rsid w:val="00240B0B"/>
    <w:rsid w:val="00240B1D"/>
    <w:rsid w:val="00240B76"/>
    <w:rsid w:val="00240BD3"/>
    <w:rsid w:val="00240C1F"/>
    <w:rsid w:val="00240C30"/>
    <w:rsid w:val="00240D0B"/>
    <w:rsid w:val="00240D5D"/>
    <w:rsid w:val="00240D6E"/>
    <w:rsid w:val="00240DA8"/>
    <w:rsid w:val="00240DF5"/>
    <w:rsid w:val="00240DFD"/>
    <w:rsid w:val="00240F0A"/>
    <w:rsid w:val="00240F10"/>
    <w:rsid w:val="00240F45"/>
    <w:rsid w:val="00240FAA"/>
    <w:rsid w:val="00241027"/>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6E"/>
    <w:rsid w:val="00241D9B"/>
    <w:rsid w:val="00241DE8"/>
    <w:rsid w:val="00241E39"/>
    <w:rsid w:val="00241E66"/>
    <w:rsid w:val="00241E69"/>
    <w:rsid w:val="00241EC7"/>
    <w:rsid w:val="00241F24"/>
    <w:rsid w:val="00241FF6"/>
    <w:rsid w:val="002420D3"/>
    <w:rsid w:val="00242140"/>
    <w:rsid w:val="00242182"/>
    <w:rsid w:val="002422FE"/>
    <w:rsid w:val="00242334"/>
    <w:rsid w:val="0024238F"/>
    <w:rsid w:val="00242448"/>
    <w:rsid w:val="00242451"/>
    <w:rsid w:val="002424CB"/>
    <w:rsid w:val="00242529"/>
    <w:rsid w:val="0024252B"/>
    <w:rsid w:val="002425A3"/>
    <w:rsid w:val="00242627"/>
    <w:rsid w:val="00242640"/>
    <w:rsid w:val="0024266B"/>
    <w:rsid w:val="00242764"/>
    <w:rsid w:val="00242785"/>
    <w:rsid w:val="00242786"/>
    <w:rsid w:val="002427FD"/>
    <w:rsid w:val="00242849"/>
    <w:rsid w:val="0024284F"/>
    <w:rsid w:val="002428B1"/>
    <w:rsid w:val="002428D0"/>
    <w:rsid w:val="00242904"/>
    <w:rsid w:val="0024296A"/>
    <w:rsid w:val="00242A6E"/>
    <w:rsid w:val="00242A7A"/>
    <w:rsid w:val="00242B30"/>
    <w:rsid w:val="00242B61"/>
    <w:rsid w:val="00242B62"/>
    <w:rsid w:val="00242B6E"/>
    <w:rsid w:val="00242B7B"/>
    <w:rsid w:val="00242BB9"/>
    <w:rsid w:val="00242BF3"/>
    <w:rsid w:val="00242CE3"/>
    <w:rsid w:val="00242CFF"/>
    <w:rsid w:val="00242DA5"/>
    <w:rsid w:val="00242DF4"/>
    <w:rsid w:val="00242E60"/>
    <w:rsid w:val="00242E66"/>
    <w:rsid w:val="00242E98"/>
    <w:rsid w:val="00242EAD"/>
    <w:rsid w:val="00242EE5"/>
    <w:rsid w:val="00242F13"/>
    <w:rsid w:val="00243083"/>
    <w:rsid w:val="002430A5"/>
    <w:rsid w:val="002430DE"/>
    <w:rsid w:val="002430ED"/>
    <w:rsid w:val="002430F3"/>
    <w:rsid w:val="002430FD"/>
    <w:rsid w:val="00243139"/>
    <w:rsid w:val="00243188"/>
    <w:rsid w:val="0024319B"/>
    <w:rsid w:val="002432FF"/>
    <w:rsid w:val="00243327"/>
    <w:rsid w:val="002433E9"/>
    <w:rsid w:val="00243411"/>
    <w:rsid w:val="00243435"/>
    <w:rsid w:val="00243461"/>
    <w:rsid w:val="00243483"/>
    <w:rsid w:val="0024354A"/>
    <w:rsid w:val="0024354B"/>
    <w:rsid w:val="0024358F"/>
    <w:rsid w:val="00243609"/>
    <w:rsid w:val="0024360E"/>
    <w:rsid w:val="0024361D"/>
    <w:rsid w:val="002436B0"/>
    <w:rsid w:val="00243738"/>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ECB"/>
    <w:rsid w:val="00243F4B"/>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98"/>
    <w:rsid w:val="002447BF"/>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4B"/>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732"/>
    <w:rsid w:val="0024681C"/>
    <w:rsid w:val="00246942"/>
    <w:rsid w:val="00246976"/>
    <w:rsid w:val="002469DA"/>
    <w:rsid w:val="002469DB"/>
    <w:rsid w:val="002469E3"/>
    <w:rsid w:val="002469FC"/>
    <w:rsid w:val="00246A69"/>
    <w:rsid w:val="00246B0D"/>
    <w:rsid w:val="00246B32"/>
    <w:rsid w:val="00246C2E"/>
    <w:rsid w:val="00246C90"/>
    <w:rsid w:val="00246D51"/>
    <w:rsid w:val="00246DD0"/>
    <w:rsid w:val="00246E9F"/>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BD0"/>
    <w:rsid w:val="00247D75"/>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8D"/>
    <w:rsid w:val="002509EC"/>
    <w:rsid w:val="00250A14"/>
    <w:rsid w:val="00250A2B"/>
    <w:rsid w:val="00250A39"/>
    <w:rsid w:val="00250AA6"/>
    <w:rsid w:val="00250ADA"/>
    <w:rsid w:val="00250C12"/>
    <w:rsid w:val="00250C29"/>
    <w:rsid w:val="00250C6A"/>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8D"/>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5A"/>
    <w:rsid w:val="00251B9B"/>
    <w:rsid w:val="00251BA7"/>
    <w:rsid w:val="00251C7D"/>
    <w:rsid w:val="00251CBA"/>
    <w:rsid w:val="00251CDC"/>
    <w:rsid w:val="00251CDD"/>
    <w:rsid w:val="00251CE6"/>
    <w:rsid w:val="00251CFA"/>
    <w:rsid w:val="00251D01"/>
    <w:rsid w:val="00251D11"/>
    <w:rsid w:val="00251D2F"/>
    <w:rsid w:val="00251E0D"/>
    <w:rsid w:val="00251E26"/>
    <w:rsid w:val="00251E74"/>
    <w:rsid w:val="00251EBA"/>
    <w:rsid w:val="00251EE7"/>
    <w:rsid w:val="00251FBC"/>
    <w:rsid w:val="00251FBE"/>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8"/>
    <w:rsid w:val="002523CC"/>
    <w:rsid w:val="002523D2"/>
    <w:rsid w:val="002524C4"/>
    <w:rsid w:val="00252554"/>
    <w:rsid w:val="00252570"/>
    <w:rsid w:val="002525BB"/>
    <w:rsid w:val="002525FE"/>
    <w:rsid w:val="00252697"/>
    <w:rsid w:val="00252760"/>
    <w:rsid w:val="00252774"/>
    <w:rsid w:val="002527A6"/>
    <w:rsid w:val="002527B4"/>
    <w:rsid w:val="002527C5"/>
    <w:rsid w:val="0025286A"/>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DE4"/>
    <w:rsid w:val="00252F32"/>
    <w:rsid w:val="00252F6B"/>
    <w:rsid w:val="00252FD4"/>
    <w:rsid w:val="00253043"/>
    <w:rsid w:val="0025305C"/>
    <w:rsid w:val="002530B0"/>
    <w:rsid w:val="002530CB"/>
    <w:rsid w:val="0025317D"/>
    <w:rsid w:val="002531E3"/>
    <w:rsid w:val="0025320A"/>
    <w:rsid w:val="0025322F"/>
    <w:rsid w:val="0025333B"/>
    <w:rsid w:val="00253393"/>
    <w:rsid w:val="0025339D"/>
    <w:rsid w:val="002533D4"/>
    <w:rsid w:val="002533F8"/>
    <w:rsid w:val="0025345C"/>
    <w:rsid w:val="002534F1"/>
    <w:rsid w:val="00253505"/>
    <w:rsid w:val="00253612"/>
    <w:rsid w:val="0025366A"/>
    <w:rsid w:val="002536DD"/>
    <w:rsid w:val="002536E6"/>
    <w:rsid w:val="002536F2"/>
    <w:rsid w:val="0025371B"/>
    <w:rsid w:val="0025377E"/>
    <w:rsid w:val="002537E9"/>
    <w:rsid w:val="0025394B"/>
    <w:rsid w:val="0025394F"/>
    <w:rsid w:val="002539E8"/>
    <w:rsid w:val="002539EE"/>
    <w:rsid w:val="00253A12"/>
    <w:rsid w:val="00253A14"/>
    <w:rsid w:val="00253A68"/>
    <w:rsid w:val="00253A74"/>
    <w:rsid w:val="00253ACE"/>
    <w:rsid w:val="00253B49"/>
    <w:rsid w:val="00253B90"/>
    <w:rsid w:val="00253CC5"/>
    <w:rsid w:val="00253CF6"/>
    <w:rsid w:val="00253D0D"/>
    <w:rsid w:val="00253D2D"/>
    <w:rsid w:val="00253DA4"/>
    <w:rsid w:val="00253DC5"/>
    <w:rsid w:val="00253DD1"/>
    <w:rsid w:val="00253E46"/>
    <w:rsid w:val="00253E80"/>
    <w:rsid w:val="00253F0C"/>
    <w:rsid w:val="00253F3F"/>
    <w:rsid w:val="00253F58"/>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D2"/>
    <w:rsid w:val="002549F3"/>
    <w:rsid w:val="00254AE8"/>
    <w:rsid w:val="00254B4F"/>
    <w:rsid w:val="00254BB1"/>
    <w:rsid w:val="00254BC3"/>
    <w:rsid w:val="00254BEB"/>
    <w:rsid w:val="00254C07"/>
    <w:rsid w:val="00254E42"/>
    <w:rsid w:val="00254E9B"/>
    <w:rsid w:val="00254F1E"/>
    <w:rsid w:val="00254FF3"/>
    <w:rsid w:val="0025505F"/>
    <w:rsid w:val="00255093"/>
    <w:rsid w:val="00255133"/>
    <w:rsid w:val="00255198"/>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1CD"/>
    <w:rsid w:val="00256236"/>
    <w:rsid w:val="0025624A"/>
    <w:rsid w:val="002562A4"/>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DA2"/>
    <w:rsid w:val="00256E09"/>
    <w:rsid w:val="00256E0D"/>
    <w:rsid w:val="00256F08"/>
    <w:rsid w:val="00256F1C"/>
    <w:rsid w:val="00257030"/>
    <w:rsid w:val="00257226"/>
    <w:rsid w:val="002572A2"/>
    <w:rsid w:val="00257301"/>
    <w:rsid w:val="0025732E"/>
    <w:rsid w:val="00257404"/>
    <w:rsid w:val="0025743D"/>
    <w:rsid w:val="00257472"/>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BBC"/>
    <w:rsid w:val="00257C33"/>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5CB"/>
    <w:rsid w:val="002606F7"/>
    <w:rsid w:val="0026070B"/>
    <w:rsid w:val="00260792"/>
    <w:rsid w:val="002607D5"/>
    <w:rsid w:val="002607DE"/>
    <w:rsid w:val="0026081C"/>
    <w:rsid w:val="00260854"/>
    <w:rsid w:val="002608FE"/>
    <w:rsid w:val="0026091E"/>
    <w:rsid w:val="00260952"/>
    <w:rsid w:val="002609BA"/>
    <w:rsid w:val="002609F3"/>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42"/>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B5"/>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58"/>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1A"/>
    <w:rsid w:val="00264A48"/>
    <w:rsid w:val="00264AC1"/>
    <w:rsid w:val="00264ACC"/>
    <w:rsid w:val="00264AE8"/>
    <w:rsid w:val="00264AEA"/>
    <w:rsid w:val="00264B64"/>
    <w:rsid w:val="00264B77"/>
    <w:rsid w:val="00264B8A"/>
    <w:rsid w:val="00264BC4"/>
    <w:rsid w:val="00264BF7"/>
    <w:rsid w:val="00264CB8"/>
    <w:rsid w:val="00264CEE"/>
    <w:rsid w:val="00264D23"/>
    <w:rsid w:val="00264D2E"/>
    <w:rsid w:val="00264D98"/>
    <w:rsid w:val="00264DF7"/>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34"/>
    <w:rsid w:val="0026526A"/>
    <w:rsid w:val="002652C5"/>
    <w:rsid w:val="002653A2"/>
    <w:rsid w:val="002653AC"/>
    <w:rsid w:val="002653C3"/>
    <w:rsid w:val="002654A1"/>
    <w:rsid w:val="002654AB"/>
    <w:rsid w:val="002655B6"/>
    <w:rsid w:val="002656E4"/>
    <w:rsid w:val="002656EC"/>
    <w:rsid w:val="00265751"/>
    <w:rsid w:val="00265783"/>
    <w:rsid w:val="002657C8"/>
    <w:rsid w:val="002657E9"/>
    <w:rsid w:val="0026582E"/>
    <w:rsid w:val="0026582F"/>
    <w:rsid w:val="00265896"/>
    <w:rsid w:val="00265899"/>
    <w:rsid w:val="0026589F"/>
    <w:rsid w:val="002658BB"/>
    <w:rsid w:val="00265910"/>
    <w:rsid w:val="00265958"/>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0A"/>
    <w:rsid w:val="0026765C"/>
    <w:rsid w:val="00267743"/>
    <w:rsid w:val="0026778D"/>
    <w:rsid w:val="00267955"/>
    <w:rsid w:val="00267991"/>
    <w:rsid w:val="002679BD"/>
    <w:rsid w:val="002679E1"/>
    <w:rsid w:val="00267A7E"/>
    <w:rsid w:val="00267A91"/>
    <w:rsid w:val="00267B13"/>
    <w:rsid w:val="00267B32"/>
    <w:rsid w:val="00267B5C"/>
    <w:rsid w:val="00267B6E"/>
    <w:rsid w:val="00267CEA"/>
    <w:rsid w:val="00267D2E"/>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10"/>
    <w:rsid w:val="00271135"/>
    <w:rsid w:val="002711E2"/>
    <w:rsid w:val="0027123F"/>
    <w:rsid w:val="00271252"/>
    <w:rsid w:val="0027125F"/>
    <w:rsid w:val="002712B6"/>
    <w:rsid w:val="002712CD"/>
    <w:rsid w:val="002712E8"/>
    <w:rsid w:val="002712EF"/>
    <w:rsid w:val="00271310"/>
    <w:rsid w:val="00271497"/>
    <w:rsid w:val="00271539"/>
    <w:rsid w:val="0027154F"/>
    <w:rsid w:val="00271563"/>
    <w:rsid w:val="002715B1"/>
    <w:rsid w:val="002715E0"/>
    <w:rsid w:val="0027162F"/>
    <w:rsid w:val="002716B0"/>
    <w:rsid w:val="002716C3"/>
    <w:rsid w:val="0027171C"/>
    <w:rsid w:val="00271736"/>
    <w:rsid w:val="002717AD"/>
    <w:rsid w:val="002717BE"/>
    <w:rsid w:val="00271812"/>
    <w:rsid w:val="0027182D"/>
    <w:rsid w:val="0027183A"/>
    <w:rsid w:val="0027188F"/>
    <w:rsid w:val="002718BD"/>
    <w:rsid w:val="002718C0"/>
    <w:rsid w:val="00271926"/>
    <w:rsid w:val="00271948"/>
    <w:rsid w:val="00271981"/>
    <w:rsid w:val="002719AD"/>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5D"/>
    <w:rsid w:val="00271DB7"/>
    <w:rsid w:val="00271E23"/>
    <w:rsid w:val="00271E34"/>
    <w:rsid w:val="00271E44"/>
    <w:rsid w:val="00271E5F"/>
    <w:rsid w:val="00271E9F"/>
    <w:rsid w:val="00271EAE"/>
    <w:rsid w:val="00271ECB"/>
    <w:rsid w:val="00271F11"/>
    <w:rsid w:val="0027206B"/>
    <w:rsid w:val="00272085"/>
    <w:rsid w:val="002720BC"/>
    <w:rsid w:val="002720CD"/>
    <w:rsid w:val="00272113"/>
    <w:rsid w:val="002721DC"/>
    <w:rsid w:val="0027225F"/>
    <w:rsid w:val="00272267"/>
    <w:rsid w:val="002722E5"/>
    <w:rsid w:val="00272351"/>
    <w:rsid w:val="002723A4"/>
    <w:rsid w:val="002723E7"/>
    <w:rsid w:val="002723F7"/>
    <w:rsid w:val="00272484"/>
    <w:rsid w:val="00272492"/>
    <w:rsid w:val="002724AD"/>
    <w:rsid w:val="002724CC"/>
    <w:rsid w:val="002725C5"/>
    <w:rsid w:val="002725CF"/>
    <w:rsid w:val="00272639"/>
    <w:rsid w:val="0027265A"/>
    <w:rsid w:val="00272662"/>
    <w:rsid w:val="002726B2"/>
    <w:rsid w:val="002726C0"/>
    <w:rsid w:val="002726DB"/>
    <w:rsid w:val="00272707"/>
    <w:rsid w:val="00272725"/>
    <w:rsid w:val="00272739"/>
    <w:rsid w:val="0027273B"/>
    <w:rsid w:val="002727D4"/>
    <w:rsid w:val="002727E6"/>
    <w:rsid w:val="00272825"/>
    <w:rsid w:val="00272831"/>
    <w:rsid w:val="00272872"/>
    <w:rsid w:val="00272895"/>
    <w:rsid w:val="002728C0"/>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2FEE"/>
    <w:rsid w:val="00273032"/>
    <w:rsid w:val="00273043"/>
    <w:rsid w:val="002730AA"/>
    <w:rsid w:val="00273130"/>
    <w:rsid w:val="00273168"/>
    <w:rsid w:val="00273180"/>
    <w:rsid w:val="00273197"/>
    <w:rsid w:val="0027320C"/>
    <w:rsid w:val="0027321B"/>
    <w:rsid w:val="00273246"/>
    <w:rsid w:val="00273291"/>
    <w:rsid w:val="002732F1"/>
    <w:rsid w:val="0027339F"/>
    <w:rsid w:val="0027348D"/>
    <w:rsid w:val="002734C4"/>
    <w:rsid w:val="002734D0"/>
    <w:rsid w:val="002734D8"/>
    <w:rsid w:val="002734E8"/>
    <w:rsid w:val="00273520"/>
    <w:rsid w:val="0027358F"/>
    <w:rsid w:val="00273597"/>
    <w:rsid w:val="0027359B"/>
    <w:rsid w:val="00273608"/>
    <w:rsid w:val="00273705"/>
    <w:rsid w:val="002737A9"/>
    <w:rsid w:val="002737E2"/>
    <w:rsid w:val="002737F3"/>
    <w:rsid w:val="00273810"/>
    <w:rsid w:val="00273834"/>
    <w:rsid w:val="00273918"/>
    <w:rsid w:val="00273921"/>
    <w:rsid w:val="0027395C"/>
    <w:rsid w:val="00273A04"/>
    <w:rsid w:val="00273A29"/>
    <w:rsid w:val="00273A31"/>
    <w:rsid w:val="00273A85"/>
    <w:rsid w:val="00273B33"/>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2C"/>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777"/>
    <w:rsid w:val="00275861"/>
    <w:rsid w:val="0027587A"/>
    <w:rsid w:val="00275923"/>
    <w:rsid w:val="0027592E"/>
    <w:rsid w:val="00275951"/>
    <w:rsid w:val="002759C6"/>
    <w:rsid w:val="002759CA"/>
    <w:rsid w:val="00275A14"/>
    <w:rsid w:val="00275A71"/>
    <w:rsid w:val="00275A7D"/>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2F7"/>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B"/>
    <w:rsid w:val="00276D9C"/>
    <w:rsid w:val="00276DEB"/>
    <w:rsid w:val="00276E10"/>
    <w:rsid w:val="00276E13"/>
    <w:rsid w:val="00276E40"/>
    <w:rsid w:val="00276EB9"/>
    <w:rsid w:val="00276EF9"/>
    <w:rsid w:val="00276F93"/>
    <w:rsid w:val="00276FBB"/>
    <w:rsid w:val="00276FDD"/>
    <w:rsid w:val="0027706B"/>
    <w:rsid w:val="002770BA"/>
    <w:rsid w:val="002770D1"/>
    <w:rsid w:val="002770E4"/>
    <w:rsid w:val="002770FA"/>
    <w:rsid w:val="0027714C"/>
    <w:rsid w:val="00277183"/>
    <w:rsid w:val="002772D7"/>
    <w:rsid w:val="002772F1"/>
    <w:rsid w:val="0027733E"/>
    <w:rsid w:val="00277354"/>
    <w:rsid w:val="00277358"/>
    <w:rsid w:val="00277372"/>
    <w:rsid w:val="002773FA"/>
    <w:rsid w:val="00277418"/>
    <w:rsid w:val="002774B2"/>
    <w:rsid w:val="002774C5"/>
    <w:rsid w:val="002774EA"/>
    <w:rsid w:val="0027776B"/>
    <w:rsid w:val="00277795"/>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50"/>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53"/>
    <w:rsid w:val="002807A5"/>
    <w:rsid w:val="002807A6"/>
    <w:rsid w:val="002807A9"/>
    <w:rsid w:val="00280868"/>
    <w:rsid w:val="002809B5"/>
    <w:rsid w:val="002809CB"/>
    <w:rsid w:val="00280A62"/>
    <w:rsid w:val="00280A7B"/>
    <w:rsid w:val="00280A88"/>
    <w:rsid w:val="00280AC1"/>
    <w:rsid w:val="00280B42"/>
    <w:rsid w:val="00280B63"/>
    <w:rsid w:val="00280C71"/>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5FD"/>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EF"/>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D8"/>
    <w:rsid w:val="002832E5"/>
    <w:rsid w:val="0028334C"/>
    <w:rsid w:val="002833B0"/>
    <w:rsid w:val="002833B8"/>
    <w:rsid w:val="00283455"/>
    <w:rsid w:val="0028351F"/>
    <w:rsid w:val="00283579"/>
    <w:rsid w:val="00283613"/>
    <w:rsid w:val="00283629"/>
    <w:rsid w:val="0028380B"/>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E16"/>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DC"/>
    <w:rsid w:val="002864FD"/>
    <w:rsid w:val="00286522"/>
    <w:rsid w:val="00286706"/>
    <w:rsid w:val="002867D0"/>
    <w:rsid w:val="00286820"/>
    <w:rsid w:val="002868CE"/>
    <w:rsid w:val="002868FC"/>
    <w:rsid w:val="0028695A"/>
    <w:rsid w:val="002869C4"/>
    <w:rsid w:val="00286A0B"/>
    <w:rsid w:val="00286A5F"/>
    <w:rsid w:val="00286A86"/>
    <w:rsid w:val="00286ADE"/>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2"/>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9C"/>
    <w:rsid w:val="002901FF"/>
    <w:rsid w:val="0029027F"/>
    <w:rsid w:val="002902AF"/>
    <w:rsid w:val="002902EB"/>
    <w:rsid w:val="00290322"/>
    <w:rsid w:val="00290394"/>
    <w:rsid w:val="002903DA"/>
    <w:rsid w:val="002904C7"/>
    <w:rsid w:val="002904F1"/>
    <w:rsid w:val="00290571"/>
    <w:rsid w:val="002905B0"/>
    <w:rsid w:val="002905CE"/>
    <w:rsid w:val="002906CC"/>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6C3"/>
    <w:rsid w:val="0029173F"/>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22"/>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21"/>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1C"/>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4D"/>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52"/>
    <w:rsid w:val="00293A97"/>
    <w:rsid w:val="00293AB0"/>
    <w:rsid w:val="00293B20"/>
    <w:rsid w:val="00293B25"/>
    <w:rsid w:val="00293B42"/>
    <w:rsid w:val="00293BD3"/>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95B"/>
    <w:rsid w:val="00294A77"/>
    <w:rsid w:val="00294B25"/>
    <w:rsid w:val="00294B28"/>
    <w:rsid w:val="00294B2E"/>
    <w:rsid w:val="00294B32"/>
    <w:rsid w:val="00294B4E"/>
    <w:rsid w:val="00294B7D"/>
    <w:rsid w:val="00294BBD"/>
    <w:rsid w:val="00294C76"/>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2F"/>
    <w:rsid w:val="002955D8"/>
    <w:rsid w:val="00295643"/>
    <w:rsid w:val="002956A6"/>
    <w:rsid w:val="002956B7"/>
    <w:rsid w:val="0029574C"/>
    <w:rsid w:val="0029576D"/>
    <w:rsid w:val="00295783"/>
    <w:rsid w:val="002957D0"/>
    <w:rsid w:val="002957D7"/>
    <w:rsid w:val="002957D9"/>
    <w:rsid w:val="0029580B"/>
    <w:rsid w:val="0029583E"/>
    <w:rsid w:val="00295847"/>
    <w:rsid w:val="0029584D"/>
    <w:rsid w:val="00295858"/>
    <w:rsid w:val="0029590D"/>
    <w:rsid w:val="00295944"/>
    <w:rsid w:val="00295A1B"/>
    <w:rsid w:val="00295A51"/>
    <w:rsid w:val="00295A5A"/>
    <w:rsid w:val="00295AE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1E1"/>
    <w:rsid w:val="00296265"/>
    <w:rsid w:val="00296352"/>
    <w:rsid w:val="00296360"/>
    <w:rsid w:val="0029640C"/>
    <w:rsid w:val="00296432"/>
    <w:rsid w:val="002964E3"/>
    <w:rsid w:val="00296510"/>
    <w:rsid w:val="0029659D"/>
    <w:rsid w:val="002965B6"/>
    <w:rsid w:val="0029666F"/>
    <w:rsid w:val="002966E5"/>
    <w:rsid w:val="002966E9"/>
    <w:rsid w:val="0029679F"/>
    <w:rsid w:val="00296884"/>
    <w:rsid w:val="002968C6"/>
    <w:rsid w:val="00296942"/>
    <w:rsid w:val="0029694A"/>
    <w:rsid w:val="002969BC"/>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6FD8"/>
    <w:rsid w:val="00297069"/>
    <w:rsid w:val="002970DA"/>
    <w:rsid w:val="002971A3"/>
    <w:rsid w:val="002971B7"/>
    <w:rsid w:val="0029722A"/>
    <w:rsid w:val="00297240"/>
    <w:rsid w:val="0029724C"/>
    <w:rsid w:val="002973CD"/>
    <w:rsid w:val="0029742D"/>
    <w:rsid w:val="0029743D"/>
    <w:rsid w:val="00297467"/>
    <w:rsid w:val="0029752D"/>
    <w:rsid w:val="00297550"/>
    <w:rsid w:val="00297570"/>
    <w:rsid w:val="00297591"/>
    <w:rsid w:val="002975C8"/>
    <w:rsid w:val="002975D0"/>
    <w:rsid w:val="002975F5"/>
    <w:rsid w:val="0029767A"/>
    <w:rsid w:val="0029776C"/>
    <w:rsid w:val="002977A1"/>
    <w:rsid w:val="00297882"/>
    <w:rsid w:val="00297890"/>
    <w:rsid w:val="002978A4"/>
    <w:rsid w:val="002978C5"/>
    <w:rsid w:val="002978CE"/>
    <w:rsid w:val="002978E5"/>
    <w:rsid w:val="00297933"/>
    <w:rsid w:val="00297941"/>
    <w:rsid w:val="00297965"/>
    <w:rsid w:val="002979B2"/>
    <w:rsid w:val="002979D9"/>
    <w:rsid w:val="002979EB"/>
    <w:rsid w:val="00297B64"/>
    <w:rsid w:val="00297B97"/>
    <w:rsid w:val="00297BB5"/>
    <w:rsid w:val="00297BEF"/>
    <w:rsid w:val="00297CC2"/>
    <w:rsid w:val="00297CC6"/>
    <w:rsid w:val="00297D48"/>
    <w:rsid w:val="00297D7F"/>
    <w:rsid w:val="00297D8B"/>
    <w:rsid w:val="00297D97"/>
    <w:rsid w:val="00297EB0"/>
    <w:rsid w:val="00297ED1"/>
    <w:rsid w:val="00297F28"/>
    <w:rsid w:val="00297F74"/>
    <w:rsid w:val="00297FAE"/>
    <w:rsid w:val="002A0079"/>
    <w:rsid w:val="002A00AF"/>
    <w:rsid w:val="002A01C4"/>
    <w:rsid w:val="002A0216"/>
    <w:rsid w:val="002A02AD"/>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6FA"/>
    <w:rsid w:val="002A0708"/>
    <w:rsid w:val="002A073D"/>
    <w:rsid w:val="002A0752"/>
    <w:rsid w:val="002A0811"/>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E3"/>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2C7"/>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33"/>
    <w:rsid w:val="002A2D41"/>
    <w:rsid w:val="002A2DD6"/>
    <w:rsid w:val="002A2E4C"/>
    <w:rsid w:val="002A2F22"/>
    <w:rsid w:val="002A2F6D"/>
    <w:rsid w:val="002A3054"/>
    <w:rsid w:val="002A308A"/>
    <w:rsid w:val="002A30A4"/>
    <w:rsid w:val="002A30B5"/>
    <w:rsid w:val="002A30C2"/>
    <w:rsid w:val="002A30CE"/>
    <w:rsid w:val="002A30DB"/>
    <w:rsid w:val="002A3109"/>
    <w:rsid w:val="002A3116"/>
    <w:rsid w:val="002A316D"/>
    <w:rsid w:val="002A317F"/>
    <w:rsid w:val="002A320D"/>
    <w:rsid w:val="002A3233"/>
    <w:rsid w:val="002A3241"/>
    <w:rsid w:val="002A3277"/>
    <w:rsid w:val="002A32D4"/>
    <w:rsid w:val="002A330E"/>
    <w:rsid w:val="002A3384"/>
    <w:rsid w:val="002A33BA"/>
    <w:rsid w:val="002A33D1"/>
    <w:rsid w:val="002A3468"/>
    <w:rsid w:val="002A347C"/>
    <w:rsid w:val="002A349D"/>
    <w:rsid w:val="002A34E2"/>
    <w:rsid w:val="002A357E"/>
    <w:rsid w:val="002A35E9"/>
    <w:rsid w:val="002A35F7"/>
    <w:rsid w:val="002A36A3"/>
    <w:rsid w:val="002A36E5"/>
    <w:rsid w:val="002A370D"/>
    <w:rsid w:val="002A3851"/>
    <w:rsid w:val="002A38C6"/>
    <w:rsid w:val="002A38FE"/>
    <w:rsid w:val="002A3994"/>
    <w:rsid w:val="002A39CD"/>
    <w:rsid w:val="002A3A50"/>
    <w:rsid w:val="002A3C1F"/>
    <w:rsid w:val="002A3C73"/>
    <w:rsid w:val="002A3CCF"/>
    <w:rsid w:val="002A3D90"/>
    <w:rsid w:val="002A3DA3"/>
    <w:rsid w:val="002A3E87"/>
    <w:rsid w:val="002A3EA8"/>
    <w:rsid w:val="002A3EF6"/>
    <w:rsid w:val="002A3F06"/>
    <w:rsid w:val="002A3F3D"/>
    <w:rsid w:val="002A3F5C"/>
    <w:rsid w:val="002A3FD1"/>
    <w:rsid w:val="002A4038"/>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47"/>
    <w:rsid w:val="002A495C"/>
    <w:rsid w:val="002A4973"/>
    <w:rsid w:val="002A4A26"/>
    <w:rsid w:val="002A4A97"/>
    <w:rsid w:val="002A4B00"/>
    <w:rsid w:val="002A4B1A"/>
    <w:rsid w:val="002A4B3A"/>
    <w:rsid w:val="002A4C2E"/>
    <w:rsid w:val="002A4C8D"/>
    <w:rsid w:val="002A4CD4"/>
    <w:rsid w:val="002A4CFC"/>
    <w:rsid w:val="002A4D60"/>
    <w:rsid w:val="002A4D78"/>
    <w:rsid w:val="002A4E5C"/>
    <w:rsid w:val="002A4E74"/>
    <w:rsid w:val="002A4EC7"/>
    <w:rsid w:val="002A4F28"/>
    <w:rsid w:val="002A4FBD"/>
    <w:rsid w:val="002A5063"/>
    <w:rsid w:val="002A5083"/>
    <w:rsid w:val="002A50D1"/>
    <w:rsid w:val="002A5115"/>
    <w:rsid w:val="002A5116"/>
    <w:rsid w:val="002A5159"/>
    <w:rsid w:val="002A5170"/>
    <w:rsid w:val="002A5174"/>
    <w:rsid w:val="002A5215"/>
    <w:rsid w:val="002A5220"/>
    <w:rsid w:val="002A522F"/>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DCC"/>
    <w:rsid w:val="002A5E06"/>
    <w:rsid w:val="002A5EC5"/>
    <w:rsid w:val="002A5ED3"/>
    <w:rsid w:val="002A5F0C"/>
    <w:rsid w:val="002A5FD3"/>
    <w:rsid w:val="002A6013"/>
    <w:rsid w:val="002A604C"/>
    <w:rsid w:val="002A6099"/>
    <w:rsid w:val="002A6108"/>
    <w:rsid w:val="002A6109"/>
    <w:rsid w:val="002A61D2"/>
    <w:rsid w:val="002A620C"/>
    <w:rsid w:val="002A6302"/>
    <w:rsid w:val="002A6312"/>
    <w:rsid w:val="002A638D"/>
    <w:rsid w:val="002A63EC"/>
    <w:rsid w:val="002A63F9"/>
    <w:rsid w:val="002A641E"/>
    <w:rsid w:val="002A6454"/>
    <w:rsid w:val="002A646E"/>
    <w:rsid w:val="002A64EC"/>
    <w:rsid w:val="002A6539"/>
    <w:rsid w:val="002A654A"/>
    <w:rsid w:val="002A662A"/>
    <w:rsid w:val="002A666F"/>
    <w:rsid w:val="002A66CA"/>
    <w:rsid w:val="002A66E8"/>
    <w:rsid w:val="002A66F4"/>
    <w:rsid w:val="002A67F8"/>
    <w:rsid w:val="002A689B"/>
    <w:rsid w:val="002A68A4"/>
    <w:rsid w:val="002A68B9"/>
    <w:rsid w:val="002A68BA"/>
    <w:rsid w:val="002A695D"/>
    <w:rsid w:val="002A695F"/>
    <w:rsid w:val="002A6A8D"/>
    <w:rsid w:val="002A6B1B"/>
    <w:rsid w:val="002A6BC3"/>
    <w:rsid w:val="002A6C2B"/>
    <w:rsid w:val="002A6C41"/>
    <w:rsid w:val="002A6C42"/>
    <w:rsid w:val="002A6C52"/>
    <w:rsid w:val="002A6D52"/>
    <w:rsid w:val="002A6D87"/>
    <w:rsid w:val="002A6E47"/>
    <w:rsid w:val="002A6F09"/>
    <w:rsid w:val="002A6F30"/>
    <w:rsid w:val="002A6F8D"/>
    <w:rsid w:val="002A6FAA"/>
    <w:rsid w:val="002A6FBD"/>
    <w:rsid w:val="002A7000"/>
    <w:rsid w:val="002A70BB"/>
    <w:rsid w:val="002A7150"/>
    <w:rsid w:val="002A7161"/>
    <w:rsid w:val="002A721B"/>
    <w:rsid w:val="002A726C"/>
    <w:rsid w:val="002A7342"/>
    <w:rsid w:val="002A7373"/>
    <w:rsid w:val="002A7395"/>
    <w:rsid w:val="002A7414"/>
    <w:rsid w:val="002A74A2"/>
    <w:rsid w:val="002A7519"/>
    <w:rsid w:val="002A751B"/>
    <w:rsid w:val="002A7564"/>
    <w:rsid w:val="002A768F"/>
    <w:rsid w:val="002A771F"/>
    <w:rsid w:val="002A7735"/>
    <w:rsid w:val="002A77F8"/>
    <w:rsid w:val="002A78C8"/>
    <w:rsid w:val="002A79DE"/>
    <w:rsid w:val="002A79EA"/>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CD0"/>
    <w:rsid w:val="002A7D2E"/>
    <w:rsid w:val="002A7D58"/>
    <w:rsid w:val="002A7DA9"/>
    <w:rsid w:val="002A7DFB"/>
    <w:rsid w:val="002A7E0B"/>
    <w:rsid w:val="002A7E6E"/>
    <w:rsid w:val="002A7F05"/>
    <w:rsid w:val="002A7F5B"/>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79A"/>
    <w:rsid w:val="002B0808"/>
    <w:rsid w:val="002B082C"/>
    <w:rsid w:val="002B0941"/>
    <w:rsid w:val="002B09E5"/>
    <w:rsid w:val="002B09F2"/>
    <w:rsid w:val="002B0A22"/>
    <w:rsid w:val="002B0A94"/>
    <w:rsid w:val="002B0A95"/>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6B3"/>
    <w:rsid w:val="002B172A"/>
    <w:rsid w:val="002B172F"/>
    <w:rsid w:val="002B1754"/>
    <w:rsid w:val="002B178D"/>
    <w:rsid w:val="002B1832"/>
    <w:rsid w:val="002B195A"/>
    <w:rsid w:val="002B195F"/>
    <w:rsid w:val="002B19DE"/>
    <w:rsid w:val="002B1A25"/>
    <w:rsid w:val="002B1A4F"/>
    <w:rsid w:val="002B1AC0"/>
    <w:rsid w:val="002B1B11"/>
    <w:rsid w:val="002B1B91"/>
    <w:rsid w:val="002B1C61"/>
    <w:rsid w:val="002B1C6E"/>
    <w:rsid w:val="002B1C92"/>
    <w:rsid w:val="002B1CA7"/>
    <w:rsid w:val="002B1D19"/>
    <w:rsid w:val="002B1D20"/>
    <w:rsid w:val="002B1D6B"/>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6B"/>
    <w:rsid w:val="002B2885"/>
    <w:rsid w:val="002B2898"/>
    <w:rsid w:val="002B290A"/>
    <w:rsid w:val="002B292B"/>
    <w:rsid w:val="002B2954"/>
    <w:rsid w:val="002B296D"/>
    <w:rsid w:val="002B297F"/>
    <w:rsid w:val="002B29A1"/>
    <w:rsid w:val="002B2A5F"/>
    <w:rsid w:val="002B2A6C"/>
    <w:rsid w:val="002B2ADB"/>
    <w:rsid w:val="002B2AE6"/>
    <w:rsid w:val="002B2AEA"/>
    <w:rsid w:val="002B2B03"/>
    <w:rsid w:val="002B2B54"/>
    <w:rsid w:val="002B2B6D"/>
    <w:rsid w:val="002B2BAE"/>
    <w:rsid w:val="002B2BDF"/>
    <w:rsid w:val="002B2C15"/>
    <w:rsid w:val="002B2C4D"/>
    <w:rsid w:val="002B2C94"/>
    <w:rsid w:val="002B2CB4"/>
    <w:rsid w:val="002B2CCE"/>
    <w:rsid w:val="002B2CEE"/>
    <w:rsid w:val="002B2D1D"/>
    <w:rsid w:val="002B2DAF"/>
    <w:rsid w:val="002B2DB5"/>
    <w:rsid w:val="002B2DF0"/>
    <w:rsid w:val="002B2FEC"/>
    <w:rsid w:val="002B30E3"/>
    <w:rsid w:val="002B31B4"/>
    <w:rsid w:val="002B31C7"/>
    <w:rsid w:val="002B31DA"/>
    <w:rsid w:val="002B3253"/>
    <w:rsid w:val="002B3299"/>
    <w:rsid w:val="002B32D6"/>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2A5"/>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1D"/>
    <w:rsid w:val="002B4D28"/>
    <w:rsid w:val="002B4D7E"/>
    <w:rsid w:val="002B4E44"/>
    <w:rsid w:val="002B4E71"/>
    <w:rsid w:val="002B4ECA"/>
    <w:rsid w:val="002B4F14"/>
    <w:rsid w:val="002B4F3B"/>
    <w:rsid w:val="002B4FA3"/>
    <w:rsid w:val="002B501A"/>
    <w:rsid w:val="002B5022"/>
    <w:rsid w:val="002B506E"/>
    <w:rsid w:val="002B5088"/>
    <w:rsid w:val="002B50BA"/>
    <w:rsid w:val="002B50C5"/>
    <w:rsid w:val="002B5109"/>
    <w:rsid w:val="002B5136"/>
    <w:rsid w:val="002B514A"/>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29"/>
    <w:rsid w:val="002B5D54"/>
    <w:rsid w:val="002B5DDC"/>
    <w:rsid w:val="002B5DEE"/>
    <w:rsid w:val="002B5E1B"/>
    <w:rsid w:val="002B5E31"/>
    <w:rsid w:val="002B5EC7"/>
    <w:rsid w:val="002B5F46"/>
    <w:rsid w:val="002B5F4B"/>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890"/>
    <w:rsid w:val="002B6915"/>
    <w:rsid w:val="002B6942"/>
    <w:rsid w:val="002B69B1"/>
    <w:rsid w:val="002B69B5"/>
    <w:rsid w:val="002B69B7"/>
    <w:rsid w:val="002B69CF"/>
    <w:rsid w:val="002B6A43"/>
    <w:rsid w:val="002B6A65"/>
    <w:rsid w:val="002B6B0A"/>
    <w:rsid w:val="002B6B0F"/>
    <w:rsid w:val="002B6B49"/>
    <w:rsid w:val="002B6BEE"/>
    <w:rsid w:val="002B6C24"/>
    <w:rsid w:val="002B6CCB"/>
    <w:rsid w:val="002B6CE8"/>
    <w:rsid w:val="002B6CF7"/>
    <w:rsid w:val="002B6D2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A5"/>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1F"/>
    <w:rsid w:val="002B7C3E"/>
    <w:rsid w:val="002B7C89"/>
    <w:rsid w:val="002B7CA3"/>
    <w:rsid w:val="002B7CD2"/>
    <w:rsid w:val="002B7D0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12"/>
    <w:rsid w:val="002C0796"/>
    <w:rsid w:val="002C07CF"/>
    <w:rsid w:val="002C0824"/>
    <w:rsid w:val="002C0828"/>
    <w:rsid w:val="002C083D"/>
    <w:rsid w:val="002C0869"/>
    <w:rsid w:val="002C090D"/>
    <w:rsid w:val="002C098F"/>
    <w:rsid w:val="002C09C7"/>
    <w:rsid w:val="002C09DB"/>
    <w:rsid w:val="002C0A2D"/>
    <w:rsid w:val="002C0A3E"/>
    <w:rsid w:val="002C0B00"/>
    <w:rsid w:val="002C0B34"/>
    <w:rsid w:val="002C0BFB"/>
    <w:rsid w:val="002C0C22"/>
    <w:rsid w:val="002C0CF6"/>
    <w:rsid w:val="002C0D33"/>
    <w:rsid w:val="002C0E5E"/>
    <w:rsid w:val="002C0E8B"/>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9B"/>
    <w:rsid w:val="002C20D1"/>
    <w:rsid w:val="002C20D3"/>
    <w:rsid w:val="002C21B0"/>
    <w:rsid w:val="002C21F0"/>
    <w:rsid w:val="002C226C"/>
    <w:rsid w:val="002C22A7"/>
    <w:rsid w:val="002C233D"/>
    <w:rsid w:val="002C23DA"/>
    <w:rsid w:val="002C2427"/>
    <w:rsid w:val="002C2432"/>
    <w:rsid w:val="002C2456"/>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8"/>
    <w:rsid w:val="002C29DC"/>
    <w:rsid w:val="002C2A49"/>
    <w:rsid w:val="002C2A9B"/>
    <w:rsid w:val="002C2AB0"/>
    <w:rsid w:val="002C2B01"/>
    <w:rsid w:val="002C2B0E"/>
    <w:rsid w:val="002C2B12"/>
    <w:rsid w:val="002C2B74"/>
    <w:rsid w:val="002C2B98"/>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CF9"/>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CD8"/>
    <w:rsid w:val="002C4D27"/>
    <w:rsid w:val="002C4D9F"/>
    <w:rsid w:val="002C4E18"/>
    <w:rsid w:val="002C4E8A"/>
    <w:rsid w:val="002C4EA6"/>
    <w:rsid w:val="002C4ED4"/>
    <w:rsid w:val="002C4EDF"/>
    <w:rsid w:val="002C4EE5"/>
    <w:rsid w:val="002C4F31"/>
    <w:rsid w:val="002C4F48"/>
    <w:rsid w:val="002C4FDF"/>
    <w:rsid w:val="002C5038"/>
    <w:rsid w:val="002C507F"/>
    <w:rsid w:val="002C508F"/>
    <w:rsid w:val="002C50D4"/>
    <w:rsid w:val="002C5110"/>
    <w:rsid w:val="002C5135"/>
    <w:rsid w:val="002C5154"/>
    <w:rsid w:val="002C51A4"/>
    <w:rsid w:val="002C51B1"/>
    <w:rsid w:val="002C51E9"/>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6"/>
    <w:rsid w:val="002C590B"/>
    <w:rsid w:val="002C5913"/>
    <w:rsid w:val="002C5994"/>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70"/>
    <w:rsid w:val="002C5EAA"/>
    <w:rsid w:val="002C5EB6"/>
    <w:rsid w:val="002C5EE1"/>
    <w:rsid w:val="002C5EE2"/>
    <w:rsid w:val="002C5FDC"/>
    <w:rsid w:val="002C6022"/>
    <w:rsid w:val="002C6067"/>
    <w:rsid w:val="002C6149"/>
    <w:rsid w:val="002C61AE"/>
    <w:rsid w:val="002C61B0"/>
    <w:rsid w:val="002C62B5"/>
    <w:rsid w:val="002C62CF"/>
    <w:rsid w:val="002C62E0"/>
    <w:rsid w:val="002C6405"/>
    <w:rsid w:val="002C6424"/>
    <w:rsid w:val="002C645C"/>
    <w:rsid w:val="002C646C"/>
    <w:rsid w:val="002C64B8"/>
    <w:rsid w:val="002C64BD"/>
    <w:rsid w:val="002C64D6"/>
    <w:rsid w:val="002C6504"/>
    <w:rsid w:val="002C6554"/>
    <w:rsid w:val="002C665B"/>
    <w:rsid w:val="002C6699"/>
    <w:rsid w:val="002C66AE"/>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5C"/>
    <w:rsid w:val="002C6E6B"/>
    <w:rsid w:val="002C6EB2"/>
    <w:rsid w:val="002C6F2E"/>
    <w:rsid w:val="002C6FCE"/>
    <w:rsid w:val="002C71AE"/>
    <w:rsid w:val="002C71C2"/>
    <w:rsid w:val="002C7268"/>
    <w:rsid w:val="002C7291"/>
    <w:rsid w:val="002C72A7"/>
    <w:rsid w:val="002C7308"/>
    <w:rsid w:val="002C738A"/>
    <w:rsid w:val="002C73B1"/>
    <w:rsid w:val="002C7453"/>
    <w:rsid w:val="002C748B"/>
    <w:rsid w:val="002C74A2"/>
    <w:rsid w:val="002C74C4"/>
    <w:rsid w:val="002C74EC"/>
    <w:rsid w:val="002C75AC"/>
    <w:rsid w:val="002C75BB"/>
    <w:rsid w:val="002C75C5"/>
    <w:rsid w:val="002C75C6"/>
    <w:rsid w:val="002C75E3"/>
    <w:rsid w:val="002C75F0"/>
    <w:rsid w:val="002C7642"/>
    <w:rsid w:val="002C76F6"/>
    <w:rsid w:val="002C7817"/>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9F"/>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5"/>
    <w:rsid w:val="002D17DF"/>
    <w:rsid w:val="002D17F1"/>
    <w:rsid w:val="002D184D"/>
    <w:rsid w:val="002D18A9"/>
    <w:rsid w:val="002D18CF"/>
    <w:rsid w:val="002D19AD"/>
    <w:rsid w:val="002D1A05"/>
    <w:rsid w:val="002D1A26"/>
    <w:rsid w:val="002D1A2E"/>
    <w:rsid w:val="002D1AE8"/>
    <w:rsid w:val="002D1C0B"/>
    <w:rsid w:val="002D1C64"/>
    <w:rsid w:val="002D1C7A"/>
    <w:rsid w:val="002D1D36"/>
    <w:rsid w:val="002D1D6D"/>
    <w:rsid w:val="002D1D9E"/>
    <w:rsid w:val="002D1DAA"/>
    <w:rsid w:val="002D1DC3"/>
    <w:rsid w:val="002D1DC9"/>
    <w:rsid w:val="002D1E28"/>
    <w:rsid w:val="002D1F38"/>
    <w:rsid w:val="002D1F3F"/>
    <w:rsid w:val="002D2005"/>
    <w:rsid w:val="002D20C8"/>
    <w:rsid w:val="002D20D4"/>
    <w:rsid w:val="002D212F"/>
    <w:rsid w:val="002D216F"/>
    <w:rsid w:val="002D2173"/>
    <w:rsid w:val="002D219B"/>
    <w:rsid w:val="002D21A7"/>
    <w:rsid w:val="002D21C6"/>
    <w:rsid w:val="002D21F3"/>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5A"/>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8E"/>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3F"/>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157"/>
    <w:rsid w:val="002D424A"/>
    <w:rsid w:val="002D427D"/>
    <w:rsid w:val="002D430A"/>
    <w:rsid w:val="002D4338"/>
    <w:rsid w:val="002D4341"/>
    <w:rsid w:val="002D4347"/>
    <w:rsid w:val="002D4378"/>
    <w:rsid w:val="002D43D7"/>
    <w:rsid w:val="002D43F1"/>
    <w:rsid w:val="002D4418"/>
    <w:rsid w:val="002D46B1"/>
    <w:rsid w:val="002D471A"/>
    <w:rsid w:val="002D478C"/>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2D"/>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7"/>
    <w:rsid w:val="002D547F"/>
    <w:rsid w:val="002D54B7"/>
    <w:rsid w:val="002D5518"/>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0A"/>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0E0"/>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3F9"/>
    <w:rsid w:val="002D644A"/>
    <w:rsid w:val="002D6459"/>
    <w:rsid w:val="002D648D"/>
    <w:rsid w:val="002D652C"/>
    <w:rsid w:val="002D6542"/>
    <w:rsid w:val="002D6560"/>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44"/>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5A4"/>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3D6"/>
    <w:rsid w:val="002E0435"/>
    <w:rsid w:val="002E044C"/>
    <w:rsid w:val="002E0485"/>
    <w:rsid w:val="002E04D2"/>
    <w:rsid w:val="002E051E"/>
    <w:rsid w:val="002E0553"/>
    <w:rsid w:val="002E0559"/>
    <w:rsid w:val="002E0563"/>
    <w:rsid w:val="002E056B"/>
    <w:rsid w:val="002E058B"/>
    <w:rsid w:val="002E05A7"/>
    <w:rsid w:val="002E063B"/>
    <w:rsid w:val="002E0658"/>
    <w:rsid w:val="002E067D"/>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5D1"/>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EEF"/>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1D"/>
    <w:rsid w:val="002E2AA3"/>
    <w:rsid w:val="002E2AB3"/>
    <w:rsid w:val="002E2BAA"/>
    <w:rsid w:val="002E2CD1"/>
    <w:rsid w:val="002E2E58"/>
    <w:rsid w:val="002E2EAA"/>
    <w:rsid w:val="002E2F02"/>
    <w:rsid w:val="002E2F40"/>
    <w:rsid w:val="002E2F81"/>
    <w:rsid w:val="002E2F99"/>
    <w:rsid w:val="002E3058"/>
    <w:rsid w:val="002E3063"/>
    <w:rsid w:val="002E3079"/>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693"/>
    <w:rsid w:val="002E5783"/>
    <w:rsid w:val="002E584C"/>
    <w:rsid w:val="002E585A"/>
    <w:rsid w:val="002E590B"/>
    <w:rsid w:val="002E5995"/>
    <w:rsid w:val="002E59D8"/>
    <w:rsid w:val="002E59E6"/>
    <w:rsid w:val="002E5A39"/>
    <w:rsid w:val="002E5A51"/>
    <w:rsid w:val="002E5ACE"/>
    <w:rsid w:val="002E5AE8"/>
    <w:rsid w:val="002E5B7F"/>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07"/>
    <w:rsid w:val="002E691B"/>
    <w:rsid w:val="002E692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DF1"/>
    <w:rsid w:val="002E6E1A"/>
    <w:rsid w:val="002E6E4B"/>
    <w:rsid w:val="002E6F50"/>
    <w:rsid w:val="002E6F61"/>
    <w:rsid w:val="002E6FB6"/>
    <w:rsid w:val="002E6FEB"/>
    <w:rsid w:val="002E706C"/>
    <w:rsid w:val="002E709C"/>
    <w:rsid w:val="002E70D6"/>
    <w:rsid w:val="002E70D9"/>
    <w:rsid w:val="002E7100"/>
    <w:rsid w:val="002E713F"/>
    <w:rsid w:val="002E714A"/>
    <w:rsid w:val="002E7213"/>
    <w:rsid w:val="002E727F"/>
    <w:rsid w:val="002E728D"/>
    <w:rsid w:val="002E72CC"/>
    <w:rsid w:val="002E72ED"/>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A1"/>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77"/>
    <w:rsid w:val="002F04A5"/>
    <w:rsid w:val="002F04D6"/>
    <w:rsid w:val="002F05A7"/>
    <w:rsid w:val="002F05E5"/>
    <w:rsid w:val="002F0628"/>
    <w:rsid w:val="002F0699"/>
    <w:rsid w:val="002F0771"/>
    <w:rsid w:val="002F07A9"/>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5"/>
    <w:rsid w:val="002F0FFF"/>
    <w:rsid w:val="002F1031"/>
    <w:rsid w:val="002F10BB"/>
    <w:rsid w:val="002F10CA"/>
    <w:rsid w:val="002F10E1"/>
    <w:rsid w:val="002F12D0"/>
    <w:rsid w:val="002F1312"/>
    <w:rsid w:val="002F1443"/>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2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12F"/>
    <w:rsid w:val="002F2175"/>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16"/>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AE3"/>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B59"/>
    <w:rsid w:val="002F3D1A"/>
    <w:rsid w:val="002F3E51"/>
    <w:rsid w:val="002F3E56"/>
    <w:rsid w:val="002F3EC0"/>
    <w:rsid w:val="002F3FF5"/>
    <w:rsid w:val="002F4035"/>
    <w:rsid w:val="002F40B8"/>
    <w:rsid w:val="002F425C"/>
    <w:rsid w:val="002F4266"/>
    <w:rsid w:val="002F4271"/>
    <w:rsid w:val="002F42A4"/>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06"/>
    <w:rsid w:val="002F4962"/>
    <w:rsid w:val="002F4A12"/>
    <w:rsid w:val="002F4A67"/>
    <w:rsid w:val="002F4A90"/>
    <w:rsid w:val="002F4B1C"/>
    <w:rsid w:val="002F4B34"/>
    <w:rsid w:val="002F4B90"/>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06"/>
    <w:rsid w:val="002F66D7"/>
    <w:rsid w:val="002F6713"/>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1E2"/>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08"/>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0"/>
    <w:rsid w:val="003011B3"/>
    <w:rsid w:val="003011B9"/>
    <w:rsid w:val="00301240"/>
    <w:rsid w:val="0030124C"/>
    <w:rsid w:val="00301255"/>
    <w:rsid w:val="00301258"/>
    <w:rsid w:val="0030126B"/>
    <w:rsid w:val="00301271"/>
    <w:rsid w:val="0030131B"/>
    <w:rsid w:val="0030139A"/>
    <w:rsid w:val="003013DA"/>
    <w:rsid w:val="0030143D"/>
    <w:rsid w:val="003014A2"/>
    <w:rsid w:val="003014B9"/>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74"/>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171"/>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51"/>
    <w:rsid w:val="00302F67"/>
    <w:rsid w:val="00302F70"/>
    <w:rsid w:val="00302F9D"/>
    <w:rsid w:val="00302FA9"/>
    <w:rsid w:val="00302FF1"/>
    <w:rsid w:val="00302FF2"/>
    <w:rsid w:val="0030301A"/>
    <w:rsid w:val="0030304F"/>
    <w:rsid w:val="00303091"/>
    <w:rsid w:val="003030CB"/>
    <w:rsid w:val="00303158"/>
    <w:rsid w:val="0030319F"/>
    <w:rsid w:val="0030325D"/>
    <w:rsid w:val="00303283"/>
    <w:rsid w:val="0030328C"/>
    <w:rsid w:val="003032F3"/>
    <w:rsid w:val="00303311"/>
    <w:rsid w:val="003034D9"/>
    <w:rsid w:val="003035DB"/>
    <w:rsid w:val="003035E4"/>
    <w:rsid w:val="00303661"/>
    <w:rsid w:val="00303680"/>
    <w:rsid w:val="00303688"/>
    <w:rsid w:val="0030370F"/>
    <w:rsid w:val="0030379C"/>
    <w:rsid w:val="003037BB"/>
    <w:rsid w:val="003037E7"/>
    <w:rsid w:val="003038C6"/>
    <w:rsid w:val="003038DB"/>
    <w:rsid w:val="003038E3"/>
    <w:rsid w:val="00303922"/>
    <w:rsid w:val="0030392F"/>
    <w:rsid w:val="0030398F"/>
    <w:rsid w:val="00303A06"/>
    <w:rsid w:val="00303A29"/>
    <w:rsid w:val="00303A49"/>
    <w:rsid w:val="00303A78"/>
    <w:rsid w:val="00303AF0"/>
    <w:rsid w:val="00303B14"/>
    <w:rsid w:val="00303B1E"/>
    <w:rsid w:val="00303B4F"/>
    <w:rsid w:val="00303B6D"/>
    <w:rsid w:val="00303C21"/>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D3"/>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49"/>
    <w:rsid w:val="003052AF"/>
    <w:rsid w:val="003052F9"/>
    <w:rsid w:val="00305329"/>
    <w:rsid w:val="00305379"/>
    <w:rsid w:val="00305391"/>
    <w:rsid w:val="003053D9"/>
    <w:rsid w:val="00305412"/>
    <w:rsid w:val="00305441"/>
    <w:rsid w:val="00305625"/>
    <w:rsid w:val="00305646"/>
    <w:rsid w:val="003056D8"/>
    <w:rsid w:val="003056DF"/>
    <w:rsid w:val="003058D9"/>
    <w:rsid w:val="003059E8"/>
    <w:rsid w:val="00305A25"/>
    <w:rsid w:val="00305B26"/>
    <w:rsid w:val="00305B50"/>
    <w:rsid w:val="00305BB3"/>
    <w:rsid w:val="00305BCE"/>
    <w:rsid w:val="00305BF4"/>
    <w:rsid w:val="00305C02"/>
    <w:rsid w:val="00305C1A"/>
    <w:rsid w:val="00305C1E"/>
    <w:rsid w:val="00305C6C"/>
    <w:rsid w:val="00305C99"/>
    <w:rsid w:val="00305CD4"/>
    <w:rsid w:val="00305D33"/>
    <w:rsid w:val="00305D4A"/>
    <w:rsid w:val="00305D70"/>
    <w:rsid w:val="00305DC7"/>
    <w:rsid w:val="00305E4D"/>
    <w:rsid w:val="00305E4E"/>
    <w:rsid w:val="00305EA3"/>
    <w:rsid w:val="00305EC8"/>
    <w:rsid w:val="00305F42"/>
    <w:rsid w:val="00305F65"/>
    <w:rsid w:val="00305F7F"/>
    <w:rsid w:val="00305FF3"/>
    <w:rsid w:val="0030606B"/>
    <w:rsid w:val="00306073"/>
    <w:rsid w:val="0030607D"/>
    <w:rsid w:val="003060C9"/>
    <w:rsid w:val="003060DE"/>
    <w:rsid w:val="00306110"/>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9F9"/>
    <w:rsid w:val="00306A1F"/>
    <w:rsid w:val="00306A9E"/>
    <w:rsid w:val="00306B30"/>
    <w:rsid w:val="00306C1C"/>
    <w:rsid w:val="00306C2C"/>
    <w:rsid w:val="00306C32"/>
    <w:rsid w:val="00306C33"/>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04"/>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C4"/>
    <w:rsid w:val="003102F2"/>
    <w:rsid w:val="00310305"/>
    <w:rsid w:val="0031035B"/>
    <w:rsid w:val="0031035D"/>
    <w:rsid w:val="00310377"/>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00"/>
    <w:rsid w:val="00310F27"/>
    <w:rsid w:val="00310F8A"/>
    <w:rsid w:val="00310F9A"/>
    <w:rsid w:val="00310FCE"/>
    <w:rsid w:val="00310FE3"/>
    <w:rsid w:val="00311052"/>
    <w:rsid w:val="003110A7"/>
    <w:rsid w:val="003110BC"/>
    <w:rsid w:val="003110CE"/>
    <w:rsid w:val="00311139"/>
    <w:rsid w:val="0031114E"/>
    <w:rsid w:val="0031117D"/>
    <w:rsid w:val="003111DC"/>
    <w:rsid w:val="003111ED"/>
    <w:rsid w:val="00311228"/>
    <w:rsid w:val="0031124E"/>
    <w:rsid w:val="0031125C"/>
    <w:rsid w:val="0031130B"/>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BE"/>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06"/>
    <w:rsid w:val="00312064"/>
    <w:rsid w:val="00312101"/>
    <w:rsid w:val="00312183"/>
    <w:rsid w:val="0031218E"/>
    <w:rsid w:val="00312199"/>
    <w:rsid w:val="003121DD"/>
    <w:rsid w:val="003121F0"/>
    <w:rsid w:val="003121F3"/>
    <w:rsid w:val="003122EC"/>
    <w:rsid w:val="0031234D"/>
    <w:rsid w:val="00312393"/>
    <w:rsid w:val="003123EB"/>
    <w:rsid w:val="0031245E"/>
    <w:rsid w:val="00312508"/>
    <w:rsid w:val="00312531"/>
    <w:rsid w:val="0031253F"/>
    <w:rsid w:val="00312558"/>
    <w:rsid w:val="0031256A"/>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D6"/>
    <w:rsid w:val="00314DFD"/>
    <w:rsid w:val="00314E0F"/>
    <w:rsid w:val="00314E4F"/>
    <w:rsid w:val="00314E5B"/>
    <w:rsid w:val="00314E5E"/>
    <w:rsid w:val="00314E9D"/>
    <w:rsid w:val="00314F27"/>
    <w:rsid w:val="00314F8C"/>
    <w:rsid w:val="00314FA7"/>
    <w:rsid w:val="00314FD9"/>
    <w:rsid w:val="00314FFD"/>
    <w:rsid w:val="00315015"/>
    <w:rsid w:val="00315044"/>
    <w:rsid w:val="00315062"/>
    <w:rsid w:val="003150D3"/>
    <w:rsid w:val="00315169"/>
    <w:rsid w:val="00315292"/>
    <w:rsid w:val="00315329"/>
    <w:rsid w:val="0031534E"/>
    <w:rsid w:val="003153C1"/>
    <w:rsid w:val="003153E3"/>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873"/>
    <w:rsid w:val="00316906"/>
    <w:rsid w:val="00316935"/>
    <w:rsid w:val="003169F2"/>
    <w:rsid w:val="00316A3D"/>
    <w:rsid w:val="00316B12"/>
    <w:rsid w:val="00316B66"/>
    <w:rsid w:val="00316BA4"/>
    <w:rsid w:val="00316BDC"/>
    <w:rsid w:val="00316BE1"/>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05"/>
    <w:rsid w:val="0031729F"/>
    <w:rsid w:val="003172BD"/>
    <w:rsid w:val="003172D0"/>
    <w:rsid w:val="00317331"/>
    <w:rsid w:val="00317375"/>
    <w:rsid w:val="00317382"/>
    <w:rsid w:val="003173B8"/>
    <w:rsid w:val="003173C9"/>
    <w:rsid w:val="003174EE"/>
    <w:rsid w:val="00317512"/>
    <w:rsid w:val="00317575"/>
    <w:rsid w:val="00317682"/>
    <w:rsid w:val="003176CB"/>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0E"/>
    <w:rsid w:val="0032014A"/>
    <w:rsid w:val="0032028E"/>
    <w:rsid w:val="003202C4"/>
    <w:rsid w:val="0032034B"/>
    <w:rsid w:val="00320389"/>
    <w:rsid w:val="003203A4"/>
    <w:rsid w:val="00320470"/>
    <w:rsid w:val="003204AD"/>
    <w:rsid w:val="0032058C"/>
    <w:rsid w:val="003205CF"/>
    <w:rsid w:val="0032062A"/>
    <w:rsid w:val="00320652"/>
    <w:rsid w:val="003206DE"/>
    <w:rsid w:val="003206E7"/>
    <w:rsid w:val="0032070A"/>
    <w:rsid w:val="00320731"/>
    <w:rsid w:val="00320754"/>
    <w:rsid w:val="0032076A"/>
    <w:rsid w:val="00320847"/>
    <w:rsid w:val="0032088F"/>
    <w:rsid w:val="003208C3"/>
    <w:rsid w:val="0032090F"/>
    <w:rsid w:val="00320916"/>
    <w:rsid w:val="0032093A"/>
    <w:rsid w:val="00320942"/>
    <w:rsid w:val="00320971"/>
    <w:rsid w:val="0032099D"/>
    <w:rsid w:val="003209C2"/>
    <w:rsid w:val="003209E5"/>
    <w:rsid w:val="00320A89"/>
    <w:rsid w:val="00320ADD"/>
    <w:rsid w:val="00320B38"/>
    <w:rsid w:val="00320C25"/>
    <w:rsid w:val="00320C44"/>
    <w:rsid w:val="00320C73"/>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36"/>
    <w:rsid w:val="003216F0"/>
    <w:rsid w:val="00321753"/>
    <w:rsid w:val="00321786"/>
    <w:rsid w:val="003217D4"/>
    <w:rsid w:val="003218A3"/>
    <w:rsid w:val="003218AF"/>
    <w:rsid w:val="00321941"/>
    <w:rsid w:val="00321A12"/>
    <w:rsid w:val="00321A85"/>
    <w:rsid w:val="00321B43"/>
    <w:rsid w:val="00321B59"/>
    <w:rsid w:val="00321BDE"/>
    <w:rsid w:val="00321C2A"/>
    <w:rsid w:val="00321C45"/>
    <w:rsid w:val="00321C6B"/>
    <w:rsid w:val="00321C83"/>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C81"/>
    <w:rsid w:val="00322D4D"/>
    <w:rsid w:val="00322DEA"/>
    <w:rsid w:val="00322E3E"/>
    <w:rsid w:val="00322E4D"/>
    <w:rsid w:val="00322E4E"/>
    <w:rsid w:val="00322E5B"/>
    <w:rsid w:val="00322E6B"/>
    <w:rsid w:val="00322E99"/>
    <w:rsid w:val="00322EA2"/>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CDA"/>
    <w:rsid w:val="00323D0D"/>
    <w:rsid w:val="00323D10"/>
    <w:rsid w:val="00323D4C"/>
    <w:rsid w:val="00323DB1"/>
    <w:rsid w:val="00323DB9"/>
    <w:rsid w:val="00323E48"/>
    <w:rsid w:val="00323E82"/>
    <w:rsid w:val="00323EB0"/>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29"/>
    <w:rsid w:val="003247C0"/>
    <w:rsid w:val="003247C2"/>
    <w:rsid w:val="0032481F"/>
    <w:rsid w:val="003248B1"/>
    <w:rsid w:val="003248B2"/>
    <w:rsid w:val="003248C4"/>
    <w:rsid w:val="003248F9"/>
    <w:rsid w:val="00324924"/>
    <w:rsid w:val="0032493C"/>
    <w:rsid w:val="00324992"/>
    <w:rsid w:val="003249E6"/>
    <w:rsid w:val="00324A1D"/>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74"/>
    <w:rsid w:val="003256DB"/>
    <w:rsid w:val="00325771"/>
    <w:rsid w:val="003257CF"/>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46D"/>
    <w:rsid w:val="0032660D"/>
    <w:rsid w:val="0032661B"/>
    <w:rsid w:val="00326627"/>
    <w:rsid w:val="00326632"/>
    <w:rsid w:val="00326653"/>
    <w:rsid w:val="0032667F"/>
    <w:rsid w:val="00326698"/>
    <w:rsid w:val="003266EB"/>
    <w:rsid w:val="00326800"/>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EDB"/>
    <w:rsid w:val="00326F02"/>
    <w:rsid w:val="00326F29"/>
    <w:rsid w:val="00326F63"/>
    <w:rsid w:val="00326FAC"/>
    <w:rsid w:val="00326FC3"/>
    <w:rsid w:val="0032707A"/>
    <w:rsid w:val="003270B3"/>
    <w:rsid w:val="00327132"/>
    <w:rsid w:val="00327188"/>
    <w:rsid w:val="0032719C"/>
    <w:rsid w:val="00327226"/>
    <w:rsid w:val="00327248"/>
    <w:rsid w:val="0032728B"/>
    <w:rsid w:val="003272B8"/>
    <w:rsid w:val="003272DC"/>
    <w:rsid w:val="003272E9"/>
    <w:rsid w:val="00327398"/>
    <w:rsid w:val="00327437"/>
    <w:rsid w:val="003274D1"/>
    <w:rsid w:val="0032756C"/>
    <w:rsid w:val="0032758C"/>
    <w:rsid w:val="003275A7"/>
    <w:rsid w:val="003275C9"/>
    <w:rsid w:val="00327603"/>
    <w:rsid w:val="00327645"/>
    <w:rsid w:val="00327655"/>
    <w:rsid w:val="0032768B"/>
    <w:rsid w:val="003276B5"/>
    <w:rsid w:val="003276D0"/>
    <w:rsid w:val="003276ED"/>
    <w:rsid w:val="00327794"/>
    <w:rsid w:val="003277A0"/>
    <w:rsid w:val="003277AA"/>
    <w:rsid w:val="003277B7"/>
    <w:rsid w:val="003277F3"/>
    <w:rsid w:val="003277FA"/>
    <w:rsid w:val="00327879"/>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26"/>
    <w:rsid w:val="00330D54"/>
    <w:rsid w:val="00330E1E"/>
    <w:rsid w:val="00330E38"/>
    <w:rsid w:val="00330E7E"/>
    <w:rsid w:val="00330E86"/>
    <w:rsid w:val="00330F0C"/>
    <w:rsid w:val="00330F2E"/>
    <w:rsid w:val="00330F7F"/>
    <w:rsid w:val="00330F99"/>
    <w:rsid w:val="00330F9E"/>
    <w:rsid w:val="00330FB6"/>
    <w:rsid w:val="00330FC3"/>
    <w:rsid w:val="00330FFD"/>
    <w:rsid w:val="0033101F"/>
    <w:rsid w:val="00331064"/>
    <w:rsid w:val="00331131"/>
    <w:rsid w:val="00331138"/>
    <w:rsid w:val="00331193"/>
    <w:rsid w:val="003311D2"/>
    <w:rsid w:val="0033122B"/>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F2F"/>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30"/>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88"/>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E3"/>
    <w:rsid w:val="00333AF8"/>
    <w:rsid w:val="00333B14"/>
    <w:rsid w:val="00333B66"/>
    <w:rsid w:val="00333BAE"/>
    <w:rsid w:val="00333BC9"/>
    <w:rsid w:val="00333D3B"/>
    <w:rsid w:val="00333E8C"/>
    <w:rsid w:val="00333EDB"/>
    <w:rsid w:val="00333EF4"/>
    <w:rsid w:val="0033405B"/>
    <w:rsid w:val="0033415F"/>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7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6D"/>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85"/>
    <w:rsid w:val="003358BB"/>
    <w:rsid w:val="003358CF"/>
    <w:rsid w:val="003358D8"/>
    <w:rsid w:val="00335932"/>
    <w:rsid w:val="00335A53"/>
    <w:rsid w:val="00335ADF"/>
    <w:rsid w:val="00335B22"/>
    <w:rsid w:val="00335B4F"/>
    <w:rsid w:val="00335C41"/>
    <w:rsid w:val="00335C69"/>
    <w:rsid w:val="00335C6A"/>
    <w:rsid w:val="00335D5B"/>
    <w:rsid w:val="00335DA2"/>
    <w:rsid w:val="00335E60"/>
    <w:rsid w:val="00335E63"/>
    <w:rsid w:val="00335E7A"/>
    <w:rsid w:val="00335EA8"/>
    <w:rsid w:val="00335F3B"/>
    <w:rsid w:val="00335FA2"/>
    <w:rsid w:val="00336037"/>
    <w:rsid w:val="0033603D"/>
    <w:rsid w:val="00336049"/>
    <w:rsid w:val="0033609F"/>
    <w:rsid w:val="003360A3"/>
    <w:rsid w:val="003360CC"/>
    <w:rsid w:val="003360CE"/>
    <w:rsid w:val="00336132"/>
    <w:rsid w:val="00336297"/>
    <w:rsid w:val="003362BD"/>
    <w:rsid w:val="00336348"/>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04"/>
    <w:rsid w:val="00336E7D"/>
    <w:rsid w:val="00336F79"/>
    <w:rsid w:val="00336F9C"/>
    <w:rsid w:val="00336FE0"/>
    <w:rsid w:val="00337049"/>
    <w:rsid w:val="00337094"/>
    <w:rsid w:val="003370B8"/>
    <w:rsid w:val="003370C8"/>
    <w:rsid w:val="0033730E"/>
    <w:rsid w:val="00337325"/>
    <w:rsid w:val="003373CE"/>
    <w:rsid w:val="003373E8"/>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B1"/>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1FC"/>
    <w:rsid w:val="00340200"/>
    <w:rsid w:val="0034026C"/>
    <w:rsid w:val="0034028C"/>
    <w:rsid w:val="003402E3"/>
    <w:rsid w:val="00340421"/>
    <w:rsid w:val="00340429"/>
    <w:rsid w:val="00340447"/>
    <w:rsid w:val="00340450"/>
    <w:rsid w:val="003404D1"/>
    <w:rsid w:val="003404E5"/>
    <w:rsid w:val="00340515"/>
    <w:rsid w:val="003405DA"/>
    <w:rsid w:val="00340665"/>
    <w:rsid w:val="00340760"/>
    <w:rsid w:val="0034076E"/>
    <w:rsid w:val="00340784"/>
    <w:rsid w:val="003408AE"/>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8D5"/>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AC"/>
    <w:rsid w:val="003431E7"/>
    <w:rsid w:val="0034320D"/>
    <w:rsid w:val="00343221"/>
    <w:rsid w:val="00343235"/>
    <w:rsid w:val="00343242"/>
    <w:rsid w:val="00343268"/>
    <w:rsid w:val="0034329B"/>
    <w:rsid w:val="00343307"/>
    <w:rsid w:val="0034330A"/>
    <w:rsid w:val="0034333B"/>
    <w:rsid w:val="00343388"/>
    <w:rsid w:val="0034339B"/>
    <w:rsid w:val="0034339F"/>
    <w:rsid w:val="00343430"/>
    <w:rsid w:val="003434BB"/>
    <w:rsid w:val="003434CE"/>
    <w:rsid w:val="00343509"/>
    <w:rsid w:val="00343552"/>
    <w:rsid w:val="003435DC"/>
    <w:rsid w:val="003435FC"/>
    <w:rsid w:val="00343632"/>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B8"/>
    <w:rsid w:val="00343CCF"/>
    <w:rsid w:val="00343CF5"/>
    <w:rsid w:val="00343D17"/>
    <w:rsid w:val="00343D29"/>
    <w:rsid w:val="00343DC9"/>
    <w:rsid w:val="00343E49"/>
    <w:rsid w:val="00343E75"/>
    <w:rsid w:val="00343E88"/>
    <w:rsid w:val="00343F82"/>
    <w:rsid w:val="00343FCA"/>
    <w:rsid w:val="00343FE9"/>
    <w:rsid w:val="0034400D"/>
    <w:rsid w:val="003440A7"/>
    <w:rsid w:val="0034410C"/>
    <w:rsid w:val="0034416F"/>
    <w:rsid w:val="00344191"/>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8AB"/>
    <w:rsid w:val="00344940"/>
    <w:rsid w:val="003449B7"/>
    <w:rsid w:val="00344A34"/>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4E6"/>
    <w:rsid w:val="00345523"/>
    <w:rsid w:val="00345579"/>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85"/>
    <w:rsid w:val="00345F4E"/>
    <w:rsid w:val="00345F6D"/>
    <w:rsid w:val="00345F9C"/>
    <w:rsid w:val="00345FB9"/>
    <w:rsid w:val="00346032"/>
    <w:rsid w:val="00346034"/>
    <w:rsid w:val="00346052"/>
    <w:rsid w:val="003460C8"/>
    <w:rsid w:val="00346119"/>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7FA"/>
    <w:rsid w:val="00346898"/>
    <w:rsid w:val="00346899"/>
    <w:rsid w:val="00346961"/>
    <w:rsid w:val="003469CD"/>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6F3"/>
    <w:rsid w:val="00347736"/>
    <w:rsid w:val="00347745"/>
    <w:rsid w:val="00347799"/>
    <w:rsid w:val="00347829"/>
    <w:rsid w:val="0034785D"/>
    <w:rsid w:val="0034785E"/>
    <w:rsid w:val="0034786C"/>
    <w:rsid w:val="003478CD"/>
    <w:rsid w:val="003478DE"/>
    <w:rsid w:val="00347954"/>
    <w:rsid w:val="00347A63"/>
    <w:rsid w:val="00347BA6"/>
    <w:rsid w:val="00347CB0"/>
    <w:rsid w:val="00347CCC"/>
    <w:rsid w:val="00347CD7"/>
    <w:rsid w:val="00347DCD"/>
    <w:rsid w:val="00347DEF"/>
    <w:rsid w:val="00347E3A"/>
    <w:rsid w:val="00347E52"/>
    <w:rsid w:val="00347ED6"/>
    <w:rsid w:val="00347EE7"/>
    <w:rsid w:val="00347FD3"/>
    <w:rsid w:val="00347FF4"/>
    <w:rsid w:val="00347FF7"/>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8A"/>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15"/>
    <w:rsid w:val="00351A5D"/>
    <w:rsid w:val="00351B1F"/>
    <w:rsid w:val="00351B7D"/>
    <w:rsid w:val="00351BC9"/>
    <w:rsid w:val="00351CBF"/>
    <w:rsid w:val="00351D55"/>
    <w:rsid w:val="00351DBD"/>
    <w:rsid w:val="00351EF2"/>
    <w:rsid w:val="00352062"/>
    <w:rsid w:val="0035206F"/>
    <w:rsid w:val="003521D9"/>
    <w:rsid w:val="00352263"/>
    <w:rsid w:val="003523A4"/>
    <w:rsid w:val="003523C0"/>
    <w:rsid w:val="003523D9"/>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D6"/>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B5"/>
    <w:rsid w:val="003532CA"/>
    <w:rsid w:val="00353313"/>
    <w:rsid w:val="003533B2"/>
    <w:rsid w:val="003533B8"/>
    <w:rsid w:val="0035341E"/>
    <w:rsid w:val="00353475"/>
    <w:rsid w:val="003534C2"/>
    <w:rsid w:val="00353562"/>
    <w:rsid w:val="003535A3"/>
    <w:rsid w:val="003535F0"/>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B87"/>
    <w:rsid w:val="00353BD3"/>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6E"/>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8D2"/>
    <w:rsid w:val="003548E6"/>
    <w:rsid w:val="00354926"/>
    <w:rsid w:val="003549F3"/>
    <w:rsid w:val="00354A06"/>
    <w:rsid w:val="00354A11"/>
    <w:rsid w:val="00354A88"/>
    <w:rsid w:val="00354AAC"/>
    <w:rsid w:val="00354ADE"/>
    <w:rsid w:val="00354BB1"/>
    <w:rsid w:val="00354BE2"/>
    <w:rsid w:val="00354C08"/>
    <w:rsid w:val="00354CBA"/>
    <w:rsid w:val="00354D3E"/>
    <w:rsid w:val="00354E61"/>
    <w:rsid w:val="00354EEC"/>
    <w:rsid w:val="00355004"/>
    <w:rsid w:val="0035505D"/>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DE3"/>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89"/>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CF3"/>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9DE"/>
    <w:rsid w:val="00360A0D"/>
    <w:rsid w:val="00360A1F"/>
    <w:rsid w:val="00360A24"/>
    <w:rsid w:val="00360A3C"/>
    <w:rsid w:val="00360A9C"/>
    <w:rsid w:val="00360AAD"/>
    <w:rsid w:val="00360ACB"/>
    <w:rsid w:val="00360ADB"/>
    <w:rsid w:val="00360B7E"/>
    <w:rsid w:val="00360BD5"/>
    <w:rsid w:val="00360BDC"/>
    <w:rsid w:val="00360BFC"/>
    <w:rsid w:val="00360C30"/>
    <w:rsid w:val="00360C9A"/>
    <w:rsid w:val="00360D0B"/>
    <w:rsid w:val="00360D87"/>
    <w:rsid w:val="00360E45"/>
    <w:rsid w:val="00360E98"/>
    <w:rsid w:val="00360EC2"/>
    <w:rsid w:val="00360F18"/>
    <w:rsid w:val="00360F92"/>
    <w:rsid w:val="0036101A"/>
    <w:rsid w:val="00361053"/>
    <w:rsid w:val="00361061"/>
    <w:rsid w:val="003610B1"/>
    <w:rsid w:val="0036111B"/>
    <w:rsid w:val="003611C9"/>
    <w:rsid w:val="003611CD"/>
    <w:rsid w:val="003611DE"/>
    <w:rsid w:val="003611F6"/>
    <w:rsid w:val="003612A1"/>
    <w:rsid w:val="003612D0"/>
    <w:rsid w:val="003612FF"/>
    <w:rsid w:val="00361388"/>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B"/>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12"/>
    <w:rsid w:val="0036204D"/>
    <w:rsid w:val="003620BA"/>
    <w:rsid w:val="0036217B"/>
    <w:rsid w:val="003621C9"/>
    <w:rsid w:val="003621F6"/>
    <w:rsid w:val="0036226E"/>
    <w:rsid w:val="00362305"/>
    <w:rsid w:val="00362328"/>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7B"/>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426"/>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EB7"/>
    <w:rsid w:val="00363FE5"/>
    <w:rsid w:val="0036404F"/>
    <w:rsid w:val="003641F9"/>
    <w:rsid w:val="00364224"/>
    <w:rsid w:val="00364234"/>
    <w:rsid w:val="00364326"/>
    <w:rsid w:val="0036436A"/>
    <w:rsid w:val="003643AF"/>
    <w:rsid w:val="003643CE"/>
    <w:rsid w:val="003643D0"/>
    <w:rsid w:val="00364421"/>
    <w:rsid w:val="00364473"/>
    <w:rsid w:val="003644BE"/>
    <w:rsid w:val="003644C7"/>
    <w:rsid w:val="003644D6"/>
    <w:rsid w:val="0036469D"/>
    <w:rsid w:val="0036471B"/>
    <w:rsid w:val="00364739"/>
    <w:rsid w:val="00364758"/>
    <w:rsid w:val="00364760"/>
    <w:rsid w:val="0036479E"/>
    <w:rsid w:val="003647A1"/>
    <w:rsid w:val="003647C5"/>
    <w:rsid w:val="0036485F"/>
    <w:rsid w:val="00364861"/>
    <w:rsid w:val="00364896"/>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41"/>
    <w:rsid w:val="0036507D"/>
    <w:rsid w:val="003650CC"/>
    <w:rsid w:val="003650DD"/>
    <w:rsid w:val="003650F2"/>
    <w:rsid w:val="0036513C"/>
    <w:rsid w:val="0036518D"/>
    <w:rsid w:val="00365201"/>
    <w:rsid w:val="00365280"/>
    <w:rsid w:val="003652B6"/>
    <w:rsid w:val="003652F0"/>
    <w:rsid w:val="00365333"/>
    <w:rsid w:val="00365347"/>
    <w:rsid w:val="00365359"/>
    <w:rsid w:val="003653EE"/>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8AB"/>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99"/>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9A"/>
    <w:rsid w:val="003663B0"/>
    <w:rsid w:val="003664D1"/>
    <w:rsid w:val="00366501"/>
    <w:rsid w:val="0036652E"/>
    <w:rsid w:val="00366561"/>
    <w:rsid w:val="00366637"/>
    <w:rsid w:val="00366639"/>
    <w:rsid w:val="003666BC"/>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BE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DF"/>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4F"/>
    <w:rsid w:val="003705BA"/>
    <w:rsid w:val="003705BE"/>
    <w:rsid w:val="003705F3"/>
    <w:rsid w:val="0037063F"/>
    <w:rsid w:val="003706AE"/>
    <w:rsid w:val="003706E5"/>
    <w:rsid w:val="003706F2"/>
    <w:rsid w:val="00370701"/>
    <w:rsid w:val="0037074B"/>
    <w:rsid w:val="0037083B"/>
    <w:rsid w:val="00370863"/>
    <w:rsid w:val="003708A1"/>
    <w:rsid w:val="003708FF"/>
    <w:rsid w:val="0037094D"/>
    <w:rsid w:val="003709A0"/>
    <w:rsid w:val="00370A6A"/>
    <w:rsid w:val="00370AB3"/>
    <w:rsid w:val="00370B21"/>
    <w:rsid w:val="00370BD0"/>
    <w:rsid w:val="00370CE0"/>
    <w:rsid w:val="00370D48"/>
    <w:rsid w:val="00370DD8"/>
    <w:rsid w:val="00370E20"/>
    <w:rsid w:val="00370E30"/>
    <w:rsid w:val="00370EDC"/>
    <w:rsid w:val="00370EF1"/>
    <w:rsid w:val="00370F3A"/>
    <w:rsid w:val="00370FCC"/>
    <w:rsid w:val="00370FFD"/>
    <w:rsid w:val="003710AB"/>
    <w:rsid w:val="0037110E"/>
    <w:rsid w:val="0037115B"/>
    <w:rsid w:val="00371176"/>
    <w:rsid w:val="0037118B"/>
    <w:rsid w:val="00371202"/>
    <w:rsid w:val="00371241"/>
    <w:rsid w:val="003712C8"/>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48"/>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55"/>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4B"/>
    <w:rsid w:val="003729AC"/>
    <w:rsid w:val="00372A30"/>
    <w:rsid w:val="00372A70"/>
    <w:rsid w:val="00372A9A"/>
    <w:rsid w:val="00372BA7"/>
    <w:rsid w:val="00372BE2"/>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93"/>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1"/>
    <w:rsid w:val="00373475"/>
    <w:rsid w:val="00373489"/>
    <w:rsid w:val="003734DB"/>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EEB"/>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BC"/>
    <w:rsid w:val="003743D8"/>
    <w:rsid w:val="00374447"/>
    <w:rsid w:val="00374449"/>
    <w:rsid w:val="003744F5"/>
    <w:rsid w:val="003745A3"/>
    <w:rsid w:val="00374627"/>
    <w:rsid w:val="0037465D"/>
    <w:rsid w:val="00374740"/>
    <w:rsid w:val="00374774"/>
    <w:rsid w:val="00374797"/>
    <w:rsid w:val="00374898"/>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EE8"/>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8E"/>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27"/>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27"/>
    <w:rsid w:val="0037734D"/>
    <w:rsid w:val="00377379"/>
    <w:rsid w:val="003773DC"/>
    <w:rsid w:val="00377452"/>
    <w:rsid w:val="003774A6"/>
    <w:rsid w:val="003774F2"/>
    <w:rsid w:val="0037753A"/>
    <w:rsid w:val="00377545"/>
    <w:rsid w:val="0037754B"/>
    <w:rsid w:val="0037760F"/>
    <w:rsid w:val="00377616"/>
    <w:rsid w:val="00377628"/>
    <w:rsid w:val="0037767B"/>
    <w:rsid w:val="003776A4"/>
    <w:rsid w:val="003776FA"/>
    <w:rsid w:val="00377793"/>
    <w:rsid w:val="00377797"/>
    <w:rsid w:val="003777F7"/>
    <w:rsid w:val="0037788C"/>
    <w:rsid w:val="0037799C"/>
    <w:rsid w:val="003779BE"/>
    <w:rsid w:val="00377ADF"/>
    <w:rsid w:val="00377B53"/>
    <w:rsid w:val="00377B55"/>
    <w:rsid w:val="00377B65"/>
    <w:rsid w:val="00377C1A"/>
    <w:rsid w:val="00377C35"/>
    <w:rsid w:val="00377E3A"/>
    <w:rsid w:val="00377F19"/>
    <w:rsid w:val="00377F1C"/>
    <w:rsid w:val="00377FAF"/>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08"/>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2E"/>
    <w:rsid w:val="00381745"/>
    <w:rsid w:val="003817CA"/>
    <w:rsid w:val="003817EF"/>
    <w:rsid w:val="00381881"/>
    <w:rsid w:val="00381896"/>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17"/>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6EA"/>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ECF"/>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3C"/>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EBC"/>
    <w:rsid w:val="00383FCD"/>
    <w:rsid w:val="0038404C"/>
    <w:rsid w:val="003840AE"/>
    <w:rsid w:val="003841D5"/>
    <w:rsid w:val="00384220"/>
    <w:rsid w:val="0038429B"/>
    <w:rsid w:val="003842D4"/>
    <w:rsid w:val="003842F0"/>
    <w:rsid w:val="003842FD"/>
    <w:rsid w:val="00384382"/>
    <w:rsid w:val="003843DA"/>
    <w:rsid w:val="0038445E"/>
    <w:rsid w:val="00384463"/>
    <w:rsid w:val="0038449A"/>
    <w:rsid w:val="003844E5"/>
    <w:rsid w:val="00384517"/>
    <w:rsid w:val="00384518"/>
    <w:rsid w:val="003845A6"/>
    <w:rsid w:val="003845F1"/>
    <w:rsid w:val="00384602"/>
    <w:rsid w:val="00384658"/>
    <w:rsid w:val="0038471A"/>
    <w:rsid w:val="00384745"/>
    <w:rsid w:val="00384773"/>
    <w:rsid w:val="003847A2"/>
    <w:rsid w:val="003847B1"/>
    <w:rsid w:val="003847C3"/>
    <w:rsid w:val="00384861"/>
    <w:rsid w:val="0038488F"/>
    <w:rsid w:val="003848AF"/>
    <w:rsid w:val="0038492C"/>
    <w:rsid w:val="0038498A"/>
    <w:rsid w:val="0038498B"/>
    <w:rsid w:val="00384A7A"/>
    <w:rsid w:val="00384A98"/>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831"/>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1D"/>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CD"/>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B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1A9"/>
    <w:rsid w:val="0039020C"/>
    <w:rsid w:val="0039021E"/>
    <w:rsid w:val="00390257"/>
    <w:rsid w:val="00390299"/>
    <w:rsid w:val="003902DD"/>
    <w:rsid w:val="0039030F"/>
    <w:rsid w:val="00390316"/>
    <w:rsid w:val="00390347"/>
    <w:rsid w:val="0039036D"/>
    <w:rsid w:val="00390373"/>
    <w:rsid w:val="00390467"/>
    <w:rsid w:val="0039048A"/>
    <w:rsid w:val="00390492"/>
    <w:rsid w:val="0039050A"/>
    <w:rsid w:val="00390521"/>
    <w:rsid w:val="00390524"/>
    <w:rsid w:val="0039058F"/>
    <w:rsid w:val="003906BD"/>
    <w:rsid w:val="003906C2"/>
    <w:rsid w:val="0039071C"/>
    <w:rsid w:val="00390744"/>
    <w:rsid w:val="00390763"/>
    <w:rsid w:val="0039076B"/>
    <w:rsid w:val="00390773"/>
    <w:rsid w:val="003907C2"/>
    <w:rsid w:val="0039089F"/>
    <w:rsid w:val="00390900"/>
    <w:rsid w:val="00390983"/>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75"/>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16"/>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3A"/>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795"/>
    <w:rsid w:val="00393807"/>
    <w:rsid w:val="00393815"/>
    <w:rsid w:val="003938AF"/>
    <w:rsid w:val="003938EE"/>
    <w:rsid w:val="003938F4"/>
    <w:rsid w:val="00393933"/>
    <w:rsid w:val="00393957"/>
    <w:rsid w:val="00393993"/>
    <w:rsid w:val="003939AA"/>
    <w:rsid w:val="003939BE"/>
    <w:rsid w:val="003939C8"/>
    <w:rsid w:val="00393A5F"/>
    <w:rsid w:val="00393B4C"/>
    <w:rsid w:val="00393B80"/>
    <w:rsid w:val="00393B94"/>
    <w:rsid w:val="00393BB8"/>
    <w:rsid w:val="00393C55"/>
    <w:rsid w:val="00393CAD"/>
    <w:rsid w:val="00393CB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34"/>
    <w:rsid w:val="00394F53"/>
    <w:rsid w:val="00394FBA"/>
    <w:rsid w:val="00395052"/>
    <w:rsid w:val="003950E5"/>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48"/>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93D"/>
    <w:rsid w:val="003969C1"/>
    <w:rsid w:val="00396A1E"/>
    <w:rsid w:val="00396A55"/>
    <w:rsid w:val="00396A90"/>
    <w:rsid w:val="00396BAE"/>
    <w:rsid w:val="00396C75"/>
    <w:rsid w:val="00396CA7"/>
    <w:rsid w:val="00396CAE"/>
    <w:rsid w:val="00396CE2"/>
    <w:rsid w:val="00396DFA"/>
    <w:rsid w:val="00396E21"/>
    <w:rsid w:val="00396E7A"/>
    <w:rsid w:val="00396ED6"/>
    <w:rsid w:val="00396F24"/>
    <w:rsid w:val="00396FAA"/>
    <w:rsid w:val="00396FDE"/>
    <w:rsid w:val="00396FDF"/>
    <w:rsid w:val="00396FE5"/>
    <w:rsid w:val="003970A6"/>
    <w:rsid w:val="003970CC"/>
    <w:rsid w:val="003971C5"/>
    <w:rsid w:val="003972A7"/>
    <w:rsid w:val="003972CF"/>
    <w:rsid w:val="00397306"/>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4F"/>
    <w:rsid w:val="00397DE6"/>
    <w:rsid w:val="00397E6C"/>
    <w:rsid w:val="00397E7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02"/>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36"/>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6A"/>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D0"/>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35"/>
    <w:rsid w:val="003A3FA7"/>
    <w:rsid w:val="003A3FDE"/>
    <w:rsid w:val="003A4026"/>
    <w:rsid w:val="003A402F"/>
    <w:rsid w:val="003A4063"/>
    <w:rsid w:val="003A4134"/>
    <w:rsid w:val="003A4193"/>
    <w:rsid w:val="003A4316"/>
    <w:rsid w:val="003A4390"/>
    <w:rsid w:val="003A43AB"/>
    <w:rsid w:val="003A4417"/>
    <w:rsid w:val="003A4485"/>
    <w:rsid w:val="003A44E3"/>
    <w:rsid w:val="003A455C"/>
    <w:rsid w:val="003A4569"/>
    <w:rsid w:val="003A45DD"/>
    <w:rsid w:val="003A4604"/>
    <w:rsid w:val="003A4623"/>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3D"/>
    <w:rsid w:val="003A528F"/>
    <w:rsid w:val="003A5297"/>
    <w:rsid w:val="003A52F4"/>
    <w:rsid w:val="003A5302"/>
    <w:rsid w:val="003A53D0"/>
    <w:rsid w:val="003A53D1"/>
    <w:rsid w:val="003A53D5"/>
    <w:rsid w:val="003A5484"/>
    <w:rsid w:val="003A54C5"/>
    <w:rsid w:val="003A5537"/>
    <w:rsid w:val="003A55BF"/>
    <w:rsid w:val="003A561F"/>
    <w:rsid w:val="003A5679"/>
    <w:rsid w:val="003A56CA"/>
    <w:rsid w:val="003A5759"/>
    <w:rsid w:val="003A57E0"/>
    <w:rsid w:val="003A5827"/>
    <w:rsid w:val="003A58A2"/>
    <w:rsid w:val="003A58B2"/>
    <w:rsid w:val="003A58C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8"/>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5C"/>
    <w:rsid w:val="003B136C"/>
    <w:rsid w:val="003B13D7"/>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D78"/>
    <w:rsid w:val="003B1F43"/>
    <w:rsid w:val="003B2034"/>
    <w:rsid w:val="003B20FF"/>
    <w:rsid w:val="003B21BF"/>
    <w:rsid w:val="003B21D5"/>
    <w:rsid w:val="003B231F"/>
    <w:rsid w:val="003B23D4"/>
    <w:rsid w:val="003B2441"/>
    <w:rsid w:val="003B24FC"/>
    <w:rsid w:val="003B2566"/>
    <w:rsid w:val="003B258A"/>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1A"/>
    <w:rsid w:val="003B3893"/>
    <w:rsid w:val="003B38B0"/>
    <w:rsid w:val="003B3901"/>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9A"/>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20"/>
    <w:rsid w:val="003B4530"/>
    <w:rsid w:val="003B4587"/>
    <w:rsid w:val="003B458E"/>
    <w:rsid w:val="003B45F5"/>
    <w:rsid w:val="003B4639"/>
    <w:rsid w:val="003B4657"/>
    <w:rsid w:val="003B46B6"/>
    <w:rsid w:val="003B46BF"/>
    <w:rsid w:val="003B46C9"/>
    <w:rsid w:val="003B46DC"/>
    <w:rsid w:val="003B473A"/>
    <w:rsid w:val="003B48AC"/>
    <w:rsid w:val="003B48D0"/>
    <w:rsid w:val="003B48D4"/>
    <w:rsid w:val="003B4943"/>
    <w:rsid w:val="003B4945"/>
    <w:rsid w:val="003B4A0B"/>
    <w:rsid w:val="003B4A3D"/>
    <w:rsid w:val="003B4A8E"/>
    <w:rsid w:val="003B4AB2"/>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0D7"/>
    <w:rsid w:val="003B511F"/>
    <w:rsid w:val="003B51D6"/>
    <w:rsid w:val="003B5202"/>
    <w:rsid w:val="003B521F"/>
    <w:rsid w:val="003B524E"/>
    <w:rsid w:val="003B525C"/>
    <w:rsid w:val="003B5336"/>
    <w:rsid w:val="003B5366"/>
    <w:rsid w:val="003B548E"/>
    <w:rsid w:val="003B54E7"/>
    <w:rsid w:val="003B5572"/>
    <w:rsid w:val="003B55AE"/>
    <w:rsid w:val="003B55F2"/>
    <w:rsid w:val="003B5630"/>
    <w:rsid w:val="003B563B"/>
    <w:rsid w:val="003B5679"/>
    <w:rsid w:val="003B5687"/>
    <w:rsid w:val="003B568E"/>
    <w:rsid w:val="003B56CF"/>
    <w:rsid w:val="003B56DC"/>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97"/>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A2B"/>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2AA"/>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EB"/>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0F8B"/>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69A"/>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39"/>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43"/>
    <w:rsid w:val="003C40A7"/>
    <w:rsid w:val="003C40FD"/>
    <w:rsid w:val="003C422F"/>
    <w:rsid w:val="003C4273"/>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2"/>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A6"/>
    <w:rsid w:val="003C58B1"/>
    <w:rsid w:val="003C58EA"/>
    <w:rsid w:val="003C58F5"/>
    <w:rsid w:val="003C5957"/>
    <w:rsid w:val="003C59B4"/>
    <w:rsid w:val="003C5A00"/>
    <w:rsid w:val="003C5A38"/>
    <w:rsid w:val="003C5BAB"/>
    <w:rsid w:val="003C5BFC"/>
    <w:rsid w:val="003C5C32"/>
    <w:rsid w:val="003C5C3C"/>
    <w:rsid w:val="003C5C87"/>
    <w:rsid w:val="003C5CA3"/>
    <w:rsid w:val="003C5CE7"/>
    <w:rsid w:val="003C5D69"/>
    <w:rsid w:val="003C5D6B"/>
    <w:rsid w:val="003C5DC4"/>
    <w:rsid w:val="003C5DF8"/>
    <w:rsid w:val="003C5E0A"/>
    <w:rsid w:val="003C5EF1"/>
    <w:rsid w:val="003C5F5D"/>
    <w:rsid w:val="003C5FAE"/>
    <w:rsid w:val="003C6009"/>
    <w:rsid w:val="003C6071"/>
    <w:rsid w:val="003C6198"/>
    <w:rsid w:val="003C619F"/>
    <w:rsid w:val="003C61A2"/>
    <w:rsid w:val="003C6287"/>
    <w:rsid w:val="003C6324"/>
    <w:rsid w:val="003C6355"/>
    <w:rsid w:val="003C6369"/>
    <w:rsid w:val="003C63C8"/>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2E"/>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6"/>
    <w:rsid w:val="003C6E6B"/>
    <w:rsid w:val="003C6EC4"/>
    <w:rsid w:val="003C6F31"/>
    <w:rsid w:val="003C7094"/>
    <w:rsid w:val="003C716B"/>
    <w:rsid w:val="003C71C8"/>
    <w:rsid w:val="003C71CC"/>
    <w:rsid w:val="003C7267"/>
    <w:rsid w:val="003C7345"/>
    <w:rsid w:val="003C7357"/>
    <w:rsid w:val="003C73F9"/>
    <w:rsid w:val="003C747C"/>
    <w:rsid w:val="003C7502"/>
    <w:rsid w:val="003C7519"/>
    <w:rsid w:val="003C758D"/>
    <w:rsid w:val="003C75F4"/>
    <w:rsid w:val="003C7637"/>
    <w:rsid w:val="003C7766"/>
    <w:rsid w:val="003C77DE"/>
    <w:rsid w:val="003C77F5"/>
    <w:rsid w:val="003C77F7"/>
    <w:rsid w:val="003C7800"/>
    <w:rsid w:val="003C7831"/>
    <w:rsid w:val="003C7886"/>
    <w:rsid w:val="003C7900"/>
    <w:rsid w:val="003C7933"/>
    <w:rsid w:val="003C793A"/>
    <w:rsid w:val="003C794B"/>
    <w:rsid w:val="003C799C"/>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69"/>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0F67"/>
    <w:rsid w:val="003D100A"/>
    <w:rsid w:val="003D1075"/>
    <w:rsid w:val="003D10BE"/>
    <w:rsid w:val="003D1100"/>
    <w:rsid w:val="003D1155"/>
    <w:rsid w:val="003D1171"/>
    <w:rsid w:val="003D11E9"/>
    <w:rsid w:val="003D1205"/>
    <w:rsid w:val="003D1219"/>
    <w:rsid w:val="003D12BF"/>
    <w:rsid w:val="003D1301"/>
    <w:rsid w:val="003D1329"/>
    <w:rsid w:val="003D134E"/>
    <w:rsid w:val="003D1477"/>
    <w:rsid w:val="003D14C2"/>
    <w:rsid w:val="003D1531"/>
    <w:rsid w:val="003D157D"/>
    <w:rsid w:val="003D15E6"/>
    <w:rsid w:val="003D162E"/>
    <w:rsid w:val="003D168A"/>
    <w:rsid w:val="003D174A"/>
    <w:rsid w:val="003D174B"/>
    <w:rsid w:val="003D175E"/>
    <w:rsid w:val="003D17A2"/>
    <w:rsid w:val="003D17CF"/>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B6"/>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87"/>
    <w:rsid w:val="003D33D4"/>
    <w:rsid w:val="003D3493"/>
    <w:rsid w:val="003D34E8"/>
    <w:rsid w:val="003D3514"/>
    <w:rsid w:val="003D3559"/>
    <w:rsid w:val="003D3562"/>
    <w:rsid w:val="003D35B2"/>
    <w:rsid w:val="003D35EC"/>
    <w:rsid w:val="003D3636"/>
    <w:rsid w:val="003D3693"/>
    <w:rsid w:val="003D3694"/>
    <w:rsid w:val="003D36B5"/>
    <w:rsid w:val="003D3705"/>
    <w:rsid w:val="003D3712"/>
    <w:rsid w:val="003D3745"/>
    <w:rsid w:val="003D3781"/>
    <w:rsid w:val="003D383E"/>
    <w:rsid w:val="003D384E"/>
    <w:rsid w:val="003D38C2"/>
    <w:rsid w:val="003D38C8"/>
    <w:rsid w:val="003D3928"/>
    <w:rsid w:val="003D3A2B"/>
    <w:rsid w:val="003D3A6D"/>
    <w:rsid w:val="003D3A84"/>
    <w:rsid w:val="003D3B1D"/>
    <w:rsid w:val="003D3B4C"/>
    <w:rsid w:val="003D3B9F"/>
    <w:rsid w:val="003D3BB6"/>
    <w:rsid w:val="003D3BC0"/>
    <w:rsid w:val="003D3BE4"/>
    <w:rsid w:val="003D3BE6"/>
    <w:rsid w:val="003D3C12"/>
    <w:rsid w:val="003D3CFE"/>
    <w:rsid w:val="003D3DEA"/>
    <w:rsid w:val="003D3E19"/>
    <w:rsid w:val="003D3E22"/>
    <w:rsid w:val="003D3EAF"/>
    <w:rsid w:val="003D3ECC"/>
    <w:rsid w:val="003D3EFF"/>
    <w:rsid w:val="003D3F9F"/>
    <w:rsid w:val="003D3FE3"/>
    <w:rsid w:val="003D3FF8"/>
    <w:rsid w:val="003D4023"/>
    <w:rsid w:val="003D4030"/>
    <w:rsid w:val="003D4033"/>
    <w:rsid w:val="003D409A"/>
    <w:rsid w:val="003D40D4"/>
    <w:rsid w:val="003D40F0"/>
    <w:rsid w:val="003D413E"/>
    <w:rsid w:val="003D417D"/>
    <w:rsid w:val="003D4212"/>
    <w:rsid w:val="003D4247"/>
    <w:rsid w:val="003D425F"/>
    <w:rsid w:val="003D4264"/>
    <w:rsid w:val="003D42AE"/>
    <w:rsid w:val="003D42C3"/>
    <w:rsid w:val="003D435B"/>
    <w:rsid w:val="003D4377"/>
    <w:rsid w:val="003D43E2"/>
    <w:rsid w:val="003D444B"/>
    <w:rsid w:val="003D4465"/>
    <w:rsid w:val="003D446C"/>
    <w:rsid w:val="003D4489"/>
    <w:rsid w:val="003D44E5"/>
    <w:rsid w:val="003D4619"/>
    <w:rsid w:val="003D463D"/>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CDA"/>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22"/>
    <w:rsid w:val="003D6758"/>
    <w:rsid w:val="003D6797"/>
    <w:rsid w:val="003D67FE"/>
    <w:rsid w:val="003D694D"/>
    <w:rsid w:val="003D6960"/>
    <w:rsid w:val="003D6962"/>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477"/>
    <w:rsid w:val="003D7507"/>
    <w:rsid w:val="003D7599"/>
    <w:rsid w:val="003D75C7"/>
    <w:rsid w:val="003D76B2"/>
    <w:rsid w:val="003D772B"/>
    <w:rsid w:val="003D77B9"/>
    <w:rsid w:val="003D77D7"/>
    <w:rsid w:val="003D7807"/>
    <w:rsid w:val="003D7909"/>
    <w:rsid w:val="003D792B"/>
    <w:rsid w:val="003D7960"/>
    <w:rsid w:val="003D7985"/>
    <w:rsid w:val="003D7994"/>
    <w:rsid w:val="003D79A9"/>
    <w:rsid w:val="003D7A05"/>
    <w:rsid w:val="003D7AE6"/>
    <w:rsid w:val="003D7B38"/>
    <w:rsid w:val="003D7B63"/>
    <w:rsid w:val="003D7BBD"/>
    <w:rsid w:val="003D7C01"/>
    <w:rsid w:val="003D7CA4"/>
    <w:rsid w:val="003D7D37"/>
    <w:rsid w:val="003D7D43"/>
    <w:rsid w:val="003D7D67"/>
    <w:rsid w:val="003D7E0C"/>
    <w:rsid w:val="003D7E17"/>
    <w:rsid w:val="003D7E45"/>
    <w:rsid w:val="003D7E7C"/>
    <w:rsid w:val="003D7ECE"/>
    <w:rsid w:val="003D7EF0"/>
    <w:rsid w:val="003D7EF4"/>
    <w:rsid w:val="003E0015"/>
    <w:rsid w:val="003E00D6"/>
    <w:rsid w:val="003E0191"/>
    <w:rsid w:val="003E01E7"/>
    <w:rsid w:val="003E01ED"/>
    <w:rsid w:val="003E01F1"/>
    <w:rsid w:val="003E028A"/>
    <w:rsid w:val="003E02C4"/>
    <w:rsid w:val="003E0328"/>
    <w:rsid w:val="003E0345"/>
    <w:rsid w:val="003E037F"/>
    <w:rsid w:val="003E03E3"/>
    <w:rsid w:val="003E0438"/>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1D"/>
    <w:rsid w:val="003E0A82"/>
    <w:rsid w:val="003E0AA7"/>
    <w:rsid w:val="003E0B0E"/>
    <w:rsid w:val="003E0B10"/>
    <w:rsid w:val="003E0B17"/>
    <w:rsid w:val="003E0B6F"/>
    <w:rsid w:val="003E0B8C"/>
    <w:rsid w:val="003E0BC8"/>
    <w:rsid w:val="003E0C54"/>
    <w:rsid w:val="003E0C95"/>
    <w:rsid w:val="003E0CAF"/>
    <w:rsid w:val="003E0CEC"/>
    <w:rsid w:val="003E0CFE"/>
    <w:rsid w:val="003E0D08"/>
    <w:rsid w:val="003E0D49"/>
    <w:rsid w:val="003E0DB5"/>
    <w:rsid w:val="003E0DC3"/>
    <w:rsid w:val="003E0E0F"/>
    <w:rsid w:val="003E0E43"/>
    <w:rsid w:val="003E0E86"/>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15"/>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DC7"/>
    <w:rsid w:val="003E1E96"/>
    <w:rsid w:val="003E1EFF"/>
    <w:rsid w:val="003E1FA8"/>
    <w:rsid w:val="003E204F"/>
    <w:rsid w:val="003E2063"/>
    <w:rsid w:val="003E2103"/>
    <w:rsid w:val="003E218E"/>
    <w:rsid w:val="003E21E4"/>
    <w:rsid w:val="003E2238"/>
    <w:rsid w:val="003E2267"/>
    <w:rsid w:val="003E22D4"/>
    <w:rsid w:val="003E2309"/>
    <w:rsid w:val="003E2314"/>
    <w:rsid w:val="003E2394"/>
    <w:rsid w:val="003E23E0"/>
    <w:rsid w:val="003E24A6"/>
    <w:rsid w:val="003E251C"/>
    <w:rsid w:val="003E2535"/>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78"/>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6F1"/>
    <w:rsid w:val="003E374C"/>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E7B"/>
    <w:rsid w:val="003E3EB7"/>
    <w:rsid w:val="003E3F3B"/>
    <w:rsid w:val="003E3F53"/>
    <w:rsid w:val="003E3F82"/>
    <w:rsid w:val="003E3FCF"/>
    <w:rsid w:val="003E3FF0"/>
    <w:rsid w:val="003E4056"/>
    <w:rsid w:val="003E406E"/>
    <w:rsid w:val="003E40D3"/>
    <w:rsid w:val="003E40D9"/>
    <w:rsid w:val="003E412A"/>
    <w:rsid w:val="003E4161"/>
    <w:rsid w:val="003E41D6"/>
    <w:rsid w:val="003E41E9"/>
    <w:rsid w:val="003E42CC"/>
    <w:rsid w:val="003E42D7"/>
    <w:rsid w:val="003E4366"/>
    <w:rsid w:val="003E438B"/>
    <w:rsid w:val="003E43EF"/>
    <w:rsid w:val="003E443D"/>
    <w:rsid w:val="003E4478"/>
    <w:rsid w:val="003E44BC"/>
    <w:rsid w:val="003E4539"/>
    <w:rsid w:val="003E4551"/>
    <w:rsid w:val="003E4563"/>
    <w:rsid w:val="003E45B6"/>
    <w:rsid w:val="003E45C9"/>
    <w:rsid w:val="003E4600"/>
    <w:rsid w:val="003E460A"/>
    <w:rsid w:val="003E4625"/>
    <w:rsid w:val="003E472B"/>
    <w:rsid w:val="003E473C"/>
    <w:rsid w:val="003E474D"/>
    <w:rsid w:val="003E4758"/>
    <w:rsid w:val="003E47AE"/>
    <w:rsid w:val="003E47F2"/>
    <w:rsid w:val="003E480C"/>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93"/>
    <w:rsid w:val="003E4DAE"/>
    <w:rsid w:val="003E4DF4"/>
    <w:rsid w:val="003E4E11"/>
    <w:rsid w:val="003E4E58"/>
    <w:rsid w:val="003E4F5B"/>
    <w:rsid w:val="003E4FC4"/>
    <w:rsid w:val="003E4FD4"/>
    <w:rsid w:val="003E5017"/>
    <w:rsid w:val="003E507C"/>
    <w:rsid w:val="003E508A"/>
    <w:rsid w:val="003E510F"/>
    <w:rsid w:val="003E5153"/>
    <w:rsid w:val="003E52B1"/>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17"/>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22"/>
    <w:rsid w:val="003E6936"/>
    <w:rsid w:val="003E694B"/>
    <w:rsid w:val="003E694E"/>
    <w:rsid w:val="003E6961"/>
    <w:rsid w:val="003E699F"/>
    <w:rsid w:val="003E69B2"/>
    <w:rsid w:val="003E6A73"/>
    <w:rsid w:val="003E6A87"/>
    <w:rsid w:val="003E6B0C"/>
    <w:rsid w:val="003E6B1E"/>
    <w:rsid w:val="003E6B22"/>
    <w:rsid w:val="003E6B3A"/>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19"/>
    <w:rsid w:val="003E7C27"/>
    <w:rsid w:val="003E7CCA"/>
    <w:rsid w:val="003E7D5A"/>
    <w:rsid w:val="003E7D9E"/>
    <w:rsid w:val="003E7E11"/>
    <w:rsid w:val="003E7E2A"/>
    <w:rsid w:val="003E7E35"/>
    <w:rsid w:val="003E7E36"/>
    <w:rsid w:val="003E7EFC"/>
    <w:rsid w:val="003E7F1D"/>
    <w:rsid w:val="003F004A"/>
    <w:rsid w:val="003F0086"/>
    <w:rsid w:val="003F00D0"/>
    <w:rsid w:val="003F00F2"/>
    <w:rsid w:val="003F014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0C"/>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B0"/>
    <w:rsid w:val="003F0CCA"/>
    <w:rsid w:val="003F0CCC"/>
    <w:rsid w:val="003F0D25"/>
    <w:rsid w:val="003F0D4A"/>
    <w:rsid w:val="003F0D83"/>
    <w:rsid w:val="003F0DAE"/>
    <w:rsid w:val="003F0DEB"/>
    <w:rsid w:val="003F0DF6"/>
    <w:rsid w:val="003F0E82"/>
    <w:rsid w:val="003F0F33"/>
    <w:rsid w:val="003F0F93"/>
    <w:rsid w:val="003F102F"/>
    <w:rsid w:val="003F10EC"/>
    <w:rsid w:val="003F11AC"/>
    <w:rsid w:val="003F1249"/>
    <w:rsid w:val="003F126F"/>
    <w:rsid w:val="003F127F"/>
    <w:rsid w:val="003F1300"/>
    <w:rsid w:val="003F1317"/>
    <w:rsid w:val="003F1350"/>
    <w:rsid w:val="003F1366"/>
    <w:rsid w:val="003F14BA"/>
    <w:rsid w:val="003F1518"/>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D3"/>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3E"/>
    <w:rsid w:val="003F2C95"/>
    <w:rsid w:val="003F2CC9"/>
    <w:rsid w:val="003F2D80"/>
    <w:rsid w:val="003F2DBD"/>
    <w:rsid w:val="003F2DDE"/>
    <w:rsid w:val="003F2DE4"/>
    <w:rsid w:val="003F2DF8"/>
    <w:rsid w:val="003F2E05"/>
    <w:rsid w:val="003F2E1E"/>
    <w:rsid w:val="003F2E8B"/>
    <w:rsid w:val="003F2EA1"/>
    <w:rsid w:val="003F2FC2"/>
    <w:rsid w:val="003F3035"/>
    <w:rsid w:val="003F304F"/>
    <w:rsid w:val="003F305D"/>
    <w:rsid w:val="003F3086"/>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5F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72"/>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6DF"/>
    <w:rsid w:val="003F56F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0D0"/>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5AE"/>
    <w:rsid w:val="003F6600"/>
    <w:rsid w:val="003F6646"/>
    <w:rsid w:val="003F6681"/>
    <w:rsid w:val="003F6788"/>
    <w:rsid w:val="003F67E8"/>
    <w:rsid w:val="003F67EF"/>
    <w:rsid w:val="003F67FD"/>
    <w:rsid w:val="003F6800"/>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43"/>
    <w:rsid w:val="003F70B6"/>
    <w:rsid w:val="003F70CA"/>
    <w:rsid w:val="003F7254"/>
    <w:rsid w:val="003F735E"/>
    <w:rsid w:val="003F7385"/>
    <w:rsid w:val="003F743F"/>
    <w:rsid w:val="003F7463"/>
    <w:rsid w:val="003F747D"/>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3F7FBD"/>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AD5"/>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DF2"/>
    <w:rsid w:val="00401E11"/>
    <w:rsid w:val="00401E18"/>
    <w:rsid w:val="00401E8E"/>
    <w:rsid w:val="00401E9B"/>
    <w:rsid w:val="00401ED3"/>
    <w:rsid w:val="00401EEE"/>
    <w:rsid w:val="0040208B"/>
    <w:rsid w:val="004020B1"/>
    <w:rsid w:val="004020B7"/>
    <w:rsid w:val="004020D1"/>
    <w:rsid w:val="004020D7"/>
    <w:rsid w:val="004021D5"/>
    <w:rsid w:val="0040220A"/>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02"/>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1B"/>
    <w:rsid w:val="00402F23"/>
    <w:rsid w:val="00402F5A"/>
    <w:rsid w:val="00402FAF"/>
    <w:rsid w:val="00402FE4"/>
    <w:rsid w:val="00403180"/>
    <w:rsid w:val="004031D4"/>
    <w:rsid w:val="004031FF"/>
    <w:rsid w:val="0040320C"/>
    <w:rsid w:val="004032F7"/>
    <w:rsid w:val="0040333E"/>
    <w:rsid w:val="00403373"/>
    <w:rsid w:val="00403374"/>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23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4C"/>
    <w:rsid w:val="00404EA6"/>
    <w:rsid w:val="00404ECC"/>
    <w:rsid w:val="00404F4C"/>
    <w:rsid w:val="00404F7B"/>
    <w:rsid w:val="00404F80"/>
    <w:rsid w:val="00404FCD"/>
    <w:rsid w:val="00404FFA"/>
    <w:rsid w:val="00405094"/>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7D2"/>
    <w:rsid w:val="0040580D"/>
    <w:rsid w:val="0040584E"/>
    <w:rsid w:val="00405853"/>
    <w:rsid w:val="00405870"/>
    <w:rsid w:val="00405890"/>
    <w:rsid w:val="00405904"/>
    <w:rsid w:val="00405912"/>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1E"/>
    <w:rsid w:val="00405F8D"/>
    <w:rsid w:val="00405FE0"/>
    <w:rsid w:val="0040607B"/>
    <w:rsid w:val="004060CB"/>
    <w:rsid w:val="004061D4"/>
    <w:rsid w:val="00406204"/>
    <w:rsid w:val="004062AB"/>
    <w:rsid w:val="004062AF"/>
    <w:rsid w:val="004062C8"/>
    <w:rsid w:val="004062D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EED"/>
    <w:rsid w:val="00406F1C"/>
    <w:rsid w:val="00406F35"/>
    <w:rsid w:val="00406F4F"/>
    <w:rsid w:val="00406F72"/>
    <w:rsid w:val="00406F7F"/>
    <w:rsid w:val="00406FAF"/>
    <w:rsid w:val="00406FD5"/>
    <w:rsid w:val="00407045"/>
    <w:rsid w:val="0040704F"/>
    <w:rsid w:val="004070AE"/>
    <w:rsid w:val="004070CE"/>
    <w:rsid w:val="004070DB"/>
    <w:rsid w:val="0040716C"/>
    <w:rsid w:val="004071CD"/>
    <w:rsid w:val="004071CF"/>
    <w:rsid w:val="004071D4"/>
    <w:rsid w:val="00407267"/>
    <w:rsid w:val="004072C0"/>
    <w:rsid w:val="004072CA"/>
    <w:rsid w:val="004072FB"/>
    <w:rsid w:val="00407331"/>
    <w:rsid w:val="004073F5"/>
    <w:rsid w:val="004074A5"/>
    <w:rsid w:val="004074EE"/>
    <w:rsid w:val="00407533"/>
    <w:rsid w:val="00407537"/>
    <w:rsid w:val="004075D4"/>
    <w:rsid w:val="004075F0"/>
    <w:rsid w:val="0040760D"/>
    <w:rsid w:val="00407667"/>
    <w:rsid w:val="004076D1"/>
    <w:rsid w:val="00407753"/>
    <w:rsid w:val="004077BB"/>
    <w:rsid w:val="004078E5"/>
    <w:rsid w:val="004078E7"/>
    <w:rsid w:val="0040790B"/>
    <w:rsid w:val="00407919"/>
    <w:rsid w:val="00407932"/>
    <w:rsid w:val="004079F7"/>
    <w:rsid w:val="004079F9"/>
    <w:rsid w:val="00407B03"/>
    <w:rsid w:val="00407C01"/>
    <w:rsid w:val="00407C91"/>
    <w:rsid w:val="00407CC2"/>
    <w:rsid w:val="00407D8B"/>
    <w:rsid w:val="00407E4C"/>
    <w:rsid w:val="00407EA7"/>
    <w:rsid w:val="00407F13"/>
    <w:rsid w:val="00407F16"/>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17"/>
    <w:rsid w:val="00410531"/>
    <w:rsid w:val="004105B7"/>
    <w:rsid w:val="004105DF"/>
    <w:rsid w:val="00410617"/>
    <w:rsid w:val="004106AC"/>
    <w:rsid w:val="004107B8"/>
    <w:rsid w:val="004107D5"/>
    <w:rsid w:val="00410851"/>
    <w:rsid w:val="00410861"/>
    <w:rsid w:val="004108BC"/>
    <w:rsid w:val="004109B9"/>
    <w:rsid w:val="004109DA"/>
    <w:rsid w:val="00410AB9"/>
    <w:rsid w:val="00410B16"/>
    <w:rsid w:val="00410B8B"/>
    <w:rsid w:val="00410C21"/>
    <w:rsid w:val="00410C2B"/>
    <w:rsid w:val="00410C88"/>
    <w:rsid w:val="00410C95"/>
    <w:rsid w:val="00410C9F"/>
    <w:rsid w:val="00410CC2"/>
    <w:rsid w:val="00410DB1"/>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5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B0"/>
    <w:rsid w:val="00411BD9"/>
    <w:rsid w:val="00411C92"/>
    <w:rsid w:val="00411CEB"/>
    <w:rsid w:val="00411D02"/>
    <w:rsid w:val="00411D0D"/>
    <w:rsid w:val="00411D7D"/>
    <w:rsid w:val="00411E56"/>
    <w:rsid w:val="00411E68"/>
    <w:rsid w:val="00411EF4"/>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8C"/>
    <w:rsid w:val="004127B4"/>
    <w:rsid w:val="00412848"/>
    <w:rsid w:val="0041284D"/>
    <w:rsid w:val="0041295B"/>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02"/>
    <w:rsid w:val="00412F2D"/>
    <w:rsid w:val="0041300D"/>
    <w:rsid w:val="0041301D"/>
    <w:rsid w:val="00413037"/>
    <w:rsid w:val="00413089"/>
    <w:rsid w:val="004130F0"/>
    <w:rsid w:val="004130FF"/>
    <w:rsid w:val="004131BB"/>
    <w:rsid w:val="00413260"/>
    <w:rsid w:val="0041328B"/>
    <w:rsid w:val="004132BB"/>
    <w:rsid w:val="00413311"/>
    <w:rsid w:val="00413323"/>
    <w:rsid w:val="00413388"/>
    <w:rsid w:val="00413513"/>
    <w:rsid w:val="00413532"/>
    <w:rsid w:val="00413557"/>
    <w:rsid w:val="00413576"/>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06"/>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B5"/>
    <w:rsid w:val="004149D2"/>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67"/>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6C"/>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DF7"/>
    <w:rsid w:val="00415E00"/>
    <w:rsid w:val="00415E61"/>
    <w:rsid w:val="00415EC0"/>
    <w:rsid w:val="00415F1F"/>
    <w:rsid w:val="00415F9D"/>
    <w:rsid w:val="004160E1"/>
    <w:rsid w:val="0041610A"/>
    <w:rsid w:val="00416200"/>
    <w:rsid w:val="0041621F"/>
    <w:rsid w:val="00416228"/>
    <w:rsid w:val="00416244"/>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B5"/>
    <w:rsid w:val="00416ED7"/>
    <w:rsid w:val="00416F10"/>
    <w:rsid w:val="00416F24"/>
    <w:rsid w:val="00416F5E"/>
    <w:rsid w:val="0041701E"/>
    <w:rsid w:val="00417045"/>
    <w:rsid w:val="00417066"/>
    <w:rsid w:val="004170D9"/>
    <w:rsid w:val="004170E8"/>
    <w:rsid w:val="0041711E"/>
    <w:rsid w:val="00417131"/>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7A"/>
    <w:rsid w:val="00417FCE"/>
    <w:rsid w:val="00417FEA"/>
    <w:rsid w:val="00417FFC"/>
    <w:rsid w:val="004200AB"/>
    <w:rsid w:val="0042013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7E"/>
    <w:rsid w:val="004207A3"/>
    <w:rsid w:val="004207B7"/>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0FA0"/>
    <w:rsid w:val="004210EF"/>
    <w:rsid w:val="00421165"/>
    <w:rsid w:val="004211AE"/>
    <w:rsid w:val="0042122E"/>
    <w:rsid w:val="0042131E"/>
    <w:rsid w:val="00421486"/>
    <w:rsid w:val="004214B6"/>
    <w:rsid w:val="0042151A"/>
    <w:rsid w:val="0042154F"/>
    <w:rsid w:val="00421581"/>
    <w:rsid w:val="004215A0"/>
    <w:rsid w:val="00421606"/>
    <w:rsid w:val="00421769"/>
    <w:rsid w:val="0042189D"/>
    <w:rsid w:val="004218F0"/>
    <w:rsid w:val="004219B5"/>
    <w:rsid w:val="00421A6E"/>
    <w:rsid w:val="00421A9C"/>
    <w:rsid w:val="00421AC7"/>
    <w:rsid w:val="00421B3C"/>
    <w:rsid w:val="00421B43"/>
    <w:rsid w:val="00421B7C"/>
    <w:rsid w:val="00421BDE"/>
    <w:rsid w:val="00421C5A"/>
    <w:rsid w:val="00421C72"/>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0F5"/>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6F"/>
    <w:rsid w:val="00422583"/>
    <w:rsid w:val="0042258A"/>
    <w:rsid w:val="004225AF"/>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BCB"/>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8F"/>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770"/>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DF"/>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CD9"/>
    <w:rsid w:val="00425DEC"/>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A5"/>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4DA"/>
    <w:rsid w:val="00427657"/>
    <w:rsid w:val="004276F0"/>
    <w:rsid w:val="0042776D"/>
    <w:rsid w:val="0042780B"/>
    <w:rsid w:val="0042783A"/>
    <w:rsid w:val="00427848"/>
    <w:rsid w:val="0042787F"/>
    <w:rsid w:val="00427937"/>
    <w:rsid w:val="00427960"/>
    <w:rsid w:val="0042798C"/>
    <w:rsid w:val="0042799A"/>
    <w:rsid w:val="004279D6"/>
    <w:rsid w:val="004279E8"/>
    <w:rsid w:val="00427A65"/>
    <w:rsid w:val="00427A6A"/>
    <w:rsid w:val="00427B8D"/>
    <w:rsid w:val="00427B92"/>
    <w:rsid w:val="00427BB0"/>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58F"/>
    <w:rsid w:val="00430653"/>
    <w:rsid w:val="004306ED"/>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0FC"/>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46"/>
    <w:rsid w:val="00431677"/>
    <w:rsid w:val="00431692"/>
    <w:rsid w:val="004316DB"/>
    <w:rsid w:val="0043174F"/>
    <w:rsid w:val="0043179B"/>
    <w:rsid w:val="004317E8"/>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0DE"/>
    <w:rsid w:val="00432154"/>
    <w:rsid w:val="004321AB"/>
    <w:rsid w:val="00432208"/>
    <w:rsid w:val="00432220"/>
    <w:rsid w:val="00432232"/>
    <w:rsid w:val="00432244"/>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00"/>
    <w:rsid w:val="0043311B"/>
    <w:rsid w:val="00433137"/>
    <w:rsid w:val="00433166"/>
    <w:rsid w:val="004331D6"/>
    <w:rsid w:val="00433231"/>
    <w:rsid w:val="004332CA"/>
    <w:rsid w:val="00433366"/>
    <w:rsid w:val="004333EF"/>
    <w:rsid w:val="0043345F"/>
    <w:rsid w:val="0043349E"/>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055"/>
    <w:rsid w:val="00434115"/>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5C"/>
    <w:rsid w:val="00434C78"/>
    <w:rsid w:val="00434CEC"/>
    <w:rsid w:val="00434DBD"/>
    <w:rsid w:val="00434DF3"/>
    <w:rsid w:val="00434E73"/>
    <w:rsid w:val="00434E7F"/>
    <w:rsid w:val="00434EC4"/>
    <w:rsid w:val="00434F16"/>
    <w:rsid w:val="00434F24"/>
    <w:rsid w:val="00434F64"/>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11"/>
    <w:rsid w:val="004354DE"/>
    <w:rsid w:val="004354E3"/>
    <w:rsid w:val="00435504"/>
    <w:rsid w:val="0043552B"/>
    <w:rsid w:val="00435550"/>
    <w:rsid w:val="00435551"/>
    <w:rsid w:val="00435630"/>
    <w:rsid w:val="00435638"/>
    <w:rsid w:val="00435684"/>
    <w:rsid w:val="00435719"/>
    <w:rsid w:val="0043571B"/>
    <w:rsid w:val="0043571D"/>
    <w:rsid w:val="004357E4"/>
    <w:rsid w:val="00435821"/>
    <w:rsid w:val="00435864"/>
    <w:rsid w:val="0043587A"/>
    <w:rsid w:val="00435954"/>
    <w:rsid w:val="00435A00"/>
    <w:rsid w:val="00435A4E"/>
    <w:rsid w:val="00435BF7"/>
    <w:rsid w:val="00435C34"/>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38"/>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0E0"/>
    <w:rsid w:val="00437209"/>
    <w:rsid w:val="0043724A"/>
    <w:rsid w:val="00437274"/>
    <w:rsid w:val="0043727F"/>
    <w:rsid w:val="004372E1"/>
    <w:rsid w:val="004373E2"/>
    <w:rsid w:val="0043742E"/>
    <w:rsid w:val="00437595"/>
    <w:rsid w:val="004375BC"/>
    <w:rsid w:val="00437665"/>
    <w:rsid w:val="004376F3"/>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74"/>
    <w:rsid w:val="004401E9"/>
    <w:rsid w:val="004401FD"/>
    <w:rsid w:val="004402A8"/>
    <w:rsid w:val="004402C7"/>
    <w:rsid w:val="004402D2"/>
    <w:rsid w:val="004402F1"/>
    <w:rsid w:val="00440304"/>
    <w:rsid w:val="0044032C"/>
    <w:rsid w:val="0044039F"/>
    <w:rsid w:val="004403E7"/>
    <w:rsid w:val="004403F0"/>
    <w:rsid w:val="0044044D"/>
    <w:rsid w:val="004404BD"/>
    <w:rsid w:val="004404BF"/>
    <w:rsid w:val="004404D2"/>
    <w:rsid w:val="00440557"/>
    <w:rsid w:val="0044055C"/>
    <w:rsid w:val="0044065F"/>
    <w:rsid w:val="004406A7"/>
    <w:rsid w:val="004406DB"/>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1E"/>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C7"/>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81"/>
    <w:rsid w:val="004426FD"/>
    <w:rsid w:val="0044270B"/>
    <w:rsid w:val="0044270F"/>
    <w:rsid w:val="004427A1"/>
    <w:rsid w:val="00442854"/>
    <w:rsid w:val="00442893"/>
    <w:rsid w:val="004428B6"/>
    <w:rsid w:val="00442921"/>
    <w:rsid w:val="00442940"/>
    <w:rsid w:val="0044294F"/>
    <w:rsid w:val="00442A00"/>
    <w:rsid w:val="00442AFC"/>
    <w:rsid w:val="00442AFD"/>
    <w:rsid w:val="00442B2E"/>
    <w:rsid w:val="00442BB9"/>
    <w:rsid w:val="00442BFA"/>
    <w:rsid w:val="00442C36"/>
    <w:rsid w:val="00442C75"/>
    <w:rsid w:val="00442D44"/>
    <w:rsid w:val="00442D8B"/>
    <w:rsid w:val="00442DB4"/>
    <w:rsid w:val="00442DD9"/>
    <w:rsid w:val="00442E6F"/>
    <w:rsid w:val="00442E77"/>
    <w:rsid w:val="00442F45"/>
    <w:rsid w:val="00442FD3"/>
    <w:rsid w:val="00443044"/>
    <w:rsid w:val="00443079"/>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6E0"/>
    <w:rsid w:val="00443739"/>
    <w:rsid w:val="004437D5"/>
    <w:rsid w:val="004437E8"/>
    <w:rsid w:val="0044383F"/>
    <w:rsid w:val="00443887"/>
    <w:rsid w:val="004438A7"/>
    <w:rsid w:val="004438D5"/>
    <w:rsid w:val="004438EB"/>
    <w:rsid w:val="00443925"/>
    <w:rsid w:val="0044393B"/>
    <w:rsid w:val="00443987"/>
    <w:rsid w:val="00443AB7"/>
    <w:rsid w:val="00443B49"/>
    <w:rsid w:val="00443BB1"/>
    <w:rsid w:val="00443C6B"/>
    <w:rsid w:val="00443CEF"/>
    <w:rsid w:val="00443D31"/>
    <w:rsid w:val="00443D5C"/>
    <w:rsid w:val="00443D81"/>
    <w:rsid w:val="00443DD7"/>
    <w:rsid w:val="00443E15"/>
    <w:rsid w:val="00443EB6"/>
    <w:rsid w:val="00443F02"/>
    <w:rsid w:val="00443F82"/>
    <w:rsid w:val="00443F93"/>
    <w:rsid w:val="00443FC4"/>
    <w:rsid w:val="0044404D"/>
    <w:rsid w:val="00444072"/>
    <w:rsid w:val="004440E9"/>
    <w:rsid w:val="004440EE"/>
    <w:rsid w:val="004440F7"/>
    <w:rsid w:val="00444111"/>
    <w:rsid w:val="004441BC"/>
    <w:rsid w:val="00444284"/>
    <w:rsid w:val="004442A2"/>
    <w:rsid w:val="004442A6"/>
    <w:rsid w:val="00444325"/>
    <w:rsid w:val="00444330"/>
    <w:rsid w:val="00444377"/>
    <w:rsid w:val="0044439E"/>
    <w:rsid w:val="00444400"/>
    <w:rsid w:val="00444468"/>
    <w:rsid w:val="004444A9"/>
    <w:rsid w:val="004444AD"/>
    <w:rsid w:val="004444BA"/>
    <w:rsid w:val="00444542"/>
    <w:rsid w:val="0044456B"/>
    <w:rsid w:val="004445AE"/>
    <w:rsid w:val="004445B1"/>
    <w:rsid w:val="004445FD"/>
    <w:rsid w:val="004445FF"/>
    <w:rsid w:val="00444683"/>
    <w:rsid w:val="004447F7"/>
    <w:rsid w:val="00444835"/>
    <w:rsid w:val="0044484B"/>
    <w:rsid w:val="0044487F"/>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04"/>
    <w:rsid w:val="0044561A"/>
    <w:rsid w:val="00445657"/>
    <w:rsid w:val="004456F5"/>
    <w:rsid w:val="004457F6"/>
    <w:rsid w:val="00445827"/>
    <w:rsid w:val="00445879"/>
    <w:rsid w:val="004458BD"/>
    <w:rsid w:val="00445928"/>
    <w:rsid w:val="004459B7"/>
    <w:rsid w:val="00445A52"/>
    <w:rsid w:val="00445A5E"/>
    <w:rsid w:val="00445B32"/>
    <w:rsid w:val="00445B45"/>
    <w:rsid w:val="00445B5E"/>
    <w:rsid w:val="00445B69"/>
    <w:rsid w:val="00445D79"/>
    <w:rsid w:val="00445DF2"/>
    <w:rsid w:val="00445E22"/>
    <w:rsid w:val="00445E62"/>
    <w:rsid w:val="00445F5B"/>
    <w:rsid w:val="00445FBB"/>
    <w:rsid w:val="00445FE6"/>
    <w:rsid w:val="00445FF2"/>
    <w:rsid w:val="00446002"/>
    <w:rsid w:val="0044604F"/>
    <w:rsid w:val="0044605E"/>
    <w:rsid w:val="004461C4"/>
    <w:rsid w:val="004461D6"/>
    <w:rsid w:val="00446239"/>
    <w:rsid w:val="004462B7"/>
    <w:rsid w:val="004463A4"/>
    <w:rsid w:val="004463F4"/>
    <w:rsid w:val="0044649C"/>
    <w:rsid w:val="0044650F"/>
    <w:rsid w:val="00446588"/>
    <w:rsid w:val="0044659E"/>
    <w:rsid w:val="00446685"/>
    <w:rsid w:val="004467CD"/>
    <w:rsid w:val="004467ED"/>
    <w:rsid w:val="0044681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DA4"/>
    <w:rsid w:val="00446DE5"/>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51"/>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490"/>
    <w:rsid w:val="004504A6"/>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34"/>
    <w:rsid w:val="00450D48"/>
    <w:rsid w:val="00450E12"/>
    <w:rsid w:val="00450E44"/>
    <w:rsid w:val="00450E49"/>
    <w:rsid w:val="00450EC3"/>
    <w:rsid w:val="00450F91"/>
    <w:rsid w:val="00450FBD"/>
    <w:rsid w:val="00450FCE"/>
    <w:rsid w:val="00451004"/>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5D7"/>
    <w:rsid w:val="00451628"/>
    <w:rsid w:val="0045165B"/>
    <w:rsid w:val="0045169A"/>
    <w:rsid w:val="004516E3"/>
    <w:rsid w:val="00451722"/>
    <w:rsid w:val="00451728"/>
    <w:rsid w:val="00451748"/>
    <w:rsid w:val="004517A4"/>
    <w:rsid w:val="004517AE"/>
    <w:rsid w:val="004517CC"/>
    <w:rsid w:val="0045182F"/>
    <w:rsid w:val="0045185D"/>
    <w:rsid w:val="0045188D"/>
    <w:rsid w:val="004518E8"/>
    <w:rsid w:val="0045194A"/>
    <w:rsid w:val="00451984"/>
    <w:rsid w:val="004519BD"/>
    <w:rsid w:val="004519D1"/>
    <w:rsid w:val="004519ED"/>
    <w:rsid w:val="00451A33"/>
    <w:rsid w:val="00451A5F"/>
    <w:rsid w:val="00451A77"/>
    <w:rsid w:val="00451A81"/>
    <w:rsid w:val="00451ACF"/>
    <w:rsid w:val="00451ADD"/>
    <w:rsid w:val="00451B71"/>
    <w:rsid w:val="00451CB5"/>
    <w:rsid w:val="00451CEC"/>
    <w:rsid w:val="00451CF1"/>
    <w:rsid w:val="00451D05"/>
    <w:rsid w:val="00451D32"/>
    <w:rsid w:val="00451D38"/>
    <w:rsid w:val="00451E16"/>
    <w:rsid w:val="00451FCF"/>
    <w:rsid w:val="00451FD9"/>
    <w:rsid w:val="00451FE6"/>
    <w:rsid w:val="00452008"/>
    <w:rsid w:val="0045200D"/>
    <w:rsid w:val="004520FA"/>
    <w:rsid w:val="004520FB"/>
    <w:rsid w:val="004521D1"/>
    <w:rsid w:val="004521D7"/>
    <w:rsid w:val="00452316"/>
    <w:rsid w:val="004523BE"/>
    <w:rsid w:val="004523DE"/>
    <w:rsid w:val="00452411"/>
    <w:rsid w:val="004524DB"/>
    <w:rsid w:val="00452528"/>
    <w:rsid w:val="0045260C"/>
    <w:rsid w:val="00452678"/>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E4E"/>
    <w:rsid w:val="00453F46"/>
    <w:rsid w:val="00453F47"/>
    <w:rsid w:val="00453FA8"/>
    <w:rsid w:val="00453FAA"/>
    <w:rsid w:val="00453FFC"/>
    <w:rsid w:val="00454082"/>
    <w:rsid w:val="00454096"/>
    <w:rsid w:val="00454097"/>
    <w:rsid w:val="004540D7"/>
    <w:rsid w:val="004540E8"/>
    <w:rsid w:val="00454188"/>
    <w:rsid w:val="004541AC"/>
    <w:rsid w:val="0045424F"/>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33"/>
    <w:rsid w:val="00454A9F"/>
    <w:rsid w:val="00454AC0"/>
    <w:rsid w:val="00454B11"/>
    <w:rsid w:val="00454B9C"/>
    <w:rsid w:val="00454BAB"/>
    <w:rsid w:val="00454BC7"/>
    <w:rsid w:val="00454BDC"/>
    <w:rsid w:val="00454C06"/>
    <w:rsid w:val="00454C2D"/>
    <w:rsid w:val="00454C71"/>
    <w:rsid w:val="00454C84"/>
    <w:rsid w:val="00454D07"/>
    <w:rsid w:val="00454D3C"/>
    <w:rsid w:val="00454D9E"/>
    <w:rsid w:val="00454F65"/>
    <w:rsid w:val="00454FDE"/>
    <w:rsid w:val="00455024"/>
    <w:rsid w:val="00455042"/>
    <w:rsid w:val="00455072"/>
    <w:rsid w:val="00455090"/>
    <w:rsid w:val="004550FE"/>
    <w:rsid w:val="00455173"/>
    <w:rsid w:val="004551D7"/>
    <w:rsid w:val="004552FE"/>
    <w:rsid w:val="00455380"/>
    <w:rsid w:val="004553AC"/>
    <w:rsid w:val="0045546A"/>
    <w:rsid w:val="0045546F"/>
    <w:rsid w:val="004554AA"/>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9EC"/>
    <w:rsid w:val="00455A43"/>
    <w:rsid w:val="00455B63"/>
    <w:rsid w:val="00455BB4"/>
    <w:rsid w:val="00455BCD"/>
    <w:rsid w:val="00455C02"/>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757"/>
    <w:rsid w:val="0045681E"/>
    <w:rsid w:val="00456897"/>
    <w:rsid w:val="004568A4"/>
    <w:rsid w:val="004568CB"/>
    <w:rsid w:val="004568D8"/>
    <w:rsid w:val="004569A6"/>
    <w:rsid w:val="004569E7"/>
    <w:rsid w:val="00456AAE"/>
    <w:rsid w:val="00456B3D"/>
    <w:rsid w:val="00456B4A"/>
    <w:rsid w:val="00456B54"/>
    <w:rsid w:val="00456B89"/>
    <w:rsid w:val="00456BF7"/>
    <w:rsid w:val="00456C1E"/>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83"/>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7B"/>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77"/>
    <w:rsid w:val="00460FAD"/>
    <w:rsid w:val="00460FCD"/>
    <w:rsid w:val="0046100A"/>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7"/>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4FF"/>
    <w:rsid w:val="0046257C"/>
    <w:rsid w:val="004625DF"/>
    <w:rsid w:val="004626C5"/>
    <w:rsid w:val="004627A1"/>
    <w:rsid w:val="004627EF"/>
    <w:rsid w:val="00462841"/>
    <w:rsid w:val="004628DF"/>
    <w:rsid w:val="00462915"/>
    <w:rsid w:val="00462916"/>
    <w:rsid w:val="00462992"/>
    <w:rsid w:val="004629CA"/>
    <w:rsid w:val="004629E8"/>
    <w:rsid w:val="00462A18"/>
    <w:rsid w:val="00462A19"/>
    <w:rsid w:val="00462A2C"/>
    <w:rsid w:val="00462A38"/>
    <w:rsid w:val="00462A94"/>
    <w:rsid w:val="00462ACA"/>
    <w:rsid w:val="00462B08"/>
    <w:rsid w:val="00462B0D"/>
    <w:rsid w:val="00462B1F"/>
    <w:rsid w:val="00462B36"/>
    <w:rsid w:val="00462B9B"/>
    <w:rsid w:val="00462BA3"/>
    <w:rsid w:val="00462BEB"/>
    <w:rsid w:val="00462C02"/>
    <w:rsid w:val="00462C41"/>
    <w:rsid w:val="00462C4A"/>
    <w:rsid w:val="00462C69"/>
    <w:rsid w:val="00462CC6"/>
    <w:rsid w:val="00462D06"/>
    <w:rsid w:val="00462D2E"/>
    <w:rsid w:val="00462D3F"/>
    <w:rsid w:val="00462D66"/>
    <w:rsid w:val="00462D82"/>
    <w:rsid w:val="00462D9F"/>
    <w:rsid w:val="00462DC9"/>
    <w:rsid w:val="00462DE2"/>
    <w:rsid w:val="00462DFF"/>
    <w:rsid w:val="00462E07"/>
    <w:rsid w:val="00462E90"/>
    <w:rsid w:val="00462EDD"/>
    <w:rsid w:val="00462F2D"/>
    <w:rsid w:val="00462F9E"/>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ADD"/>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75"/>
    <w:rsid w:val="00463FD2"/>
    <w:rsid w:val="004640C8"/>
    <w:rsid w:val="00464201"/>
    <w:rsid w:val="00464340"/>
    <w:rsid w:val="004643C5"/>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8EC"/>
    <w:rsid w:val="00464998"/>
    <w:rsid w:val="0046499C"/>
    <w:rsid w:val="004649D2"/>
    <w:rsid w:val="00464A35"/>
    <w:rsid w:val="00464A6A"/>
    <w:rsid w:val="00464A9D"/>
    <w:rsid w:val="00464AA9"/>
    <w:rsid w:val="00464B5A"/>
    <w:rsid w:val="00464C24"/>
    <w:rsid w:val="00464C2A"/>
    <w:rsid w:val="00464C38"/>
    <w:rsid w:val="00464CB2"/>
    <w:rsid w:val="00464CF0"/>
    <w:rsid w:val="00464CF2"/>
    <w:rsid w:val="00464D00"/>
    <w:rsid w:val="00464D37"/>
    <w:rsid w:val="00464D9B"/>
    <w:rsid w:val="00464D9F"/>
    <w:rsid w:val="00464DA6"/>
    <w:rsid w:val="00464E06"/>
    <w:rsid w:val="00464E14"/>
    <w:rsid w:val="00464F69"/>
    <w:rsid w:val="00464FF7"/>
    <w:rsid w:val="00465098"/>
    <w:rsid w:val="0046511D"/>
    <w:rsid w:val="004651E6"/>
    <w:rsid w:val="00465201"/>
    <w:rsid w:val="00465221"/>
    <w:rsid w:val="004652C4"/>
    <w:rsid w:val="00465329"/>
    <w:rsid w:val="00465342"/>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31"/>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5C5"/>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2A"/>
    <w:rsid w:val="00467458"/>
    <w:rsid w:val="00467459"/>
    <w:rsid w:val="00467464"/>
    <w:rsid w:val="004674F0"/>
    <w:rsid w:val="0046775F"/>
    <w:rsid w:val="004677C2"/>
    <w:rsid w:val="0046785E"/>
    <w:rsid w:val="00467873"/>
    <w:rsid w:val="004678A1"/>
    <w:rsid w:val="004678B7"/>
    <w:rsid w:val="0046791D"/>
    <w:rsid w:val="00467971"/>
    <w:rsid w:val="00467A3D"/>
    <w:rsid w:val="00467A7E"/>
    <w:rsid w:val="00467B34"/>
    <w:rsid w:val="00467BFC"/>
    <w:rsid w:val="00467C72"/>
    <w:rsid w:val="00467CB8"/>
    <w:rsid w:val="00467D4E"/>
    <w:rsid w:val="00467D5C"/>
    <w:rsid w:val="00467D71"/>
    <w:rsid w:val="00467D77"/>
    <w:rsid w:val="00467DF8"/>
    <w:rsid w:val="00467E02"/>
    <w:rsid w:val="00467E17"/>
    <w:rsid w:val="00467E7F"/>
    <w:rsid w:val="00467EC9"/>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4D"/>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3F"/>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AC4"/>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37"/>
    <w:rsid w:val="0047264A"/>
    <w:rsid w:val="0047265B"/>
    <w:rsid w:val="00472677"/>
    <w:rsid w:val="004726A0"/>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1A"/>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A"/>
    <w:rsid w:val="0047375E"/>
    <w:rsid w:val="00473766"/>
    <w:rsid w:val="00473767"/>
    <w:rsid w:val="0047378A"/>
    <w:rsid w:val="004737C5"/>
    <w:rsid w:val="004737D3"/>
    <w:rsid w:val="0047384B"/>
    <w:rsid w:val="0047385C"/>
    <w:rsid w:val="004738F5"/>
    <w:rsid w:val="004739DE"/>
    <w:rsid w:val="00473A7D"/>
    <w:rsid w:val="00473B23"/>
    <w:rsid w:val="00473B47"/>
    <w:rsid w:val="00473BC8"/>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5D"/>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7A"/>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72"/>
    <w:rsid w:val="0047578F"/>
    <w:rsid w:val="0047585D"/>
    <w:rsid w:val="0047589C"/>
    <w:rsid w:val="00475A47"/>
    <w:rsid w:val="00475A90"/>
    <w:rsid w:val="00475ACF"/>
    <w:rsid w:val="00475AFD"/>
    <w:rsid w:val="00475B1F"/>
    <w:rsid w:val="00475B4D"/>
    <w:rsid w:val="00475BC6"/>
    <w:rsid w:val="00475C38"/>
    <w:rsid w:val="00475C71"/>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6FFF"/>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49F"/>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63"/>
    <w:rsid w:val="00477A7D"/>
    <w:rsid w:val="00477AE5"/>
    <w:rsid w:val="00477B02"/>
    <w:rsid w:val="00477B16"/>
    <w:rsid w:val="00477B34"/>
    <w:rsid w:val="00477B54"/>
    <w:rsid w:val="00477B8B"/>
    <w:rsid w:val="00477BE5"/>
    <w:rsid w:val="00477C26"/>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70"/>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3F"/>
    <w:rsid w:val="00482069"/>
    <w:rsid w:val="004820A6"/>
    <w:rsid w:val="00482141"/>
    <w:rsid w:val="00482161"/>
    <w:rsid w:val="00482173"/>
    <w:rsid w:val="0048221D"/>
    <w:rsid w:val="0048224D"/>
    <w:rsid w:val="00482259"/>
    <w:rsid w:val="0048227A"/>
    <w:rsid w:val="00482293"/>
    <w:rsid w:val="004822BC"/>
    <w:rsid w:val="00482364"/>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2A"/>
    <w:rsid w:val="00482B31"/>
    <w:rsid w:val="00482BBA"/>
    <w:rsid w:val="00482BEF"/>
    <w:rsid w:val="00482C01"/>
    <w:rsid w:val="00482C0C"/>
    <w:rsid w:val="00482C30"/>
    <w:rsid w:val="00482C41"/>
    <w:rsid w:val="00482C68"/>
    <w:rsid w:val="00482CA1"/>
    <w:rsid w:val="00482CD4"/>
    <w:rsid w:val="00482D4A"/>
    <w:rsid w:val="00482D51"/>
    <w:rsid w:val="00482D80"/>
    <w:rsid w:val="00482D9A"/>
    <w:rsid w:val="00482E4D"/>
    <w:rsid w:val="00482EE8"/>
    <w:rsid w:val="00482F68"/>
    <w:rsid w:val="00482F9A"/>
    <w:rsid w:val="00482FB7"/>
    <w:rsid w:val="00482FEB"/>
    <w:rsid w:val="004830BA"/>
    <w:rsid w:val="004830EF"/>
    <w:rsid w:val="0048310B"/>
    <w:rsid w:val="0048312C"/>
    <w:rsid w:val="004831E3"/>
    <w:rsid w:val="0048322F"/>
    <w:rsid w:val="0048323D"/>
    <w:rsid w:val="004832A7"/>
    <w:rsid w:val="0048336F"/>
    <w:rsid w:val="004833D0"/>
    <w:rsid w:val="004833D2"/>
    <w:rsid w:val="0048347B"/>
    <w:rsid w:val="00483490"/>
    <w:rsid w:val="00483539"/>
    <w:rsid w:val="0048353A"/>
    <w:rsid w:val="0048355E"/>
    <w:rsid w:val="00483613"/>
    <w:rsid w:val="00483644"/>
    <w:rsid w:val="004836BF"/>
    <w:rsid w:val="004836C5"/>
    <w:rsid w:val="004836C8"/>
    <w:rsid w:val="004836E9"/>
    <w:rsid w:val="00483716"/>
    <w:rsid w:val="004838CB"/>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286"/>
    <w:rsid w:val="00484335"/>
    <w:rsid w:val="00484362"/>
    <w:rsid w:val="00484396"/>
    <w:rsid w:val="004844A0"/>
    <w:rsid w:val="004844CC"/>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18"/>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8CE"/>
    <w:rsid w:val="00485939"/>
    <w:rsid w:val="0048599A"/>
    <w:rsid w:val="004859EF"/>
    <w:rsid w:val="00485A7C"/>
    <w:rsid w:val="00485A81"/>
    <w:rsid w:val="00485A9E"/>
    <w:rsid w:val="00485B1E"/>
    <w:rsid w:val="00485B68"/>
    <w:rsid w:val="00485C1E"/>
    <w:rsid w:val="00485CCB"/>
    <w:rsid w:val="00485D3F"/>
    <w:rsid w:val="00485D95"/>
    <w:rsid w:val="00485DB6"/>
    <w:rsid w:val="00485E42"/>
    <w:rsid w:val="00485E6B"/>
    <w:rsid w:val="00485F18"/>
    <w:rsid w:val="00485FFD"/>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23F"/>
    <w:rsid w:val="00487349"/>
    <w:rsid w:val="00487361"/>
    <w:rsid w:val="00487363"/>
    <w:rsid w:val="00487397"/>
    <w:rsid w:val="004873AC"/>
    <w:rsid w:val="0048747B"/>
    <w:rsid w:val="004874DA"/>
    <w:rsid w:val="004874E6"/>
    <w:rsid w:val="004874EA"/>
    <w:rsid w:val="00487521"/>
    <w:rsid w:val="0048755A"/>
    <w:rsid w:val="004875DE"/>
    <w:rsid w:val="0048776F"/>
    <w:rsid w:val="00487813"/>
    <w:rsid w:val="00487855"/>
    <w:rsid w:val="0048788E"/>
    <w:rsid w:val="004879C7"/>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34"/>
    <w:rsid w:val="0049164B"/>
    <w:rsid w:val="00491665"/>
    <w:rsid w:val="004916FD"/>
    <w:rsid w:val="00491770"/>
    <w:rsid w:val="00491875"/>
    <w:rsid w:val="00491890"/>
    <w:rsid w:val="004918CA"/>
    <w:rsid w:val="00491933"/>
    <w:rsid w:val="0049197C"/>
    <w:rsid w:val="00491A10"/>
    <w:rsid w:val="00491AC7"/>
    <w:rsid w:val="00491ACB"/>
    <w:rsid w:val="00491AED"/>
    <w:rsid w:val="00491B18"/>
    <w:rsid w:val="00491C24"/>
    <w:rsid w:val="00491C7C"/>
    <w:rsid w:val="00491D2B"/>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7D"/>
    <w:rsid w:val="00492FAD"/>
    <w:rsid w:val="00492FE7"/>
    <w:rsid w:val="00493068"/>
    <w:rsid w:val="004930E5"/>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BC2"/>
    <w:rsid w:val="00493C0F"/>
    <w:rsid w:val="00493C4A"/>
    <w:rsid w:val="00493C5E"/>
    <w:rsid w:val="00493C75"/>
    <w:rsid w:val="00493CB4"/>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21D"/>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CCC"/>
    <w:rsid w:val="00494CE9"/>
    <w:rsid w:val="00494E08"/>
    <w:rsid w:val="00494F0F"/>
    <w:rsid w:val="00494F5D"/>
    <w:rsid w:val="00494FD3"/>
    <w:rsid w:val="00495045"/>
    <w:rsid w:val="004950E5"/>
    <w:rsid w:val="0049515E"/>
    <w:rsid w:val="00495192"/>
    <w:rsid w:val="004951C0"/>
    <w:rsid w:val="004951F5"/>
    <w:rsid w:val="00495208"/>
    <w:rsid w:val="00495253"/>
    <w:rsid w:val="004952B2"/>
    <w:rsid w:val="004952C8"/>
    <w:rsid w:val="0049533D"/>
    <w:rsid w:val="004953F4"/>
    <w:rsid w:val="00495447"/>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5F6B"/>
    <w:rsid w:val="0049608D"/>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9A9"/>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E3"/>
    <w:rsid w:val="004976F0"/>
    <w:rsid w:val="00497733"/>
    <w:rsid w:val="00497748"/>
    <w:rsid w:val="00497783"/>
    <w:rsid w:val="00497787"/>
    <w:rsid w:val="0049786F"/>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87"/>
    <w:rsid w:val="004A0475"/>
    <w:rsid w:val="004A04DD"/>
    <w:rsid w:val="004A0541"/>
    <w:rsid w:val="004A057B"/>
    <w:rsid w:val="004A0591"/>
    <w:rsid w:val="004A063C"/>
    <w:rsid w:val="004A0669"/>
    <w:rsid w:val="004A066D"/>
    <w:rsid w:val="004A06DB"/>
    <w:rsid w:val="004A06E8"/>
    <w:rsid w:val="004A0710"/>
    <w:rsid w:val="004A0724"/>
    <w:rsid w:val="004A0746"/>
    <w:rsid w:val="004A074F"/>
    <w:rsid w:val="004A07ED"/>
    <w:rsid w:val="004A087D"/>
    <w:rsid w:val="004A0880"/>
    <w:rsid w:val="004A0887"/>
    <w:rsid w:val="004A08A4"/>
    <w:rsid w:val="004A08A6"/>
    <w:rsid w:val="004A08F6"/>
    <w:rsid w:val="004A0926"/>
    <w:rsid w:val="004A0989"/>
    <w:rsid w:val="004A09FF"/>
    <w:rsid w:val="004A0A0F"/>
    <w:rsid w:val="004A0A20"/>
    <w:rsid w:val="004A0AF5"/>
    <w:rsid w:val="004A0B7F"/>
    <w:rsid w:val="004A0BAF"/>
    <w:rsid w:val="004A0C3F"/>
    <w:rsid w:val="004A0C9F"/>
    <w:rsid w:val="004A0CC6"/>
    <w:rsid w:val="004A0D04"/>
    <w:rsid w:val="004A0D2E"/>
    <w:rsid w:val="004A0D5F"/>
    <w:rsid w:val="004A0DB6"/>
    <w:rsid w:val="004A0DE5"/>
    <w:rsid w:val="004A0DE6"/>
    <w:rsid w:val="004A0E3D"/>
    <w:rsid w:val="004A0EAD"/>
    <w:rsid w:val="004A0EBD"/>
    <w:rsid w:val="004A0F0D"/>
    <w:rsid w:val="004A0F3A"/>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5BA"/>
    <w:rsid w:val="004A1630"/>
    <w:rsid w:val="004A1681"/>
    <w:rsid w:val="004A1703"/>
    <w:rsid w:val="004A1708"/>
    <w:rsid w:val="004A1719"/>
    <w:rsid w:val="004A17CA"/>
    <w:rsid w:val="004A1922"/>
    <w:rsid w:val="004A1949"/>
    <w:rsid w:val="004A1977"/>
    <w:rsid w:val="004A19A9"/>
    <w:rsid w:val="004A19CD"/>
    <w:rsid w:val="004A19F4"/>
    <w:rsid w:val="004A1A9A"/>
    <w:rsid w:val="004A1ADE"/>
    <w:rsid w:val="004A1B01"/>
    <w:rsid w:val="004A1B4D"/>
    <w:rsid w:val="004A1B80"/>
    <w:rsid w:val="004A1B93"/>
    <w:rsid w:val="004A1C4E"/>
    <w:rsid w:val="004A1C5A"/>
    <w:rsid w:val="004A1CB9"/>
    <w:rsid w:val="004A1CD5"/>
    <w:rsid w:val="004A1CEA"/>
    <w:rsid w:val="004A1D1E"/>
    <w:rsid w:val="004A1D1F"/>
    <w:rsid w:val="004A1D69"/>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17"/>
    <w:rsid w:val="004A293F"/>
    <w:rsid w:val="004A29EE"/>
    <w:rsid w:val="004A2A0B"/>
    <w:rsid w:val="004A2A19"/>
    <w:rsid w:val="004A2A51"/>
    <w:rsid w:val="004A2A58"/>
    <w:rsid w:val="004A2AAD"/>
    <w:rsid w:val="004A2AB2"/>
    <w:rsid w:val="004A2B13"/>
    <w:rsid w:val="004A2B2D"/>
    <w:rsid w:val="004A2BBB"/>
    <w:rsid w:val="004A2CF5"/>
    <w:rsid w:val="004A2D8D"/>
    <w:rsid w:val="004A2DAE"/>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5ED"/>
    <w:rsid w:val="004A3622"/>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0"/>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8A"/>
    <w:rsid w:val="004A42B2"/>
    <w:rsid w:val="004A42D1"/>
    <w:rsid w:val="004A42FD"/>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7A8"/>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CBD"/>
    <w:rsid w:val="004A5D13"/>
    <w:rsid w:val="004A5D19"/>
    <w:rsid w:val="004A5D86"/>
    <w:rsid w:val="004A5D97"/>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99"/>
    <w:rsid w:val="004A64C9"/>
    <w:rsid w:val="004A64F7"/>
    <w:rsid w:val="004A6516"/>
    <w:rsid w:val="004A6563"/>
    <w:rsid w:val="004A65A3"/>
    <w:rsid w:val="004A6624"/>
    <w:rsid w:val="004A6640"/>
    <w:rsid w:val="004A66DB"/>
    <w:rsid w:val="004A66E1"/>
    <w:rsid w:val="004A672F"/>
    <w:rsid w:val="004A6788"/>
    <w:rsid w:val="004A67D8"/>
    <w:rsid w:val="004A6800"/>
    <w:rsid w:val="004A6803"/>
    <w:rsid w:val="004A689B"/>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4D9"/>
    <w:rsid w:val="004A7501"/>
    <w:rsid w:val="004A753F"/>
    <w:rsid w:val="004A759B"/>
    <w:rsid w:val="004A75B7"/>
    <w:rsid w:val="004A75D7"/>
    <w:rsid w:val="004A75F4"/>
    <w:rsid w:val="004A7628"/>
    <w:rsid w:val="004A7669"/>
    <w:rsid w:val="004A76AD"/>
    <w:rsid w:val="004A7727"/>
    <w:rsid w:val="004A778B"/>
    <w:rsid w:val="004A77CB"/>
    <w:rsid w:val="004A782D"/>
    <w:rsid w:val="004A78CF"/>
    <w:rsid w:val="004A7923"/>
    <w:rsid w:val="004A79F5"/>
    <w:rsid w:val="004A7A1D"/>
    <w:rsid w:val="004A7ACC"/>
    <w:rsid w:val="004A7ADA"/>
    <w:rsid w:val="004A7B1F"/>
    <w:rsid w:val="004A7B20"/>
    <w:rsid w:val="004A7B44"/>
    <w:rsid w:val="004A7B69"/>
    <w:rsid w:val="004A7CF7"/>
    <w:rsid w:val="004A7D66"/>
    <w:rsid w:val="004A7D9D"/>
    <w:rsid w:val="004A7DA3"/>
    <w:rsid w:val="004A7DE2"/>
    <w:rsid w:val="004A7DE7"/>
    <w:rsid w:val="004A7E24"/>
    <w:rsid w:val="004A7E5D"/>
    <w:rsid w:val="004A7EBA"/>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99"/>
    <w:rsid w:val="004B0DD3"/>
    <w:rsid w:val="004B0E26"/>
    <w:rsid w:val="004B0E8C"/>
    <w:rsid w:val="004B0EFA"/>
    <w:rsid w:val="004B0F35"/>
    <w:rsid w:val="004B0F64"/>
    <w:rsid w:val="004B0FF5"/>
    <w:rsid w:val="004B10F0"/>
    <w:rsid w:val="004B1128"/>
    <w:rsid w:val="004B116A"/>
    <w:rsid w:val="004B1213"/>
    <w:rsid w:val="004B1219"/>
    <w:rsid w:val="004B1225"/>
    <w:rsid w:val="004B126A"/>
    <w:rsid w:val="004B1314"/>
    <w:rsid w:val="004B1358"/>
    <w:rsid w:val="004B1381"/>
    <w:rsid w:val="004B1394"/>
    <w:rsid w:val="004B1397"/>
    <w:rsid w:val="004B139B"/>
    <w:rsid w:val="004B13AF"/>
    <w:rsid w:val="004B13D1"/>
    <w:rsid w:val="004B1549"/>
    <w:rsid w:val="004B15BD"/>
    <w:rsid w:val="004B15E9"/>
    <w:rsid w:val="004B1627"/>
    <w:rsid w:val="004B1630"/>
    <w:rsid w:val="004B16D3"/>
    <w:rsid w:val="004B1700"/>
    <w:rsid w:val="004B177A"/>
    <w:rsid w:val="004B1815"/>
    <w:rsid w:val="004B1878"/>
    <w:rsid w:val="004B188A"/>
    <w:rsid w:val="004B191A"/>
    <w:rsid w:val="004B19FB"/>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CD"/>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AC"/>
    <w:rsid w:val="004B2AC4"/>
    <w:rsid w:val="004B2AC9"/>
    <w:rsid w:val="004B2B2E"/>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35"/>
    <w:rsid w:val="004B3A68"/>
    <w:rsid w:val="004B3AC2"/>
    <w:rsid w:val="004B3AD0"/>
    <w:rsid w:val="004B3B38"/>
    <w:rsid w:val="004B3B5C"/>
    <w:rsid w:val="004B3B62"/>
    <w:rsid w:val="004B3B75"/>
    <w:rsid w:val="004B3BF3"/>
    <w:rsid w:val="004B3C8D"/>
    <w:rsid w:val="004B3D8B"/>
    <w:rsid w:val="004B3DCA"/>
    <w:rsid w:val="004B3E01"/>
    <w:rsid w:val="004B3E46"/>
    <w:rsid w:val="004B3E7A"/>
    <w:rsid w:val="004B3ED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1F"/>
    <w:rsid w:val="004B4F45"/>
    <w:rsid w:val="004B4F97"/>
    <w:rsid w:val="004B4FA6"/>
    <w:rsid w:val="004B4FB3"/>
    <w:rsid w:val="004B5004"/>
    <w:rsid w:val="004B5192"/>
    <w:rsid w:val="004B51B0"/>
    <w:rsid w:val="004B51EE"/>
    <w:rsid w:val="004B5217"/>
    <w:rsid w:val="004B525A"/>
    <w:rsid w:val="004B5275"/>
    <w:rsid w:val="004B529D"/>
    <w:rsid w:val="004B5349"/>
    <w:rsid w:val="004B5402"/>
    <w:rsid w:val="004B5430"/>
    <w:rsid w:val="004B54D4"/>
    <w:rsid w:val="004B5506"/>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31"/>
    <w:rsid w:val="004B6472"/>
    <w:rsid w:val="004B64EB"/>
    <w:rsid w:val="004B653B"/>
    <w:rsid w:val="004B6692"/>
    <w:rsid w:val="004B673B"/>
    <w:rsid w:val="004B67A3"/>
    <w:rsid w:val="004B6827"/>
    <w:rsid w:val="004B6898"/>
    <w:rsid w:val="004B68A3"/>
    <w:rsid w:val="004B68FE"/>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81"/>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B8"/>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E40"/>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8C"/>
    <w:rsid w:val="004C0491"/>
    <w:rsid w:val="004C049D"/>
    <w:rsid w:val="004C04B8"/>
    <w:rsid w:val="004C04BD"/>
    <w:rsid w:val="004C04F6"/>
    <w:rsid w:val="004C04FD"/>
    <w:rsid w:val="004C054A"/>
    <w:rsid w:val="004C0625"/>
    <w:rsid w:val="004C06BA"/>
    <w:rsid w:val="004C0702"/>
    <w:rsid w:val="004C0786"/>
    <w:rsid w:val="004C078A"/>
    <w:rsid w:val="004C07A1"/>
    <w:rsid w:val="004C087B"/>
    <w:rsid w:val="004C08BC"/>
    <w:rsid w:val="004C092D"/>
    <w:rsid w:val="004C0951"/>
    <w:rsid w:val="004C09D5"/>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55"/>
    <w:rsid w:val="004C0F68"/>
    <w:rsid w:val="004C0F8D"/>
    <w:rsid w:val="004C1095"/>
    <w:rsid w:val="004C10D8"/>
    <w:rsid w:val="004C10F4"/>
    <w:rsid w:val="004C1115"/>
    <w:rsid w:val="004C11AE"/>
    <w:rsid w:val="004C11E5"/>
    <w:rsid w:val="004C1206"/>
    <w:rsid w:val="004C1207"/>
    <w:rsid w:val="004C124F"/>
    <w:rsid w:val="004C12A3"/>
    <w:rsid w:val="004C13C1"/>
    <w:rsid w:val="004C1464"/>
    <w:rsid w:val="004C147A"/>
    <w:rsid w:val="004C14C7"/>
    <w:rsid w:val="004C1516"/>
    <w:rsid w:val="004C158B"/>
    <w:rsid w:val="004C1604"/>
    <w:rsid w:val="004C1690"/>
    <w:rsid w:val="004C171D"/>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5"/>
    <w:rsid w:val="004C1E4B"/>
    <w:rsid w:val="004C1ED7"/>
    <w:rsid w:val="004C1EFC"/>
    <w:rsid w:val="004C1F20"/>
    <w:rsid w:val="004C20B4"/>
    <w:rsid w:val="004C20F6"/>
    <w:rsid w:val="004C2162"/>
    <w:rsid w:val="004C2203"/>
    <w:rsid w:val="004C2261"/>
    <w:rsid w:val="004C229C"/>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CFD"/>
    <w:rsid w:val="004C2D0C"/>
    <w:rsid w:val="004C2D10"/>
    <w:rsid w:val="004C2E1E"/>
    <w:rsid w:val="004C2E44"/>
    <w:rsid w:val="004C2E70"/>
    <w:rsid w:val="004C2EA3"/>
    <w:rsid w:val="004C2F0C"/>
    <w:rsid w:val="004C2F29"/>
    <w:rsid w:val="004C2F40"/>
    <w:rsid w:val="004C2FE5"/>
    <w:rsid w:val="004C2FE7"/>
    <w:rsid w:val="004C300C"/>
    <w:rsid w:val="004C3170"/>
    <w:rsid w:val="004C3193"/>
    <w:rsid w:val="004C3279"/>
    <w:rsid w:val="004C32C9"/>
    <w:rsid w:val="004C334E"/>
    <w:rsid w:val="004C3387"/>
    <w:rsid w:val="004C34BC"/>
    <w:rsid w:val="004C354E"/>
    <w:rsid w:val="004C35BD"/>
    <w:rsid w:val="004C35E8"/>
    <w:rsid w:val="004C35EF"/>
    <w:rsid w:val="004C367A"/>
    <w:rsid w:val="004C367E"/>
    <w:rsid w:val="004C36A0"/>
    <w:rsid w:val="004C36A7"/>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8E2"/>
    <w:rsid w:val="004C4935"/>
    <w:rsid w:val="004C494A"/>
    <w:rsid w:val="004C4966"/>
    <w:rsid w:val="004C4981"/>
    <w:rsid w:val="004C49B4"/>
    <w:rsid w:val="004C49EA"/>
    <w:rsid w:val="004C49FC"/>
    <w:rsid w:val="004C4B67"/>
    <w:rsid w:val="004C4BFE"/>
    <w:rsid w:val="004C4C41"/>
    <w:rsid w:val="004C4C4D"/>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B7"/>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89"/>
    <w:rsid w:val="004C5DA0"/>
    <w:rsid w:val="004C5E48"/>
    <w:rsid w:val="004C5EA2"/>
    <w:rsid w:val="004C5EAD"/>
    <w:rsid w:val="004C5F4B"/>
    <w:rsid w:val="004C5F85"/>
    <w:rsid w:val="004C5F88"/>
    <w:rsid w:val="004C5FDC"/>
    <w:rsid w:val="004C5FDD"/>
    <w:rsid w:val="004C6055"/>
    <w:rsid w:val="004C6093"/>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AF1"/>
    <w:rsid w:val="004C6B73"/>
    <w:rsid w:val="004C6C27"/>
    <w:rsid w:val="004C6C85"/>
    <w:rsid w:val="004C6E0C"/>
    <w:rsid w:val="004C6EEB"/>
    <w:rsid w:val="004C6F67"/>
    <w:rsid w:val="004C706C"/>
    <w:rsid w:val="004C70CB"/>
    <w:rsid w:val="004C7155"/>
    <w:rsid w:val="004C71BA"/>
    <w:rsid w:val="004C71BE"/>
    <w:rsid w:val="004C7213"/>
    <w:rsid w:val="004C721B"/>
    <w:rsid w:val="004C7232"/>
    <w:rsid w:val="004C7247"/>
    <w:rsid w:val="004C724C"/>
    <w:rsid w:val="004C72F2"/>
    <w:rsid w:val="004C7301"/>
    <w:rsid w:val="004C73AD"/>
    <w:rsid w:val="004C74D3"/>
    <w:rsid w:val="004C7502"/>
    <w:rsid w:val="004C752D"/>
    <w:rsid w:val="004C75EC"/>
    <w:rsid w:val="004C7640"/>
    <w:rsid w:val="004C7690"/>
    <w:rsid w:val="004C7705"/>
    <w:rsid w:val="004C770C"/>
    <w:rsid w:val="004C772C"/>
    <w:rsid w:val="004C772E"/>
    <w:rsid w:val="004C780A"/>
    <w:rsid w:val="004C7824"/>
    <w:rsid w:val="004C7899"/>
    <w:rsid w:val="004C78BD"/>
    <w:rsid w:val="004C79BB"/>
    <w:rsid w:val="004C79C6"/>
    <w:rsid w:val="004C7A23"/>
    <w:rsid w:val="004C7A5B"/>
    <w:rsid w:val="004C7AD6"/>
    <w:rsid w:val="004C7ADC"/>
    <w:rsid w:val="004C7CA5"/>
    <w:rsid w:val="004C7CD0"/>
    <w:rsid w:val="004C7D5C"/>
    <w:rsid w:val="004C7DDB"/>
    <w:rsid w:val="004C7DDF"/>
    <w:rsid w:val="004C7E04"/>
    <w:rsid w:val="004C7EE3"/>
    <w:rsid w:val="004C7EFB"/>
    <w:rsid w:val="004D008A"/>
    <w:rsid w:val="004D0105"/>
    <w:rsid w:val="004D0149"/>
    <w:rsid w:val="004D0156"/>
    <w:rsid w:val="004D01C8"/>
    <w:rsid w:val="004D01CC"/>
    <w:rsid w:val="004D020D"/>
    <w:rsid w:val="004D0289"/>
    <w:rsid w:val="004D030F"/>
    <w:rsid w:val="004D036F"/>
    <w:rsid w:val="004D03E2"/>
    <w:rsid w:val="004D03E5"/>
    <w:rsid w:val="004D0405"/>
    <w:rsid w:val="004D046F"/>
    <w:rsid w:val="004D0473"/>
    <w:rsid w:val="004D048E"/>
    <w:rsid w:val="004D04BC"/>
    <w:rsid w:val="004D04EB"/>
    <w:rsid w:val="004D0537"/>
    <w:rsid w:val="004D058D"/>
    <w:rsid w:val="004D058F"/>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4C"/>
    <w:rsid w:val="004D117E"/>
    <w:rsid w:val="004D11E1"/>
    <w:rsid w:val="004D120D"/>
    <w:rsid w:val="004D127F"/>
    <w:rsid w:val="004D128F"/>
    <w:rsid w:val="004D129C"/>
    <w:rsid w:val="004D1345"/>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094"/>
    <w:rsid w:val="004D20FA"/>
    <w:rsid w:val="004D211D"/>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8D2"/>
    <w:rsid w:val="004D29AA"/>
    <w:rsid w:val="004D2A09"/>
    <w:rsid w:val="004D2A62"/>
    <w:rsid w:val="004D2A7A"/>
    <w:rsid w:val="004D2B44"/>
    <w:rsid w:val="004D2BB7"/>
    <w:rsid w:val="004D2C1B"/>
    <w:rsid w:val="004D2C21"/>
    <w:rsid w:val="004D2CE4"/>
    <w:rsid w:val="004D2D45"/>
    <w:rsid w:val="004D2E29"/>
    <w:rsid w:val="004D2E55"/>
    <w:rsid w:val="004D2EA7"/>
    <w:rsid w:val="004D2F22"/>
    <w:rsid w:val="004D2F9D"/>
    <w:rsid w:val="004D2FE3"/>
    <w:rsid w:val="004D2FF5"/>
    <w:rsid w:val="004D3002"/>
    <w:rsid w:val="004D3045"/>
    <w:rsid w:val="004D3059"/>
    <w:rsid w:val="004D306D"/>
    <w:rsid w:val="004D30AB"/>
    <w:rsid w:val="004D3139"/>
    <w:rsid w:val="004D3159"/>
    <w:rsid w:val="004D315A"/>
    <w:rsid w:val="004D3175"/>
    <w:rsid w:val="004D3197"/>
    <w:rsid w:val="004D31B1"/>
    <w:rsid w:val="004D31FF"/>
    <w:rsid w:val="004D3221"/>
    <w:rsid w:val="004D32BB"/>
    <w:rsid w:val="004D3343"/>
    <w:rsid w:val="004D3360"/>
    <w:rsid w:val="004D33C7"/>
    <w:rsid w:val="004D347D"/>
    <w:rsid w:val="004D34A5"/>
    <w:rsid w:val="004D35B8"/>
    <w:rsid w:val="004D361B"/>
    <w:rsid w:val="004D364F"/>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DF9"/>
    <w:rsid w:val="004D3E25"/>
    <w:rsid w:val="004D3E3F"/>
    <w:rsid w:val="004D3E46"/>
    <w:rsid w:val="004D3F2A"/>
    <w:rsid w:val="004D3F67"/>
    <w:rsid w:val="004D4065"/>
    <w:rsid w:val="004D4239"/>
    <w:rsid w:val="004D425B"/>
    <w:rsid w:val="004D4274"/>
    <w:rsid w:val="004D4288"/>
    <w:rsid w:val="004D429D"/>
    <w:rsid w:val="004D42E9"/>
    <w:rsid w:val="004D4308"/>
    <w:rsid w:val="004D4364"/>
    <w:rsid w:val="004D43C9"/>
    <w:rsid w:val="004D43F2"/>
    <w:rsid w:val="004D4423"/>
    <w:rsid w:val="004D4427"/>
    <w:rsid w:val="004D4444"/>
    <w:rsid w:val="004D44F1"/>
    <w:rsid w:val="004D44F8"/>
    <w:rsid w:val="004D4564"/>
    <w:rsid w:val="004D4581"/>
    <w:rsid w:val="004D45A6"/>
    <w:rsid w:val="004D45B0"/>
    <w:rsid w:val="004D460A"/>
    <w:rsid w:val="004D4751"/>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1D6"/>
    <w:rsid w:val="004D5251"/>
    <w:rsid w:val="004D53A1"/>
    <w:rsid w:val="004D53DE"/>
    <w:rsid w:val="004D5473"/>
    <w:rsid w:val="004D5499"/>
    <w:rsid w:val="004D54BF"/>
    <w:rsid w:val="004D54D7"/>
    <w:rsid w:val="004D5533"/>
    <w:rsid w:val="004D555D"/>
    <w:rsid w:val="004D55C4"/>
    <w:rsid w:val="004D55D7"/>
    <w:rsid w:val="004D5614"/>
    <w:rsid w:val="004D5629"/>
    <w:rsid w:val="004D562A"/>
    <w:rsid w:val="004D56AB"/>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0B"/>
    <w:rsid w:val="004D6738"/>
    <w:rsid w:val="004D6773"/>
    <w:rsid w:val="004D6787"/>
    <w:rsid w:val="004D6805"/>
    <w:rsid w:val="004D6808"/>
    <w:rsid w:val="004D6880"/>
    <w:rsid w:val="004D688B"/>
    <w:rsid w:val="004D69E8"/>
    <w:rsid w:val="004D6A09"/>
    <w:rsid w:val="004D6A21"/>
    <w:rsid w:val="004D6A3A"/>
    <w:rsid w:val="004D6B0B"/>
    <w:rsid w:val="004D6B28"/>
    <w:rsid w:val="004D6B4C"/>
    <w:rsid w:val="004D6B97"/>
    <w:rsid w:val="004D6BCA"/>
    <w:rsid w:val="004D6C0E"/>
    <w:rsid w:val="004D6D05"/>
    <w:rsid w:val="004D6D63"/>
    <w:rsid w:val="004D6D6A"/>
    <w:rsid w:val="004D6DB2"/>
    <w:rsid w:val="004D6E5E"/>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9"/>
    <w:rsid w:val="004D766C"/>
    <w:rsid w:val="004D769F"/>
    <w:rsid w:val="004D7760"/>
    <w:rsid w:val="004D7782"/>
    <w:rsid w:val="004D780A"/>
    <w:rsid w:val="004D7819"/>
    <w:rsid w:val="004D7848"/>
    <w:rsid w:val="004D7852"/>
    <w:rsid w:val="004D7879"/>
    <w:rsid w:val="004D79C7"/>
    <w:rsid w:val="004D79DB"/>
    <w:rsid w:val="004D7A0B"/>
    <w:rsid w:val="004D7A52"/>
    <w:rsid w:val="004D7A6A"/>
    <w:rsid w:val="004D7B85"/>
    <w:rsid w:val="004D7BA0"/>
    <w:rsid w:val="004D7BC4"/>
    <w:rsid w:val="004D7BC5"/>
    <w:rsid w:val="004D7BDA"/>
    <w:rsid w:val="004D7BDC"/>
    <w:rsid w:val="004D7BE7"/>
    <w:rsid w:val="004D7BF3"/>
    <w:rsid w:val="004D7CDD"/>
    <w:rsid w:val="004D7CF5"/>
    <w:rsid w:val="004D7D16"/>
    <w:rsid w:val="004D7D58"/>
    <w:rsid w:val="004D7E0B"/>
    <w:rsid w:val="004D7E94"/>
    <w:rsid w:val="004D7FAF"/>
    <w:rsid w:val="004D7FD2"/>
    <w:rsid w:val="004D7FE7"/>
    <w:rsid w:val="004D7FF7"/>
    <w:rsid w:val="004E001E"/>
    <w:rsid w:val="004E00EC"/>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91"/>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3DF"/>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D64"/>
    <w:rsid w:val="004E1E2F"/>
    <w:rsid w:val="004E1EB1"/>
    <w:rsid w:val="004E1EEE"/>
    <w:rsid w:val="004E1F04"/>
    <w:rsid w:val="004E200E"/>
    <w:rsid w:val="004E2026"/>
    <w:rsid w:val="004E20C4"/>
    <w:rsid w:val="004E210F"/>
    <w:rsid w:val="004E2140"/>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01"/>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19"/>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AF"/>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5"/>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D2"/>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1E6"/>
    <w:rsid w:val="004E72A9"/>
    <w:rsid w:val="004E72FE"/>
    <w:rsid w:val="004E7451"/>
    <w:rsid w:val="004E746E"/>
    <w:rsid w:val="004E74FF"/>
    <w:rsid w:val="004E7500"/>
    <w:rsid w:val="004E7582"/>
    <w:rsid w:val="004E763F"/>
    <w:rsid w:val="004E7650"/>
    <w:rsid w:val="004E7692"/>
    <w:rsid w:val="004E76E8"/>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CE4"/>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361"/>
    <w:rsid w:val="004F0443"/>
    <w:rsid w:val="004F0461"/>
    <w:rsid w:val="004F04B3"/>
    <w:rsid w:val="004F054C"/>
    <w:rsid w:val="004F057D"/>
    <w:rsid w:val="004F06D5"/>
    <w:rsid w:val="004F06FD"/>
    <w:rsid w:val="004F07B1"/>
    <w:rsid w:val="004F082F"/>
    <w:rsid w:val="004F087C"/>
    <w:rsid w:val="004F088E"/>
    <w:rsid w:val="004F0893"/>
    <w:rsid w:val="004F08DD"/>
    <w:rsid w:val="004F08E2"/>
    <w:rsid w:val="004F0AA1"/>
    <w:rsid w:val="004F0ADD"/>
    <w:rsid w:val="004F0AE0"/>
    <w:rsid w:val="004F0AE7"/>
    <w:rsid w:val="004F0B6B"/>
    <w:rsid w:val="004F0BAD"/>
    <w:rsid w:val="004F0BE2"/>
    <w:rsid w:val="004F0C5C"/>
    <w:rsid w:val="004F0C9F"/>
    <w:rsid w:val="004F0D0E"/>
    <w:rsid w:val="004F0D1F"/>
    <w:rsid w:val="004F0DC6"/>
    <w:rsid w:val="004F0DE0"/>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85"/>
    <w:rsid w:val="004F14C3"/>
    <w:rsid w:val="004F1584"/>
    <w:rsid w:val="004F158C"/>
    <w:rsid w:val="004F15F3"/>
    <w:rsid w:val="004F16E2"/>
    <w:rsid w:val="004F1707"/>
    <w:rsid w:val="004F1728"/>
    <w:rsid w:val="004F173D"/>
    <w:rsid w:val="004F1752"/>
    <w:rsid w:val="004F17D5"/>
    <w:rsid w:val="004F1825"/>
    <w:rsid w:val="004F1850"/>
    <w:rsid w:val="004F18AF"/>
    <w:rsid w:val="004F191A"/>
    <w:rsid w:val="004F1982"/>
    <w:rsid w:val="004F1995"/>
    <w:rsid w:val="004F1A31"/>
    <w:rsid w:val="004F1A3E"/>
    <w:rsid w:val="004F1A9D"/>
    <w:rsid w:val="004F1AB7"/>
    <w:rsid w:val="004F1B15"/>
    <w:rsid w:val="004F1BBB"/>
    <w:rsid w:val="004F1C51"/>
    <w:rsid w:val="004F1D18"/>
    <w:rsid w:val="004F1E33"/>
    <w:rsid w:val="004F1E71"/>
    <w:rsid w:val="004F1E74"/>
    <w:rsid w:val="004F1EB9"/>
    <w:rsid w:val="004F1F1A"/>
    <w:rsid w:val="004F1F82"/>
    <w:rsid w:val="004F1F87"/>
    <w:rsid w:val="004F2017"/>
    <w:rsid w:val="004F2030"/>
    <w:rsid w:val="004F20C7"/>
    <w:rsid w:val="004F21E6"/>
    <w:rsid w:val="004F2238"/>
    <w:rsid w:val="004F2269"/>
    <w:rsid w:val="004F229B"/>
    <w:rsid w:val="004F22AB"/>
    <w:rsid w:val="004F233F"/>
    <w:rsid w:val="004F2358"/>
    <w:rsid w:val="004F2396"/>
    <w:rsid w:val="004F23A8"/>
    <w:rsid w:val="004F2474"/>
    <w:rsid w:val="004F24F2"/>
    <w:rsid w:val="004F2514"/>
    <w:rsid w:val="004F255F"/>
    <w:rsid w:val="004F2563"/>
    <w:rsid w:val="004F259E"/>
    <w:rsid w:val="004F25A4"/>
    <w:rsid w:val="004F25C8"/>
    <w:rsid w:val="004F25F7"/>
    <w:rsid w:val="004F260D"/>
    <w:rsid w:val="004F2615"/>
    <w:rsid w:val="004F2649"/>
    <w:rsid w:val="004F264A"/>
    <w:rsid w:val="004F28A6"/>
    <w:rsid w:val="004F28B8"/>
    <w:rsid w:val="004F28C1"/>
    <w:rsid w:val="004F2910"/>
    <w:rsid w:val="004F29FC"/>
    <w:rsid w:val="004F2AD8"/>
    <w:rsid w:val="004F2B67"/>
    <w:rsid w:val="004F2B71"/>
    <w:rsid w:val="004F2B87"/>
    <w:rsid w:val="004F2BBD"/>
    <w:rsid w:val="004F2BF6"/>
    <w:rsid w:val="004F2C4F"/>
    <w:rsid w:val="004F2C67"/>
    <w:rsid w:val="004F2C7F"/>
    <w:rsid w:val="004F2CDB"/>
    <w:rsid w:val="004F2D2B"/>
    <w:rsid w:val="004F2DEF"/>
    <w:rsid w:val="004F2E18"/>
    <w:rsid w:val="004F2E93"/>
    <w:rsid w:val="004F2EC1"/>
    <w:rsid w:val="004F2F32"/>
    <w:rsid w:val="004F2FDF"/>
    <w:rsid w:val="004F30C8"/>
    <w:rsid w:val="004F3111"/>
    <w:rsid w:val="004F313D"/>
    <w:rsid w:val="004F3194"/>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06"/>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46E"/>
    <w:rsid w:val="004F44BA"/>
    <w:rsid w:val="004F45EA"/>
    <w:rsid w:val="004F4767"/>
    <w:rsid w:val="004F47A3"/>
    <w:rsid w:val="004F482C"/>
    <w:rsid w:val="004F494B"/>
    <w:rsid w:val="004F4956"/>
    <w:rsid w:val="004F4998"/>
    <w:rsid w:val="004F49C6"/>
    <w:rsid w:val="004F49EC"/>
    <w:rsid w:val="004F4A18"/>
    <w:rsid w:val="004F4B4F"/>
    <w:rsid w:val="004F4B54"/>
    <w:rsid w:val="004F4B59"/>
    <w:rsid w:val="004F4B91"/>
    <w:rsid w:val="004F4B9E"/>
    <w:rsid w:val="004F4BD4"/>
    <w:rsid w:val="004F4C82"/>
    <w:rsid w:val="004F4C8C"/>
    <w:rsid w:val="004F4CC9"/>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59"/>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7A"/>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9EA"/>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2F"/>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D4"/>
    <w:rsid w:val="004F7AE6"/>
    <w:rsid w:val="004F7BE6"/>
    <w:rsid w:val="004F7C4A"/>
    <w:rsid w:val="004F7CB0"/>
    <w:rsid w:val="004F7CC8"/>
    <w:rsid w:val="004F7D06"/>
    <w:rsid w:val="004F7D82"/>
    <w:rsid w:val="004F7DC3"/>
    <w:rsid w:val="004F7E42"/>
    <w:rsid w:val="004F7E5B"/>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94"/>
    <w:rsid w:val="005009B4"/>
    <w:rsid w:val="00500A58"/>
    <w:rsid w:val="00500AFC"/>
    <w:rsid w:val="00500BDA"/>
    <w:rsid w:val="00500BDD"/>
    <w:rsid w:val="00500C43"/>
    <w:rsid w:val="00500C81"/>
    <w:rsid w:val="00500CB3"/>
    <w:rsid w:val="00500D53"/>
    <w:rsid w:val="00500DC6"/>
    <w:rsid w:val="00500DFA"/>
    <w:rsid w:val="00500E15"/>
    <w:rsid w:val="00500E38"/>
    <w:rsid w:val="00500EA1"/>
    <w:rsid w:val="00500ED6"/>
    <w:rsid w:val="00500F34"/>
    <w:rsid w:val="00500F40"/>
    <w:rsid w:val="005010A0"/>
    <w:rsid w:val="005010A2"/>
    <w:rsid w:val="005011C7"/>
    <w:rsid w:val="00501248"/>
    <w:rsid w:val="0050127F"/>
    <w:rsid w:val="00501319"/>
    <w:rsid w:val="005013A3"/>
    <w:rsid w:val="005013C8"/>
    <w:rsid w:val="0050143C"/>
    <w:rsid w:val="005014AA"/>
    <w:rsid w:val="00501611"/>
    <w:rsid w:val="0050164F"/>
    <w:rsid w:val="00501655"/>
    <w:rsid w:val="005016E1"/>
    <w:rsid w:val="005016E9"/>
    <w:rsid w:val="0050172C"/>
    <w:rsid w:val="0050175A"/>
    <w:rsid w:val="0050179D"/>
    <w:rsid w:val="005017F0"/>
    <w:rsid w:val="0050190A"/>
    <w:rsid w:val="00501982"/>
    <w:rsid w:val="005019C3"/>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1F43"/>
    <w:rsid w:val="00502073"/>
    <w:rsid w:val="00502090"/>
    <w:rsid w:val="005020B4"/>
    <w:rsid w:val="005020D4"/>
    <w:rsid w:val="00502135"/>
    <w:rsid w:val="00502141"/>
    <w:rsid w:val="005021CF"/>
    <w:rsid w:val="00502204"/>
    <w:rsid w:val="005023B7"/>
    <w:rsid w:val="005023F3"/>
    <w:rsid w:val="00502424"/>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34"/>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13B"/>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24"/>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35"/>
    <w:rsid w:val="00506C45"/>
    <w:rsid w:val="00506C70"/>
    <w:rsid w:val="00506D05"/>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8C"/>
    <w:rsid w:val="005078E2"/>
    <w:rsid w:val="005078E8"/>
    <w:rsid w:val="00507969"/>
    <w:rsid w:val="0050796E"/>
    <w:rsid w:val="005079C5"/>
    <w:rsid w:val="00507A5F"/>
    <w:rsid w:val="00507AE2"/>
    <w:rsid w:val="00507B06"/>
    <w:rsid w:val="00507D21"/>
    <w:rsid w:val="00507F19"/>
    <w:rsid w:val="00507FBC"/>
    <w:rsid w:val="0051000C"/>
    <w:rsid w:val="00510054"/>
    <w:rsid w:val="005100C7"/>
    <w:rsid w:val="005100C8"/>
    <w:rsid w:val="005100D2"/>
    <w:rsid w:val="00510158"/>
    <w:rsid w:val="00510189"/>
    <w:rsid w:val="005101B6"/>
    <w:rsid w:val="005101F7"/>
    <w:rsid w:val="00510247"/>
    <w:rsid w:val="005102B9"/>
    <w:rsid w:val="00510331"/>
    <w:rsid w:val="00510350"/>
    <w:rsid w:val="0051037B"/>
    <w:rsid w:val="005103A1"/>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6F5"/>
    <w:rsid w:val="005117AD"/>
    <w:rsid w:val="00511846"/>
    <w:rsid w:val="0051186E"/>
    <w:rsid w:val="0051192F"/>
    <w:rsid w:val="00511969"/>
    <w:rsid w:val="0051197A"/>
    <w:rsid w:val="00511A4D"/>
    <w:rsid w:val="00511A97"/>
    <w:rsid w:val="00511B2F"/>
    <w:rsid w:val="00511BB3"/>
    <w:rsid w:val="00511BF2"/>
    <w:rsid w:val="00511CCE"/>
    <w:rsid w:val="00511D00"/>
    <w:rsid w:val="00511D19"/>
    <w:rsid w:val="00511D31"/>
    <w:rsid w:val="00511D39"/>
    <w:rsid w:val="00511E0C"/>
    <w:rsid w:val="00511E4D"/>
    <w:rsid w:val="00511E61"/>
    <w:rsid w:val="00511EEF"/>
    <w:rsid w:val="00511F77"/>
    <w:rsid w:val="00511FC6"/>
    <w:rsid w:val="00511FD3"/>
    <w:rsid w:val="0051206F"/>
    <w:rsid w:val="005120E0"/>
    <w:rsid w:val="005120ED"/>
    <w:rsid w:val="00512124"/>
    <w:rsid w:val="00512167"/>
    <w:rsid w:val="00512293"/>
    <w:rsid w:val="0051233A"/>
    <w:rsid w:val="0051238C"/>
    <w:rsid w:val="005123B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27"/>
    <w:rsid w:val="00512EB4"/>
    <w:rsid w:val="00512EF5"/>
    <w:rsid w:val="00512FFA"/>
    <w:rsid w:val="00513034"/>
    <w:rsid w:val="005130A9"/>
    <w:rsid w:val="005130C0"/>
    <w:rsid w:val="005130D7"/>
    <w:rsid w:val="005130E1"/>
    <w:rsid w:val="00513165"/>
    <w:rsid w:val="00513228"/>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9D3"/>
    <w:rsid w:val="00513A0A"/>
    <w:rsid w:val="00513A49"/>
    <w:rsid w:val="00513B48"/>
    <w:rsid w:val="00513B4E"/>
    <w:rsid w:val="00513B63"/>
    <w:rsid w:val="00513C46"/>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1"/>
    <w:rsid w:val="005143B6"/>
    <w:rsid w:val="00514423"/>
    <w:rsid w:val="005144A6"/>
    <w:rsid w:val="0051453D"/>
    <w:rsid w:val="00514572"/>
    <w:rsid w:val="005145AA"/>
    <w:rsid w:val="005145CA"/>
    <w:rsid w:val="005145E1"/>
    <w:rsid w:val="00514634"/>
    <w:rsid w:val="0051463B"/>
    <w:rsid w:val="0051465B"/>
    <w:rsid w:val="0051468C"/>
    <w:rsid w:val="00514726"/>
    <w:rsid w:val="0051473B"/>
    <w:rsid w:val="0051479C"/>
    <w:rsid w:val="005147B3"/>
    <w:rsid w:val="005147BB"/>
    <w:rsid w:val="0051487D"/>
    <w:rsid w:val="00514958"/>
    <w:rsid w:val="005149AD"/>
    <w:rsid w:val="005149C5"/>
    <w:rsid w:val="00514A48"/>
    <w:rsid w:val="00514A4A"/>
    <w:rsid w:val="00514AA5"/>
    <w:rsid w:val="00514AAE"/>
    <w:rsid w:val="00514B0D"/>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A6"/>
    <w:rsid w:val="005157E7"/>
    <w:rsid w:val="00515841"/>
    <w:rsid w:val="005158C5"/>
    <w:rsid w:val="005158C8"/>
    <w:rsid w:val="00515944"/>
    <w:rsid w:val="005159E0"/>
    <w:rsid w:val="00515A09"/>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5A"/>
    <w:rsid w:val="00515E61"/>
    <w:rsid w:val="00515EC8"/>
    <w:rsid w:val="00515EFB"/>
    <w:rsid w:val="00515F5D"/>
    <w:rsid w:val="00515F9B"/>
    <w:rsid w:val="00515FF1"/>
    <w:rsid w:val="00516016"/>
    <w:rsid w:val="0051602E"/>
    <w:rsid w:val="00516053"/>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5F"/>
    <w:rsid w:val="00516678"/>
    <w:rsid w:val="005166AC"/>
    <w:rsid w:val="005166C8"/>
    <w:rsid w:val="005166FA"/>
    <w:rsid w:val="0051671A"/>
    <w:rsid w:val="00516757"/>
    <w:rsid w:val="005167C4"/>
    <w:rsid w:val="005168B8"/>
    <w:rsid w:val="005169C2"/>
    <w:rsid w:val="005169DE"/>
    <w:rsid w:val="00516ABC"/>
    <w:rsid w:val="00516AED"/>
    <w:rsid w:val="00516BAC"/>
    <w:rsid w:val="00516C4E"/>
    <w:rsid w:val="00516CF7"/>
    <w:rsid w:val="00516CFA"/>
    <w:rsid w:val="00516D8F"/>
    <w:rsid w:val="00516DB3"/>
    <w:rsid w:val="00516DDE"/>
    <w:rsid w:val="00516E97"/>
    <w:rsid w:val="00516F0B"/>
    <w:rsid w:val="00516F27"/>
    <w:rsid w:val="00516F37"/>
    <w:rsid w:val="00516F3A"/>
    <w:rsid w:val="00516FBF"/>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44"/>
    <w:rsid w:val="00517B56"/>
    <w:rsid w:val="00517BA8"/>
    <w:rsid w:val="00517BB2"/>
    <w:rsid w:val="00517C38"/>
    <w:rsid w:val="00517C72"/>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5EF"/>
    <w:rsid w:val="00520659"/>
    <w:rsid w:val="00520682"/>
    <w:rsid w:val="00520688"/>
    <w:rsid w:val="005206C7"/>
    <w:rsid w:val="005206D4"/>
    <w:rsid w:val="005206F0"/>
    <w:rsid w:val="0052074F"/>
    <w:rsid w:val="00520772"/>
    <w:rsid w:val="00520781"/>
    <w:rsid w:val="00520783"/>
    <w:rsid w:val="005207AF"/>
    <w:rsid w:val="005208E9"/>
    <w:rsid w:val="005209F8"/>
    <w:rsid w:val="00520A29"/>
    <w:rsid w:val="00520A5C"/>
    <w:rsid w:val="00520B10"/>
    <w:rsid w:val="00520BB7"/>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2"/>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B9"/>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AF7"/>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6D"/>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08"/>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9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8F"/>
    <w:rsid w:val="00524FEE"/>
    <w:rsid w:val="0052513B"/>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D79"/>
    <w:rsid w:val="00525E7C"/>
    <w:rsid w:val="00525EEC"/>
    <w:rsid w:val="00525F89"/>
    <w:rsid w:val="00525FCD"/>
    <w:rsid w:val="00526194"/>
    <w:rsid w:val="00526225"/>
    <w:rsid w:val="0052625D"/>
    <w:rsid w:val="005262F4"/>
    <w:rsid w:val="005263B7"/>
    <w:rsid w:val="005263D3"/>
    <w:rsid w:val="005263D4"/>
    <w:rsid w:val="005263E8"/>
    <w:rsid w:val="00526426"/>
    <w:rsid w:val="005264AA"/>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DC3"/>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9F"/>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5A"/>
    <w:rsid w:val="005279A8"/>
    <w:rsid w:val="005279B9"/>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E32"/>
    <w:rsid w:val="00527F18"/>
    <w:rsid w:val="00527FB3"/>
    <w:rsid w:val="005300F3"/>
    <w:rsid w:val="00530160"/>
    <w:rsid w:val="005301FC"/>
    <w:rsid w:val="00530288"/>
    <w:rsid w:val="00530309"/>
    <w:rsid w:val="005303BF"/>
    <w:rsid w:val="005303C0"/>
    <w:rsid w:val="005303C1"/>
    <w:rsid w:val="005303FD"/>
    <w:rsid w:val="00530405"/>
    <w:rsid w:val="00530476"/>
    <w:rsid w:val="00530477"/>
    <w:rsid w:val="00530490"/>
    <w:rsid w:val="005305D1"/>
    <w:rsid w:val="005305FF"/>
    <w:rsid w:val="00530602"/>
    <w:rsid w:val="005306E0"/>
    <w:rsid w:val="00530773"/>
    <w:rsid w:val="0053078C"/>
    <w:rsid w:val="00530800"/>
    <w:rsid w:val="00530824"/>
    <w:rsid w:val="005308EF"/>
    <w:rsid w:val="0053096D"/>
    <w:rsid w:val="005309B9"/>
    <w:rsid w:val="00530A58"/>
    <w:rsid w:val="00530A7B"/>
    <w:rsid w:val="00530A8C"/>
    <w:rsid w:val="00530AD2"/>
    <w:rsid w:val="00530B6A"/>
    <w:rsid w:val="00530C0E"/>
    <w:rsid w:val="00530C4C"/>
    <w:rsid w:val="00530CBB"/>
    <w:rsid w:val="00530CC2"/>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07"/>
    <w:rsid w:val="00531F8F"/>
    <w:rsid w:val="00531FE9"/>
    <w:rsid w:val="00532005"/>
    <w:rsid w:val="00532006"/>
    <w:rsid w:val="0053201B"/>
    <w:rsid w:val="00532053"/>
    <w:rsid w:val="00532056"/>
    <w:rsid w:val="0053205E"/>
    <w:rsid w:val="005320B5"/>
    <w:rsid w:val="005320D9"/>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DA"/>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3E"/>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28"/>
    <w:rsid w:val="00533AB0"/>
    <w:rsid w:val="00533B1E"/>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3FFD"/>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593"/>
    <w:rsid w:val="005345D6"/>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0C"/>
    <w:rsid w:val="00534D90"/>
    <w:rsid w:val="00534DCF"/>
    <w:rsid w:val="00534DFA"/>
    <w:rsid w:val="00534DFD"/>
    <w:rsid w:val="00534E1C"/>
    <w:rsid w:val="00534E26"/>
    <w:rsid w:val="00534E48"/>
    <w:rsid w:val="00534E6C"/>
    <w:rsid w:val="00534E73"/>
    <w:rsid w:val="00534ED3"/>
    <w:rsid w:val="00534F37"/>
    <w:rsid w:val="00534FB8"/>
    <w:rsid w:val="00534FD4"/>
    <w:rsid w:val="00534FE0"/>
    <w:rsid w:val="005350A0"/>
    <w:rsid w:val="005350EA"/>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11"/>
    <w:rsid w:val="00535A2B"/>
    <w:rsid w:val="00535A6A"/>
    <w:rsid w:val="00535A6E"/>
    <w:rsid w:val="00535A78"/>
    <w:rsid w:val="00535AC2"/>
    <w:rsid w:val="00535AE6"/>
    <w:rsid w:val="00535B41"/>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07"/>
    <w:rsid w:val="0053601D"/>
    <w:rsid w:val="00536036"/>
    <w:rsid w:val="00536041"/>
    <w:rsid w:val="0053608F"/>
    <w:rsid w:val="005360D7"/>
    <w:rsid w:val="0053612B"/>
    <w:rsid w:val="00536176"/>
    <w:rsid w:val="0053626B"/>
    <w:rsid w:val="00536304"/>
    <w:rsid w:val="0053630E"/>
    <w:rsid w:val="00536353"/>
    <w:rsid w:val="0053636F"/>
    <w:rsid w:val="005363BE"/>
    <w:rsid w:val="005363D2"/>
    <w:rsid w:val="00536400"/>
    <w:rsid w:val="0053641A"/>
    <w:rsid w:val="00536480"/>
    <w:rsid w:val="005364BB"/>
    <w:rsid w:val="005364CC"/>
    <w:rsid w:val="0053653C"/>
    <w:rsid w:val="0053658A"/>
    <w:rsid w:val="005365E7"/>
    <w:rsid w:val="00536655"/>
    <w:rsid w:val="00536663"/>
    <w:rsid w:val="005366C8"/>
    <w:rsid w:val="005367B9"/>
    <w:rsid w:val="005367F9"/>
    <w:rsid w:val="00536872"/>
    <w:rsid w:val="005368E1"/>
    <w:rsid w:val="00536915"/>
    <w:rsid w:val="005369AF"/>
    <w:rsid w:val="005369E5"/>
    <w:rsid w:val="005369F0"/>
    <w:rsid w:val="00536A13"/>
    <w:rsid w:val="00536AC3"/>
    <w:rsid w:val="00536B21"/>
    <w:rsid w:val="00536B5D"/>
    <w:rsid w:val="00536BCA"/>
    <w:rsid w:val="00536C19"/>
    <w:rsid w:val="00536C62"/>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9FA"/>
    <w:rsid w:val="00537A15"/>
    <w:rsid w:val="00537AC9"/>
    <w:rsid w:val="00537C19"/>
    <w:rsid w:val="00537C38"/>
    <w:rsid w:val="00537C3D"/>
    <w:rsid w:val="00537C7C"/>
    <w:rsid w:val="00537C91"/>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4E"/>
    <w:rsid w:val="00540A6C"/>
    <w:rsid w:val="00540A88"/>
    <w:rsid w:val="00540AB1"/>
    <w:rsid w:val="00540ACB"/>
    <w:rsid w:val="00540B91"/>
    <w:rsid w:val="00540C61"/>
    <w:rsid w:val="00540D7D"/>
    <w:rsid w:val="00540D95"/>
    <w:rsid w:val="00540DB6"/>
    <w:rsid w:val="00540DB8"/>
    <w:rsid w:val="00540E6E"/>
    <w:rsid w:val="00540F65"/>
    <w:rsid w:val="00540F70"/>
    <w:rsid w:val="00540F8D"/>
    <w:rsid w:val="00540FD5"/>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4E"/>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43"/>
    <w:rsid w:val="005426D6"/>
    <w:rsid w:val="005426F2"/>
    <w:rsid w:val="005426F3"/>
    <w:rsid w:val="005427AD"/>
    <w:rsid w:val="00542804"/>
    <w:rsid w:val="00542817"/>
    <w:rsid w:val="00542867"/>
    <w:rsid w:val="00542887"/>
    <w:rsid w:val="005428D0"/>
    <w:rsid w:val="00542926"/>
    <w:rsid w:val="00542959"/>
    <w:rsid w:val="00542972"/>
    <w:rsid w:val="00542975"/>
    <w:rsid w:val="005429B6"/>
    <w:rsid w:val="005429E7"/>
    <w:rsid w:val="005429F2"/>
    <w:rsid w:val="00542A1D"/>
    <w:rsid w:val="00542A6C"/>
    <w:rsid w:val="00542A9C"/>
    <w:rsid w:val="00542B29"/>
    <w:rsid w:val="00542BC3"/>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AB"/>
    <w:rsid w:val="00543CD7"/>
    <w:rsid w:val="00543CE7"/>
    <w:rsid w:val="00543D11"/>
    <w:rsid w:val="00543D4B"/>
    <w:rsid w:val="00543D60"/>
    <w:rsid w:val="00543E02"/>
    <w:rsid w:val="00543E8C"/>
    <w:rsid w:val="00543E9A"/>
    <w:rsid w:val="00543EB9"/>
    <w:rsid w:val="00543EBC"/>
    <w:rsid w:val="00543EE5"/>
    <w:rsid w:val="00543EE6"/>
    <w:rsid w:val="00543F7E"/>
    <w:rsid w:val="0054404C"/>
    <w:rsid w:val="005440A7"/>
    <w:rsid w:val="00544174"/>
    <w:rsid w:val="0054418E"/>
    <w:rsid w:val="005441E1"/>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4C"/>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9F"/>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D75"/>
    <w:rsid w:val="00545F26"/>
    <w:rsid w:val="00546010"/>
    <w:rsid w:val="00546043"/>
    <w:rsid w:val="00546059"/>
    <w:rsid w:val="00546068"/>
    <w:rsid w:val="005460EF"/>
    <w:rsid w:val="00546185"/>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BC"/>
    <w:rsid w:val="005469C5"/>
    <w:rsid w:val="005469E8"/>
    <w:rsid w:val="00546A1D"/>
    <w:rsid w:val="00546A97"/>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90"/>
    <w:rsid w:val="005472AF"/>
    <w:rsid w:val="005472D4"/>
    <w:rsid w:val="0054737E"/>
    <w:rsid w:val="00547414"/>
    <w:rsid w:val="00547418"/>
    <w:rsid w:val="005474DB"/>
    <w:rsid w:val="00547516"/>
    <w:rsid w:val="005475DD"/>
    <w:rsid w:val="0054764C"/>
    <w:rsid w:val="00547664"/>
    <w:rsid w:val="00547690"/>
    <w:rsid w:val="005476B2"/>
    <w:rsid w:val="00547739"/>
    <w:rsid w:val="005477B1"/>
    <w:rsid w:val="00547831"/>
    <w:rsid w:val="005478F1"/>
    <w:rsid w:val="00547903"/>
    <w:rsid w:val="00547945"/>
    <w:rsid w:val="0054796E"/>
    <w:rsid w:val="0054798A"/>
    <w:rsid w:val="005479A4"/>
    <w:rsid w:val="005479AC"/>
    <w:rsid w:val="005479DF"/>
    <w:rsid w:val="00547AD1"/>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58"/>
    <w:rsid w:val="00550497"/>
    <w:rsid w:val="005505F8"/>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77"/>
    <w:rsid w:val="00550A80"/>
    <w:rsid w:val="00550AC9"/>
    <w:rsid w:val="00550ADF"/>
    <w:rsid w:val="00550AF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0DD"/>
    <w:rsid w:val="00551101"/>
    <w:rsid w:val="00551150"/>
    <w:rsid w:val="0055117B"/>
    <w:rsid w:val="0055128F"/>
    <w:rsid w:val="00551357"/>
    <w:rsid w:val="00551387"/>
    <w:rsid w:val="00551396"/>
    <w:rsid w:val="005513C5"/>
    <w:rsid w:val="00551409"/>
    <w:rsid w:val="00551478"/>
    <w:rsid w:val="00551490"/>
    <w:rsid w:val="005514A8"/>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9"/>
    <w:rsid w:val="0055201E"/>
    <w:rsid w:val="0055209C"/>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4C"/>
    <w:rsid w:val="00552C89"/>
    <w:rsid w:val="00552CA9"/>
    <w:rsid w:val="00552CD6"/>
    <w:rsid w:val="00552D29"/>
    <w:rsid w:val="00552D6A"/>
    <w:rsid w:val="00552DD4"/>
    <w:rsid w:val="00552DEE"/>
    <w:rsid w:val="00552E49"/>
    <w:rsid w:val="00552EE6"/>
    <w:rsid w:val="00552EEF"/>
    <w:rsid w:val="00552EF2"/>
    <w:rsid w:val="00552F45"/>
    <w:rsid w:val="00552FD5"/>
    <w:rsid w:val="00552FDB"/>
    <w:rsid w:val="00552FED"/>
    <w:rsid w:val="00552FF3"/>
    <w:rsid w:val="00553018"/>
    <w:rsid w:val="0055303A"/>
    <w:rsid w:val="00553130"/>
    <w:rsid w:val="00553185"/>
    <w:rsid w:val="005531DF"/>
    <w:rsid w:val="005532D0"/>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95"/>
    <w:rsid w:val="005537A9"/>
    <w:rsid w:val="005537E5"/>
    <w:rsid w:val="0055382C"/>
    <w:rsid w:val="00553928"/>
    <w:rsid w:val="0055396B"/>
    <w:rsid w:val="005539F7"/>
    <w:rsid w:val="00553A53"/>
    <w:rsid w:val="00553A7E"/>
    <w:rsid w:val="00553B07"/>
    <w:rsid w:val="00553B8A"/>
    <w:rsid w:val="00553BBA"/>
    <w:rsid w:val="00553CBB"/>
    <w:rsid w:val="00553CE9"/>
    <w:rsid w:val="00553DAC"/>
    <w:rsid w:val="00553F83"/>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4F64"/>
    <w:rsid w:val="00555081"/>
    <w:rsid w:val="0055509E"/>
    <w:rsid w:val="005550C9"/>
    <w:rsid w:val="005550CB"/>
    <w:rsid w:val="0055517A"/>
    <w:rsid w:val="005551CD"/>
    <w:rsid w:val="0055520B"/>
    <w:rsid w:val="00555231"/>
    <w:rsid w:val="0055524C"/>
    <w:rsid w:val="0055525B"/>
    <w:rsid w:val="00555384"/>
    <w:rsid w:val="00555387"/>
    <w:rsid w:val="00555394"/>
    <w:rsid w:val="005553C5"/>
    <w:rsid w:val="005553DB"/>
    <w:rsid w:val="0055543F"/>
    <w:rsid w:val="0055544B"/>
    <w:rsid w:val="0055552A"/>
    <w:rsid w:val="00555561"/>
    <w:rsid w:val="00555577"/>
    <w:rsid w:val="005555BB"/>
    <w:rsid w:val="0055564E"/>
    <w:rsid w:val="005556CC"/>
    <w:rsid w:val="005556EA"/>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EAF"/>
    <w:rsid w:val="00555F1E"/>
    <w:rsid w:val="00555F96"/>
    <w:rsid w:val="00555FF6"/>
    <w:rsid w:val="00556015"/>
    <w:rsid w:val="0055601B"/>
    <w:rsid w:val="0055609E"/>
    <w:rsid w:val="005560BE"/>
    <w:rsid w:val="005560F5"/>
    <w:rsid w:val="00556279"/>
    <w:rsid w:val="005562AB"/>
    <w:rsid w:val="005563A1"/>
    <w:rsid w:val="005563D8"/>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C7"/>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CD0"/>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2B"/>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78"/>
    <w:rsid w:val="005577CD"/>
    <w:rsid w:val="0055780A"/>
    <w:rsid w:val="0055786A"/>
    <w:rsid w:val="00557887"/>
    <w:rsid w:val="00557933"/>
    <w:rsid w:val="005579ED"/>
    <w:rsid w:val="00557A22"/>
    <w:rsid w:val="00557B03"/>
    <w:rsid w:val="00557B72"/>
    <w:rsid w:val="00557BB1"/>
    <w:rsid w:val="00557BD2"/>
    <w:rsid w:val="00557CA6"/>
    <w:rsid w:val="00557CFD"/>
    <w:rsid w:val="00557D85"/>
    <w:rsid w:val="00557D88"/>
    <w:rsid w:val="00557E7C"/>
    <w:rsid w:val="00557E7E"/>
    <w:rsid w:val="00557E95"/>
    <w:rsid w:val="00557F17"/>
    <w:rsid w:val="00557F24"/>
    <w:rsid w:val="00557F25"/>
    <w:rsid w:val="00557F27"/>
    <w:rsid w:val="00557F82"/>
    <w:rsid w:val="00557FCB"/>
    <w:rsid w:val="00560000"/>
    <w:rsid w:val="0056006E"/>
    <w:rsid w:val="00560080"/>
    <w:rsid w:val="005600D2"/>
    <w:rsid w:val="005600FF"/>
    <w:rsid w:val="00560155"/>
    <w:rsid w:val="00560260"/>
    <w:rsid w:val="00560324"/>
    <w:rsid w:val="0056035D"/>
    <w:rsid w:val="00560478"/>
    <w:rsid w:val="005604A0"/>
    <w:rsid w:val="00560500"/>
    <w:rsid w:val="0056051D"/>
    <w:rsid w:val="00560544"/>
    <w:rsid w:val="005605C9"/>
    <w:rsid w:val="00560609"/>
    <w:rsid w:val="00560646"/>
    <w:rsid w:val="0056067A"/>
    <w:rsid w:val="005606A8"/>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5A"/>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5"/>
    <w:rsid w:val="00561806"/>
    <w:rsid w:val="00561808"/>
    <w:rsid w:val="0056185A"/>
    <w:rsid w:val="005618B7"/>
    <w:rsid w:val="005618BE"/>
    <w:rsid w:val="005618F3"/>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46A"/>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AE"/>
    <w:rsid w:val="005637C0"/>
    <w:rsid w:val="00563820"/>
    <w:rsid w:val="005638AD"/>
    <w:rsid w:val="005638FA"/>
    <w:rsid w:val="00563939"/>
    <w:rsid w:val="00563A24"/>
    <w:rsid w:val="00563A52"/>
    <w:rsid w:val="00563A59"/>
    <w:rsid w:val="00563A74"/>
    <w:rsid w:val="00563A82"/>
    <w:rsid w:val="00563A8C"/>
    <w:rsid w:val="00563ABE"/>
    <w:rsid w:val="00563AF2"/>
    <w:rsid w:val="00563B56"/>
    <w:rsid w:val="00563BA3"/>
    <w:rsid w:val="00563BA6"/>
    <w:rsid w:val="00563CD8"/>
    <w:rsid w:val="00563D28"/>
    <w:rsid w:val="00563DE8"/>
    <w:rsid w:val="00563E99"/>
    <w:rsid w:val="00563EF0"/>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17"/>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BA"/>
    <w:rsid w:val="00564CC9"/>
    <w:rsid w:val="00564D76"/>
    <w:rsid w:val="00564D98"/>
    <w:rsid w:val="00564E2B"/>
    <w:rsid w:val="00564ECA"/>
    <w:rsid w:val="00564EDD"/>
    <w:rsid w:val="00564F7F"/>
    <w:rsid w:val="00564FC0"/>
    <w:rsid w:val="0056504C"/>
    <w:rsid w:val="00565050"/>
    <w:rsid w:val="00565070"/>
    <w:rsid w:val="005650B1"/>
    <w:rsid w:val="005651C1"/>
    <w:rsid w:val="0056529A"/>
    <w:rsid w:val="005652A7"/>
    <w:rsid w:val="0056531A"/>
    <w:rsid w:val="00565351"/>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4"/>
    <w:rsid w:val="0056582E"/>
    <w:rsid w:val="00565839"/>
    <w:rsid w:val="00565884"/>
    <w:rsid w:val="005658DA"/>
    <w:rsid w:val="00565908"/>
    <w:rsid w:val="0056595A"/>
    <w:rsid w:val="00565A6F"/>
    <w:rsid w:val="00565A7B"/>
    <w:rsid w:val="00565A84"/>
    <w:rsid w:val="00565ADB"/>
    <w:rsid w:val="00565B16"/>
    <w:rsid w:val="00565BCE"/>
    <w:rsid w:val="00565C38"/>
    <w:rsid w:val="00565CD1"/>
    <w:rsid w:val="00565CFA"/>
    <w:rsid w:val="00565E1E"/>
    <w:rsid w:val="00565E34"/>
    <w:rsid w:val="00565EE4"/>
    <w:rsid w:val="00565F30"/>
    <w:rsid w:val="00565F4F"/>
    <w:rsid w:val="00565F72"/>
    <w:rsid w:val="00565F7C"/>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8BB"/>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ED8"/>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25"/>
    <w:rsid w:val="00567563"/>
    <w:rsid w:val="00567597"/>
    <w:rsid w:val="00567669"/>
    <w:rsid w:val="00567680"/>
    <w:rsid w:val="00567781"/>
    <w:rsid w:val="005677F2"/>
    <w:rsid w:val="0056780F"/>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47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0"/>
    <w:rsid w:val="0057080E"/>
    <w:rsid w:val="00570812"/>
    <w:rsid w:val="005708ED"/>
    <w:rsid w:val="0057099E"/>
    <w:rsid w:val="00570A58"/>
    <w:rsid w:val="00570A5C"/>
    <w:rsid w:val="00570AE7"/>
    <w:rsid w:val="00570B0A"/>
    <w:rsid w:val="00570BBD"/>
    <w:rsid w:val="00570BC5"/>
    <w:rsid w:val="00570C8D"/>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18"/>
    <w:rsid w:val="00571231"/>
    <w:rsid w:val="0057129E"/>
    <w:rsid w:val="005712E4"/>
    <w:rsid w:val="00571390"/>
    <w:rsid w:val="005713AE"/>
    <w:rsid w:val="005713D0"/>
    <w:rsid w:val="0057140A"/>
    <w:rsid w:val="00571473"/>
    <w:rsid w:val="00571480"/>
    <w:rsid w:val="005714BD"/>
    <w:rsid w:val="005714E4"/>
    <w:rsid w:val="0057151B"/>
    <w:rsid w:val="0057158A"/>
    <w:rsid w:val="005715B2"/>
    <w:rsid w:val="00571633"/>
    <w:rsid w:val="00571699"/>
    <w:rsid w:val="00571705"/>
    <w:rsid w:val="00571726"/>
    <w:rsid w:val="00571737"/>
    <w:rsid w:val="0057173D"/>
    <w:rsid w:val="00571763"/>
    <w:rsid w:val="00571773"/>
    <w:rsid w:val="005717D8"/>
    <w:rsid w:val="0057186A"/>
    <w:rsid w:val="005718B6"/>
    <w:rsid w:val="005718FD"/>
    <w:rsid w:val="0057192D"/>
    <w:rsid w:val="005719D1"/>
    <w:rsid w:val="00571A5C"/>
    <w:rsid w:val="00571A70"/>
    <w:rsid w:val="00571AE8"/>
    <w:rsid w:val="00571B96"/>
    <w:rsid w:val="00571C0C"/>
    <w:rsid w:val="00571C41"/>
    <w:rsid w:val="00571C56"/>
    <w:rsid w:val="00571CF4"/>
    <w:rsid w:val="00571CF9"/>
    <w:rsid w:val="00571DC3"/>
    <w:rsid w:val="00571DF6"/>
    <w:rsid w:val="00571E69"/>
    <w:rsid w:val="00571EB0"/>
    <w:rsid w:val="00571EB7"/>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18"/>
    <w:rsid w:val="00572631"/>
    <w:rsid w:val="0057263D"/>
    <w:rsid w:val="00572650"/>
    <w:rsid w:val="005726A8"/>
    <w:rsid w:val="005726BB"/>
    <w:rsid w:val="005726F7"/>
    <w:rsid w:val="00572722"/>
    <w:rsid w:val="00572764"/>
    <w:rsid w:val="00572770"/>
    <w:rsid w:val="005727BE"/>
    <w:rsid w:val="005727F3"/>
    <w:rsid w:val="005727FB"/>
    <w:rsid w:val="0057283F"/>
    <w:rsid w:val="00572987"/>
    <w:rsid w:val="00572AB6"/>
    <w:rsid w:val="00572B46"/>
    <w:rsid w:val="00572B6B"/>
    <w:rsid w:val="00572B90"/>
    <w:rsid w:val="00572BA5"/>
    <w:rsid w:val="00572BD2"/>
    <w:rsid w:val="00572C0D"/>
    <w:rsid w:val="00572C11"/>
    <w:rsid w:val="00572C4E"/>
    <w:rsid w:val="00572C8C"/>
    <w:rsid w:val="00572CAD"/>
    <w:rsid w:val="00572CF3"/>
    <w:rsid w:val="00572DA8"/>
    <w:rsid w:val="00572DD9"/>
    <w:rsid w:val="00572E3C"/>
    <w:rsid w:val="00572E53"/>
    <w:rsid w:val="00572EED"/>
    <w:rsid w:val="00572F1A"/>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62"/>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5C"/>
    <w:rsid w:val="0057468A"/>
    <w:rsid w:val="00574692"/>
    <w:rsid w:val="0057469A"/>
    <w:rsid w:val="005747AE"/>
    <w:rsid w:val="005747E0"/>
    <w:rsid w:val="0057481F"/>
    <w:rsid w:val="00574843"/>
    <w:rsid w:val="00574873"/>
    <w:rsid w:val="005748BC"/>
    <w:rsid w:val="005748E7"/>
    <w:rsid w:val="005748EB"/>
    <w:rsid w:val="00574A8C"/>
    <w:rsid w:val="00574AF8"/>
    <w:rsid w:val="00574CC6"/>
    <w:rsid w:val="00574F21"/>
    <w:rsid w:val="00574F22"/>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8DF"/>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8E"/>
    <w:rsid w:val="00575EE7"/>
    <w:rsid w:val="00575F11"/>
    <w:rsid w:val="00575F9F"/>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30"/>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1F2"/>
    <w:rsid w:val="00577226"/>
    <w:rsid w:val="005772A7"/>
    <w:rsid w:val="005772C7"/>
    <w:rsid w:val="0057755B"/>
    <w:rsid w:val="00577575"/>
    <w:rsid w:val="005775CC"/>
    <w:rsid w:val="005775D1"/>
    <w:rsid w:val="005775EF"/>
    <w:rsid w:val="0057760E"/>
    <w:rsid w:val="005776CD"/>
    <w:rsid w:val="005776F3"/>
    <w:rsid w:val="00577706"/>
    <w:rsid w:val="00577789"/>
    <w:rsid w:val="00577794"/>
    <w:rsid w:val="0057782F"/>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77FD3"/>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12"/>
    <w:rsid w:val="00580E57"/>
    <w:rsid w:val="00580E5C"/>
    <w:rsid w:val="00580F20"/>
    <w:rsid w:val="00580F8C"/>
    <w:rsid w:val="00581077"/>
    <w:rsid w:val="005810BA"/>
    <w:rsid w:val="005810EF"/>
    <w:rsid w:val="00581107"/>
    <w:rsid w:val="00581129"/>
    <w:rsid w:val="00581133"/>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87A"/>
    <w:rsid w:val="005819AD"/>
    <w:rsid w:val="005819AE"/>
    <w:rsid w:val="00581A3F"/>
    <w:rsid w:val="00581A60"/>
    <w:rsid w:val="00581AA9"/>
    <w:rsid w:val="00581AD3"/>
    <w:rsid w:val="00581AD6"/>
    <w:rsid w:val="00581B15"/>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7C2"/>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DDA"/>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5A"/>
    <w:rsid w:val="00583484"/>
    <w:rsid w:val="0058355A"/>
    <w:rsid w:val="00583562"/>
    <w:rsid w:val="0058358A"/>
    <w:rsid w:val="005835ED"/>
    <w:rsid w:val="00583611"/>
    <w:rsid w:val="00583684"/>
    <w:rsid w:val="005836BB"/>
    <w:rsid w:val="005836F0"/>
    <w:rsid w:val="005836F7"/>
    <w:rsid w:val="00583739"/>
    <w:rsid w:val="005837A8"/>
    <w:rsid w:val="005837BC"/>
    <w:rsid w:val="005837DA"/>
    <w:rsid w:val="005837FB"/>
    <w:rsid w:val="00583892"/>
    <w:rsid w:val="005838B5"/>
    <w:rsid w:val="005838CD"/>
    <w:rsid w:val="00583A2A"/>
    <w:rsid w:val="00583A56"/>
    <w:rsid w:val="00583AC2"/>
    <w:rsid w:val="00583AC3"/>
    <w:rsid w:val="00583AC9"/>
    <w:rsid w:val="00583B0A"/>
    <w:rsid w:val="00583B1D"/>
    <w:rsid w:val="00583BDE"/>
    <w:rsid w:val="00583C7C"/>
    <w:rsid w:val="00583D14"/>
    <w:rsid w:val="00583DB6"/>
    <w:rsid w:val="00583DCA"/>
    <w:rsid w:val="00583DE7"/>
    <w:rsid w:val="00583EA3"/>
    <w:rsid w:val="00583EC7"/>
    <w:rsid w:val="00583EE9"/>
    <w:rsid w:val="00583EEC"/>
    <w:rsid w:val="00583F2A"/>
    <w:rsid w:val="00583F5F"/>
    <w:rsid w:val="00583FEE"/>
    <w:rsid w:val="00584013"/>
    <w:rsid w:val="0058401C"/>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2F"/>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31"/>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4F5E"/>
    <w:rsid w:val="00585067"/>
    <w:rsid w:val="0058506C"/>
    <w:rsid w:val="005850D2"/>
    <w:rsid w:val="0058512B"/>
    <w:rsid w:val="00585131"/>
    <w:rsid w:val="0058514D"/>
    <w:rsid w:val="005851AE"/>
    <w:rsid w:val="005851D8"/>
    <w:rsid w:val="0058525D"/>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AEC"/>
    <w:rsid w:val="00585BBA"/>
    <w:rsid w:val="00585BD5"/>
    <w:rsid w:val="00585C41"/>
    <w:rsid w:val="00585DC0"/>
    <w:rsid w:val="00585E80"/>
    <w:rsid w:val="00585F61"/>
    <w:rsid w:val="00585FB0"/>
    <w:rsid w:val="00585FD9"/>
    <w:rsid w:val="00585FFF"/>
    <w:rsid w:val="005860AA"/>
    <w:rsid w:val="005860C9"/>
    <w:rsid w:val="00586142"/>
    <w:rsid w:val="005861AD"/>
    <w:rsid w:val="005861C7"/>
    <w:rsid w:val="005861DD"/>
    <w:rsid w:val="00586328"/>
    <w:rsid w:val="0058634D"/>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97"/>
    <w:rsid w:val="00586EFD"/>
    <w:rsid w:val="00586F05"/>
    <w:rsid w:val="00586F22"/>
    <w:rsid w:val="00586FB0"/>
    <w:rsid w:val="00587004"/>
    <w:rsid w:val="00587077"/>
    <w:rsid w:val="0058708B"/>
    <w:rsid w:val="005870B8"/>
    <w:rsid w:val="00587110"/>
    <w:rsid w:val="00587117"/>
    <w:rsid w:val="00587136"/>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7B2"/>
    <w:rsid w:val="005878AF"/>
    <w:rsid w:val="00587955"/>
    <w:rsid w:val="00587962"/>
    <w:rsid w:val="00587987"/>
    <w:rsid w:val="00587A36"/>
    <w:rsid w:val="00587A44"/>
    <w:rsid w:val="00587AA6"/>
    <w:rsid w:val="00587ABD"/>
    <w:rsid w:val="00587BF8"/>
    <w:rsid w:val="00587C11"/>
    <w:rsid w:val="00587C64"/>
    <w:rsid w:val="00587D39"/>
    <w:rsid w:val="00587E70"/>
    <w:rsid w:val="00587F2A"/>
    <w:rsid w:val="00587FA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840"/>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36"/>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71"/>
    <w:rsid w:val="005917D9"/>
    <w:rsid w:val="0059181C"/>
    <w:rsid w:val="00591881"/>
    <w:rsid w:val="0059191C"/>
    <w:rsid w:val="0059195E"/>
    <w:rsid w:val="005919A9"/>
    <w:rsid w:val="005919AD"/>
    <w:rsid w:val="005919B1"/>
    <w:rsid w:val="005919C6"/>
    <w:rsid w:val="00591A0C"/>
    <w:rsid w:val="00591A25"/>
    <w:rsid w:val="00591A3E"/>
    <w:rsid w:val="00591A66"/>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1F9"/>
    <w:rsid w:val="005922C8"/>
    <w:rsid w:val="005922CA"/>
    <w:rsid w:val="005922EB"/>
    <w:rsid w:val="00592322"/>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1A"/>
    <w:rsid w:val="00592C2C"/>
    <w:rsid w:val="00592C5B"/>
    <w:rsid w:val="00592D0E"/>
    <w:rsid w:val="00592D27"/>
    <w:rsid w:val="00592D85"/>
    <w:rsid w:val="00592DDF"/>
    <w:rsid w:val="00592E19"/>
    <w:rsid w:val="00592E94"/>
    <w:rsid w:val="00592E97"/>
    <w:rsid w:val="00592ECF"/>
    <w:rsid w:val="00592EE0"/>
    <w:rsid w:val="00592F19"/>
    <w:rsid w:val="00592F60"/>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AD"/>
    <w:rsid w:val="005933CF"/>
    <w:rsid w:val="00593407"/>
    <w:rsid w:val="00593480"/>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31"/>
    <w:rsid w:val="00593F44"/>
    <w:rsid w:val="00594055"/>
    <w:rsid w:val="0059405C"/>
    <w:rsid w:val="005940E4"/>
    <w:rsid w:val="00594100"/>
    <w:rsid w:val="005941FE"/>
    <w:rsid w:val="0059424E"/>
    <w:rsid w:val="005942BF"/>
    <w:rsid w:val="005942D5"/>
    <w:rsid w:val="005942D7"/>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6"/>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16"/>
    <w:rsid w:val="00596565"/>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9F1"/>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6FF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2B"/>
    <w:rsid w:val="00597C71"/>
    <w:rsid w:val="00597CFF"/>
    <w:rsid w:val="00597D4A"/>
    <w:rsid w:val="00597D5E"/>
    <w:rsid w:val="00597D6D"/>
    <w:rsid w:val="00597D7B"/>
    <w:rsid w:val="00597D90"/>
    <w:rsid w:val="00597D97"/>
    <w:rsid w:val="00597DBD"/>
    <w:rsid w:val="00597DEA"/>
    <w:rsid w:val="00597E8F"/>
    <w:rsid w:val="00597E94"/>
    <w:rsid w:val="00597FE9"/>
    <w:rsid w:val="005A000D"/>
    <w:rsid w:val="005A007F"/>
    <w:rsid w:val="005A00D6"/>
    <w:rsid w:val="005A00FA"/>
    <w:rsid w:val="005A018E"/>
    <w:rsid w:val="005A021F"/>
    <w:rsid w:val="005A0232"/>
    <w:rsid w:val="005A035D"/>
    <w:rsid w:val="005A03F9"/>
    <w:rsid w:val="005A040D"/>
    <w:rsid w:val="005A0441"/>
    <w:rsid w:val="005A04FA"/>
    <w:rsid w:val="005A05EC"/>
    <w:rsid w:val="005A0609"/>
    <w:rsid w:val="005A0613"/>
    <w:rsid w:val="005A064A"/>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D10"/>
    <w:rsid w:val="005A0D64"/>
    <w:rsid w:val="005A0D6D"/>
    <w:rsid w:val="005A0DA5"/>
    <w:rsid w:val="005A0E21"/>
    <w:rsid w:val="005A0EC9"/>
    <w:rsid w:val="005A0EDF"/>
    <w:rsid w:val="005A0F0E"/>
    <w:rsid w:val="005A0F31"/>
    <w:rsid w:val="005A0F53"/>
    <w:rsid w:val="005A0FD7"/>
    <w:rsid w:val="005A1049"/>
    <w:rsid w:val="005A1057"/>
    <w:rsid w:val="005A1080"/>
    <w:rsid w:val="005A10F4"/>
    <w:rsid w:val="005A113F"/>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6A"/>
    <w:rsid w:val="005A15B6"/>
    <w:rsid w:val="005A15F0"/>
    <w:rsid w:val="005A167C"/>
    <w:rsid w:val="005A168F"/>
    <w:rsid w:val="005A16AE"/>
    <w:rsid w:val="005A16B1"/>
    <w:rsid w:val="005A16B5"/>
    <w:rsid w:val="005A16EA"/>
    <w:rsid w:val="005A1727"/>
    <w:rsid w:val="005A1738"/>
    <w:rsid w:val="005A17BB"/>
    <w:rsid w:val="005A17D9"/>
    <w:rsid w:val="005A1864"/>
    <w:rsid w:val="005A1877"/>
    <w:rsid w:val="005A18F3"/>
    <w:rsid w:val="005A1904"/>
    <w:rsid w:val="005A1956"/>
    <w:rsid w:val="005A1A8C"/>
    <w:rsid w:val="005A1ADF"/>
    <w:rsid w:val="005A1AEB"/>
    <w:rsid w:val="005A1B0C"/>
    <w:rsid w:val="005A1B2B"/>
    <w:rsid w:val="005A1B52"/>
    <w:rsid w:val="005A1BD7"/>
    <w:rsid w:val="005A1BE2"/>
    <w:rsid w:val="005A1C2D"/>
    <w:rsid w:val="005A1CA5"/>
    <w:rsid w:val="005A1CC9"/>
    <w:rsid w:val="005A1CF8"/>
    <w:rsid w:val="005A1D42"/>
    <w:rsid w:val="005A1D60"/>
    <w:rsid w:val="005A1DA8"/>
    <w:rsid w:val="005A1E45"/>
    <w:rsid w:val="005A1E69"/>
    <w:rsid w:val="005A1E8F"/>
    <w:rsid w:val="005A1E90"/>
    <w:rsid w:val="005A1F1D"/>
    <w:rsid w:val="005A211D"/>
    <w:rsid w:val="005A2121"/>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37"/>
    <w:rsid w:val="005A2678"/>
    <w:rsid w:val="005A2695"/>
    <w:rsid w:val="005A26D4"/>
    <w:rsid w:val="005A27B5"/>
    <w:rsid w:val="005A27F0"/>
    <w:rsid w:val="005A28C8"/>
    <w:rsid w:val="005A2926"/>
    <w:rsid w:val="005A2ABA"/>
    <w:rsid w:val="005A2ACB"/>
    <w:rsid w:val="005A2BE2"/>
    <w:rsid w:val="005A2C39"/>
    <w:rsid w:val="005A2C91"/>
    <w:rsid w:val="005A2CF6"/>
    <w:rsid w:val="005A2D0B"/>
    <w:rsid w:val="005A2D8B"/>
    <w:rsid w:val="005A2E18"/>
    <w:rsid w:val="005A2E21"/>
    <w:rsid w:val="005A2E71"/>
    <w:rsid w:val="005A2E8C"/>
    <w:rsid w:val="005A2E9D"/>
    <w:rsid w:val="005A2EAB"/>
    <w:rsid w:val="005A2EB8"/>
    <w:rsid w:val="005A2ED2"/>
    <w:rsid w:val="005A2EDE"/>
    <w:rsid w:val="005A2F0A"/>
    <w:rsid w:val="005A2F31"/>
    <w:rsid w:val="005A2FA2"/>
    <w:rsid w:val="005A302A"/>
    <w:rsid w:val="005A304C"/>
    <w:rsid w:val="005A30EA"/>
    <w:rsid w:val="005A30F5"/>
    <w:rsid w:val="005A3161"/>
    <w:rsid w:val="005A3168"/>
    <w:rsid w:val="005A31C6"/>
    <w:rsid w:val="005A31E0"/>
    <w:rsid w:val="005A3254"/>
    <w:rsid w:val="005A3307"/>
    <w:rsid w:val="005A336F"/>
    <w:rsid w:val="005A33A7"/>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54"/>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3DA"/>
    <w:rsid w:val="005A4424"/>
    <w:rsid w:val="005A4487"/>
    <w:rsid w:val="005A4493"/>
    <w:rsid w:val="005A44CF"/>
    <w:rsid w:val="005A4510"/>
    <w:rsid w:val="005A456E"/>
    <w:rsid w:val="005A456F"/>
    <w:rsid w:val="005A45A0"/>
    <w:rsid w:val="005A45B7"/>
    <w:rsid w:val="005A45DE"/>
    <w:rsid w:val="005A45F2"/>
    <w:rsid w:val="005A4653"/>
    <w:rsid w:val="005A4668"/>
    <w:rsid w:val="005A46B6"/>
    <w:rsid w:val="005A4701"/>
    <w:rsid w:val="005A4743"/>
    <w:rsid w:val="005A4766"/>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08"/>
    <w:rsid w:val="005A551F"/>
    <w:rsid w:val="005A5522"/>
    <w:rsid w:val="005A5535"/>
    <w:rsid w:val="005A5543"/>
    <w:rsid w:val="005A556D"/>
    <w:rsid w:val="005A55A7"/>
    <w:rsid w:val="005A55DE"/>
    <w:rsid w:val="005A5605"/>
    <w:rsid w:val="005A560F"/>
    <w:rsid w:val="005A564C"/>
    <w:rsid w:val="005A5660"/>
    <w:rsid w:val="005A56EE"/>
    <w:rsid w:val="005A57DB"/>
    <w:rsid w:val="005A57E2"/>
    <w:rsid w:val="005A585C"/>
    <w:rsid w:val="005A5889"/>
    <w:rsid w:val="005A5898"/>
    <w:rsid w:val="005A595D"/>
    <w:rsid w:val="005A5981"/>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4F"/>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70"/>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77"/>
    <w:rsid w:val="005A71D4"/>
    <w:rsid w:val="005A7229"/>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8E"/>
    <w:rsid w:val="005A76F1"/>
    <w:rsid w:val="005A7768"/>
    <w:rsid w:val="005A77D7"/>
    <w:rsid w:val="005A7916"/>
    <w:rsid w:val="005A793F"/>
    <w:rsid w:val="005A7944"/>
    <w:rsid w:val="005A79E2"/>
    <w:rsid w:val="005A7A5B"/>
    <w:rsid w:val="005A7A5F"/>
    <w:rsid w:val="005A7AB0"/>
    <w:rsid w:val="005A7B17"/>
    <w:rsid w:val="005A7B54"/>
    <w:rsid w:val="005A7B77"/>
    <w:rsid w:val="005A7BBE"/>
    <w:rsid w:val="005A7BE3"/>
    <w:rsid w:val="005A7C0C"/>
    <w:rsid w:val="005A7C43"/>
    <w:rsid w:val="005A7C58"/>
    <w:rsid w:val="005A7C70"/>
    <w:rsid w:val="005A7C94"/>
    <w:rsid w:val="005A7CAF"/>
    <w:rsid w:val="005A7CBB"/>
    <w:rsid w:val="005A7D56"/>
    <w:rsid w:val="005A7DB0"/>
    <w:rsid w:val="005A7DB9"/>
    <w:rsid w:val="005A7E19"/>
    <w:rsid w:val="005A7E56"/>
    <w:rsid w:val="005A7E7A"/>
    <w:rsid w:val="005A7E7C"/>
    <w:rsid w:val="005A7F20"/>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499"/>
    <w:rsid w:val="005B051D"/>
    <w:rsid w:val="005B06A5"/>
    <w:rsid w:val="005B0710"/>
    <w:rsid w:val="005B07E2"/>
    <w:rsid w:val="005B0849"/>
    <w:rsid w:val="005B08A0"/>
    <w:rsid w:val="005B08AD"/>
    <w:rsid w:val="005B08CF"/>
    <w:rsid w:val="005B08E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5"/>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8B"/>
    <w:rsid w:val="005B17E6"/>
    <w:rsid w:val="005B17FA"/>
    <w:rsid w:val="005B1819"/>
    <w:rsid w:val="005B181F"/>
    <w:rsid w:val="005B185F"/>
    <w:rsid w:val="005B186C"/>
    <w:rsid w:val="005B18B1"/>
    <w:rsid w:val="005B1974"/>
    <w:rsid w:val="005B1A54"/>
    <w:rsid w:val="005B1A5F"/>
    <w:rsid w:val="005B1AC7"/>
    <w:rsid w:val="005B1B4C"/>
    <w:rsid w:val="005B1B8A"/>
    <w:rsid w:val="005B1BB5"/>
    <w:rsid w:val="005B1BF4"/>
    <w:rsid w:val="005B1BFC"/>
    <w:rsid w:val="005B1C52"/>
    <w:rsid w:val="005B1C64"/>
    <w:rsid w:val="005B1D2F"/>
    <w:rsid w:val="005B1D4D"/>
    <w:rsid w:val="005B1E64"/>
    <w:rsid w:val="005B1F10"/>
    <w:rsid w:val="005B1F41"/>
    <w:rsid w:val="005B1F47"/>
    <w:rsid w:val="005B1F84"/>
    <w:rsid w:val="005B2095"/>
    <w:rsid w:val="005B209C"/>
    <w:rsid w:val="005B21CF"/>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45"/>
    <w:rsid w:val="005B2E7F"/>
    <w:rsid w:val="005B2F1D"/>
    <w:rsid w:val="005B2FCE"/>
    <w:rsid w:val="005B301C"/>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BF"/>
    <w:rsid w:val="005B35E0"/>
    <w:rsid w:val="005B360B"/>
    <w:rsid w:val="005B365F"/>
    <w:rsid w:val="005B36C6"/>
    <w:rsid w:val="005B36DE"/>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50"/>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9C"/>
    <w:rsid w:val="005B41A4"/>
    <w:rsid w:val="005B41FA"/>
    <w:rsid w:val="005B4208"/>
    <w:rsid w:val="005B42BC"/>
    <w:rsid w:val="005B435D"/>
    <w:rsid w:val="005B436B"/>
    <w:rsid w:val="005B4408"/>
    <w:rsid w:val="005B4468"/>
    <w:rsid w:val="005B449F"/>
    <w:rsid w:val="005B44F8"/>
    <w:rsid w:val="005B464B"/>
    <w:rsid w:val="005B4676"/>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7C"/>
    <w:rsid w:val="005B4D95"/>
    <w:rsid w:val="005B4DD7"/>
    <w:rsid w:val="005B4DF4"/>
    <w:rsid w:val="005B4E3D"/>
    <w:rsid w:val="005B4E83"/>
    <w:rsid w:val="005B4EF4"/>
    <w:rsid w:val="005B4F88"/>
    <w:rsid w:val="005B500A"/>
    <w:rsid w:val="005B50DF"/>
    <w:rsid w:val="005B51AC"/>
    <w:rsid w:val="005B51F8"/>
    <w:rsid w:val="005B5253"/>
    <w:rsid w:val="005B5331"/>
    <w:rsid w:val="005B535B"/>
    <w:rsid w:val="005B53B9"/>
    <w:rsid w:val="005B53F8"/>
    <w:rsid w:val="005B5456"/>
    <w:rsid w:val="005B5471"/>
    <w:rsid w:val="005B54CB"/>
    <w:rsid w:val="005B54E4"/>
    <w:rsid w:val="005B55DC"/>
    <w:rsid w:val="005B5652"/>
    <w:rsid w:val="005B565E"/>
    <w:rsid w:val="005B56BA"/>
    <w:rsid w:val="005B581E"/>
    <w:rsid w:val="005B5860"/>
    <w:rsid w:val="005B58BF"/>
    <w:rsid w:val="005B5918"/>
    <w:rsid w:val="005B5936"/>
    <w:rsid w:val="005B593A"/>
    <w:rsid w:val="005B5A34"/>
    <w:rsid w:val="005B5A51"/>
    <w:rsid w:val="005B5ABB"/>
    <w:rsid w:val="005B5AD7"/>
    <w:rsid w:val="005B5B99"/>
    <w:rsid w:val="005B5BB6"/>
    <w:rsid w:val="005B5BCC"/>
    <w:rsid w:val="005B5C26"/>
    <w:rsid w:val="005B5CC7"/>
    <w:rsid w:val="005B5CEC"/>
    <w:rsid w:val="005B5CFC"/>
    <w:rsid w:val="005B5D08"/>
    <w:rsid w:val="005B5D47"/>
    <w:rsid w:val="005B5D64"/>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572"/>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351"/>
    <w:rsid w:val="005B7487"/>
    <w:rsid w:val="005B759F"/>
    <w:rsid w:val="005B75F4"/>
    <w:rsid w:val="005B761F"/>
    <w:rsid w:val="005B7629"/>
    <w:rsid w:val="005B764C"/>
    <w:rsid w:val="005B76FB"/>
    <w:rsid w:val="005B77E1"/>
    <w:rsid w:val="005B7801"/>
    <w:rsid w:val="005B780D"/>
    <w:rsid w:val="005B7833"/>
    <w:rsid w:val="005B7887"/>
    <w:rsid w:val="005B78A2"/>
    <w:rsid w:val="005B78A3"/>
    <w:rsid w:val="005B78AE"/>
    <w:rsid w:val="005B79E6"/>
    <w:rsid w:val="005B7A63"/>
    <w:rsid w:val="005B7ABA"/>
    <w:rsid w:val="005B7ACD"/>
    <w:rsid w:val="005B7B0F"/>
    <w:rsid w:val="005B7B62"/>
    <w:rsid w:val="005B7B8C"/>
    <w:rsid w:val="005B7BBD"/>
    <w:rsid w:val="005B7C06"/>
    <w:rsid w:val="005B7C60"/>
    <w:rsid w:val="005B7C81"/>
    <w:rsid w:val="005B7C83"/>
    <w:rsid w:val="005B7D41"/>
    <w:rsid w:val="005B7D7E"/>
    <w:rsid w:val="005B7D92"/>
    <w:rsid w:val="005B7DDC"/>
    <w:rsid w:val="005B7E18"/>
    <w:rsid w:val="005B7E60"/>
    <w:rsid w:val="005B7E79"/>
    <w:rsid w:val="005B7E95"/>
    <w:rsid w:val="005B7EE9"/>
    <w:rsid w:val="005B7EF8"/>
    <w:rsid w:val="005B7F7A"/>
    <w:rsid w:val="005B7FB4"/>
    <w:rsid w:val="005B7FB9"/>
    <w:rsid w:val="005B7FEE"/>
    <w:rsid w:val="005C00DE"/>
    <w:rsid w:val="005C0172"/>
    <w:rsid w:val="005C01C6"/>
    <w:rsid w:val="005C01C8"/>
    <w:rsid w:val="005C0239"/>
    <w:rsid w:val="005C0247"/>
    <w:rsid w:val="005C0354"/>
    <w:rsid w:val="005C03D7"/>
    <w:rsid w:val="005C04EB"/>
    <w:rsid w:val="005C0531"/>
    <w:rsid w:val="005C0535"/>
    <w:rsid w:val="005C054B"/>
    <w:rsid w:val="005C054F"/>
    <w:rsid w:val="005C05AB"/>
    <w:rsid w:val="005C061F"/>
    <w:rsid w:val="005C062B"/>
    <w:rsid w:val="005C0773"/>
    <w:rsid w:val="005C0792"/>
    <w:rsid w:val="005C07C0"/>
    <w:rsid w:val="005C07F6"/>
    <w:rsid w:val="005C0806"/>
    <w:rsid w:val="005C0825"/>
    <w:rsid w:val="005C08CF"/>
    <w:rsid w:val="005C094E"/>
    <w:rsid w:val="005C0AED"/>
    <w:rsid w:val="005C0B41"/>
    <w:rsid w:val="005C0BCF"/>
    <w:rsid w:val="005C0BEC"/>
    <w:rsid w:val="005C0C1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72"/>
    <w:rsid w:val="005C1A83"/>
    <w:rsid w:val="005C1A8E"/>
    <w:rsid w:val="005C1ABE"/>
    <w:rsid w:val="005C1B25"/>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14"/>
    <w:rsid w:val="005C2845"/>
    <w:rsid w:val="005C2888"/>
    <w:rsid w:val="005C2894"/>
    <w:rsid w:val="005C2998"/>
    <w:rsid w:val="005C29DA"/>
    <w:rsid w:val="005C2A70"/>
    <w:rsid w:val="005C2AAC"/>
    <w:rsid w:val="005C2AAE"/>
    <w:rsid w:val="005C2ACA"/>
    <w:rsid w:val="005C2ACD"/>
    <w:rsid w:val="005C2B78"/>
    <w:rsid w:val="005C2B8C"/>
    <w:rsid w:val="005C2B9C"/>
    <w:rsid w:val="005C2BA0"/>
    <w:rsid w:val="005C2BD1"/>
    <w:rsid w:val="005C2CCB"/>
    <w:rsid w:val="005C2D4D"/>
    <w:rsid w:val="005C2D56"/>
    <w:rsid w:val="005C2D7D"/>
    <w:rsid w:val="005C2EBA"/>
    <w:rsid w:val="005C2ECC"/>
    <w:rsid w:val="005C2F39"/>
    <w:rsid w:val="005C2F9A"/>
    <w:rsid w:val="005C301A"/>
    <w:rsid w:val="005C303B"/>
    <w:rsid w:val="005C3057"/>
    <w:rsid w:val="005C305A"/>
    <w:rsid w:val="005C308C"/>
    <w:rsid w:val="005C30A5"/>
    <w:rsid w:val="005C30C1"/>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4E"/>
    <w:rsid w:val="005C3D5F"/>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2B"/>
    <w:rsid w:val="005C418F"/>
    <w:rsid w:val="005C42BA"/>
    <w:rsid w:val="005C42DD"/>
    <w:rsid w:val="005C435F"/>
    <w:rsid w:val="005C43EC"/>
    <w:rsid w:val="005C441F"/>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CE"/>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69"/>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0B"/>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52"/>
    <w:rsid w:val="005C6AAE"/>
    <w:rsid w:val="005C6AD5"/>
    <w:rsid w:val="005C6AE6"/>
    <w:rsid w:val="005C6B88"/>
    <w:rsid w:val="005C6B98"/>
    <w:rsid w:val="005C6BC8"/>
    <w:rsid w:val="005C6C18"/>
    <w:rsid w:val="005C6C62"/>
    <w:rsid w:val="005C6C6E"/>
    <w:rsid w:val="005C6C9C"/>
    <w:rsid w:val="005C6CA7"/>
    <w:rsid w:val="005C6CDA"/>
    <w:rsid w:val="005C6DE6"/>
    <w:rsid w:val="005C6E06"/>
    <w:rsid w:val="005C6E84"/>
    <w:rsid w:val="005C6EEA"/>
    <w:rsid w:val="005C6F2B"/>
    <w:rsid w:val="005C6FC3"/>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7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9"/>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3F"/>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A"/>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31"/>
    <w:rsid w:val="005D09C7"/>
    <w:rsid w:val="005D0A7C"/>
    <w:rsid w:val="005D0B08"/>
    <w:rsid w:val="005D0B67"/>
    <w:rsid w:val="005D0B87"/>
    <w:rsid w:val="005D0BC0"/>
    <w:rsid w:val="005D0BDE"/>
    <w:rsid w:val="005D0C8D"/>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9A"/>
    <w:rsid w:val="005D12A6"/>
    <w:rsid w:val="005D12B2"/>
    <w:rsid w:val="005D12D3"/>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9A"/>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52"/>
    <w:rsid w:val="005D2088"/>
    <w:rsid w:val="005D21CB"/>
    <w:rsid w:val="005D21ED"/>
    <w:rsid w:val="005D2243"/>
    <w:rsid w:val="005D2258"/>
    <w:rsid w:val="005D2259"/>
    <w:rsid w:val="005D2270"/>
    <w:rsid w:val="005D2302"/>
    <w:rsid w:val="005D232F"/>
    <w:rsid w:val="005D2335"/>
    <w:rsid w:val="005D2355"/>
    <w:rsid w:val="005D2376"/>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0E"/>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47F"/>
    <w:rsid w:val="005D3512"/>
    <w:rsid w:val="005D35F2"/>
    <w:rsid w:val="005D36EC"/>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3A"/>
    <w:rsid w:val="005D3CC9"/>
    <w:rsid w:val="005D3CD1"/>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0D6"/>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59"/>
    <w:rsid w:val="005D5B9D"/>
    <w:rsid w:val="005D5BBB"/>
    <w:rsid w:val="005D5BE5"/>
    <w:rsid w:val="005D5C3F"/>
    <w:rsid w:val="005D5C52"/>
    <w:rsid w:val="005D5C63"/>
    <w:rsid w:val="005D5C75"/>
    <w:rsid w:val="005D5E15"/>
    <w:rsid w:val="005D5E25"/>
    <w:rsid w:val="005D5E3F"/>
    <w:rsid w:val="005D5E64"/>
    <w:rsid w:val="005D5E9D"/>
    <w:rsid w:val="005D601A"/>
    <w:rsid w:val="005D6094"/>
    <w:rsid w:val="005D611E"/>
    <w:rsid w:val="005D6173"/>
    <w:rsid w:val="005D6174"/>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2F2"/>
    <w:rsid w:val="005D7308"/>
    <w:rsid w:val="005D730D"/>
    <w:rsid w:val="005D7310"/>
    <w:rsid w:val="005D731C"/>
    <w:rsid w:val="005D7374"/>
    <w:rsid w:val="005D7390"/>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BD"/>
    <w:rsid w:val="005D78FB"/>
    <w:rsid w:val="005D7A02"/>
    <w:rsid w:val="005D7A1D"/>
    <w:rsid w:val="005D7A52"/>
    <w:rsid w:val="005D7AB4"/>
    <w:rsid w:val="005D7AD8"/>
    <w:rsid w:val="005D7B01"/>
    <w:rsid w:val="005D7B1F"/>
    <w:rsid w:val="005D7B35"/>
    <w:rsid w:val="005D7B36"/>
    <w:rsid w:val="005D7B65"/>
    <w:rsid w:val="005D7B94"/>
    <w:rsid w:val="005D7B9B"/>
    <w:rsid w:val="005D7C64"/>
    <w:rsid w:val="005D7D65"/>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2E"/>
    <w:rsid w:val="005E0AB8"/>
    <w:rsid w:val="005E0ABD"/>
    <w:rsid w:val="005E0AFE"/>
    <w:rsid w:val="005E0B88"/>
    <w:rsid w:val="005E0BCD"/>
    <w:rsid w:val="005E0D33"/>
    <w:rsid w:val="005E0DCF"/>
    <w:rsid w:val="005E0E18"/>
    <w:rsid w:val="005E0E41"/>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BF6"/>
    <w:rsid w:val="005E1CD0"/>
    <w:rsid w:val="005E1D5B"/>
    <w:rsid w:val="005E1DBC"/>
    <w:rsid w:val="005E1E95"/>
    <w:rsid w:val="005E1EAE"/>
    <w:rsid w:val="005E1ECE"/>
    <w:rsid w:val="005E1EF2"/>
    <w:rsid w:val="005E1F14"/>
    <w:rsid w:val="005E1F24"/>
    <w:rsid w:val="005E1F3E"/>
    <w:rsid w:val="005E1F96"/>
    <w:rsid w:val="005E1FB7"/>
    <w:rsid w:val="005E1FDA"/>
    <w:rsid w:val="005E1FE8"/>
    <w:rsid w:val="005E1FF5"/>
    <w:rsid w:val="005E20C1"/>
    <w:rsid w:val="005E2151"/>
    <w:rsid w:val="005E215E"/>
    <w:rsid w:val="005E2162"/>
    <w:rsid w:val="005E22CA"/>
    <w:rsid w:val="005E234B"/>
    <w:rsid w:val="005E23CC"/>
    <w:rsid w:val="005E2416"/>
    <w:rsid w:val="005E2480"/>
    <w:rsid w:val="005E24A1"/>
    <w:rsid w:val="005E254A"/>
    <w:rsid w:val="005E2563"/>
    <w:rsid w:val="005E25AB"/>
    <w:rsid w:val="005E25C3"/>
    <w:rsid w:val="005E25C5"/>
    <w:rsid w:val="005E25EE"/>
    <w:rsid w:val="005E26E7"/>
    <w:rsid w:val="005E2728"/>
    <w:rsid w:val="005E2734"/>
    <w:rsid w:val="005E275C"/>
    <w:rsid w:val="005E2771"/>
    <w:rsid w:val="005E277D"/>
    <w:rsid w:val="005E2887"/>
    <w:rsid w:val="005E28F1"/>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D77"/>
    <w:rsid w:val="005E2E29"/>
    <w:rsid w:val="005E2E65"/>
    <w:rsid w:val="005E2E6F"/>
    <w:rsid w:val="005E2F12"/>
    <w:rsid w:val="005E2F62"/>
    <w:rsid w:val="005E2FAE"/>
    <w:rsid w:val="005E2FD3"/>
    <w:rsid w:val="005E2FFA"/>
    <w:rsid w:val="005E3091"/>
    <w:rsid w:val="005E30FA"/>
    <w:rsid w:val="005E30FE"/>
    <w:rsid w:val="005E310B"/>
    <w:rsid w:val="005E3157"/>
    <w:rsid w:val="005E318B"/>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8"/>
    <w:rsid w:val="005E463C"/>
    <w:rsid w:val="005E46D0"/>
    <w:rsid w:val="005E46E5"/>
    <w:rsid w:val="005E470E"/>
    <w:rsid w:val="005E4788"/>
    <w:rsid w:val="005E479E"/>
    <w:rsid w:val="005E482B"/>
    <w:rsid w:val="005E4857"/>
    <w:rsid w:val="005E486E"/>
    <w:rsid w:val="005E48B4"/>
    <w:rsid w:val="005E493C"/>
    <w:rsid w:val="005E4A27"/>
    <w:rsid w:val="005E4A2C"/>
    <w:rsid w:val="005E4A3E"/>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4FAA"/>
    <w:rsid w:val="005E5005"/>
    <w:rsid w:val="005E5022"/>
    <w:rsid w:val="005E5025"/>
    <w:rsid w:val="005E5054"/>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1C"/>
    <w:rsid w:val="005E5C58"/>
    <w:rsid w:val="005E5C6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7D"/>
    <w:rsid w:val="005E61BB"/>
    <w:rsid w:val="005E61C6"/>
    <w:rsid w:val="005E6281"/>
    <w:rsid w:val="005E62B5"/>
    <w:rsid w:val="005E6347"/>
    <w:rsid w:val="005E63AC"/>
    <w:rsid w:val="005E63BA"/>
    <w:rsid w:val="005E63F7"/>
    <w:rsid w:val="005E6413"/>
    <w:rsid w:val="005E64D0"/>
    <w:rsid w:val="005E64F1"/>
    <w:rsid w:val="005E65A6"/>
    <w:rsid w:val="005E65BB"/>
    <w:rsid w:val="005E65C9"/>
    <w:rsid w:val="005E65FF"/>
    <w:rsid w:val="005E6603"/>
    <w:rsid w:val="005E6672"/>
    <w:rsid w:val="005E6676"/>
    <w:rsid w:val="005E66F2"/>
    <w:rsid w:val="005E6738"/>
    <w:rsid w:val="005E675B"/>
    <w:rsid w:val="005E67A1"/>
    <w:rsid w:val="005E681B"/>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BE8"/>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49"/>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8A"/>
    <w:rsid w:val="005E7BC2"/>
    <w:rsid w:val="005E7C6C"/>
    <w:rsid w:val="005E7C98"/>
    <w:rsid w:val="005E7CE2"/>
    <w:rsid w:val="005E7D0D"/>
    <w:rsid w:val="005E7DB3"/>
    <w:rsid w:val="005E7DDA"/>
    <w:rsid w:val="005E7DE2"/>
    <w:rsid w:val="005E7E0D"/>
    <w:rsid w:val="005E7E2A"/>
    <w:rsid w:val="005E7F12"/>
    <w:rsid w:val="005E7FB7"/>
    <w:rsid w:val="005E7FDF"/>
    <w:rsid w:val="005F012F"/>
    <w:rsid w:val="005F022F"/>
    <w:rsid w:val="005F0328"/>
    <w:rsid w:val="005F0363"/>
    <w:rsid w:val="005F03F4"/>
    <w:rsid w:val="005F0460"/>
    <w:rsid w:val="005F046F"/>
    <w:rsid w:val="005F04C5"/>
    <w:rsid w:val="005F04FC"/>
    <w:rsid w:val="005F050F"/>
    <w:rsid w:val="005F0512"/>
    <w:rsid w:val="005F0550"/>
    <w:rsid w:val="005F0589"/>
    <w:rsid w:val="005F05E1"/>
    <w:rsid w:val="005F072A"/>
    <w:rsid w:val="005F0791"/>
    <w:rsid w:val="005F082F"/>
    <w:rsid w:val="005F08A2"/>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22"/>
    <w:rsid w:val="005F0F4C"/>
    <w:rsid w:val="005F0F76"/>
    <w:rsid w:val="005F1014"/>
    <w:rsid w:val="005F1044"/>
    <w:rsid w:val="005F1051"/>
    <w:rsid w:val="005F1055"/>
    <w:rsid w:val="005F1087"/>
    <w:rsid w:val="005F10C8"/>
    <w:rsid w:val="005F10CA"/>
    <w:rsid w:val="005F114D"/>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7A"/>
    <w:rsid w:val="005F18CE"/>
    <w:rsid w:val="005F18CF"/>
    <w:rsid w:val="005F18F2"/>
    <w:rsid w:val="005F1960"/>
    <w:rsid w:val="005F19FF"/>
    <w:rsid w:val="005F1AB5"/>
    <w:rsid w:val="005F1B1F"/>
    <w:rsid w:val="005F1BE8"/>
    <w:rsid w:val="005F1C2F"/>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78"/>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6A"/>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67"/>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88"/>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73"/>
    <w:rsid w:val="005F6FB3"/>
    <w:rsid w:val="005F6FF6"/>
    <w:rsid w:val="005F70BE"/>
    <w:rsid w:val="005F71AA"/>
    <w:rsid w:val="005F722D"/>
    <w:rsid w:val="005F7257"/>
    <w:rsid w:val="005F72B2"/>
    <w:rsid w:val="005F736A"/>
    <w:rsid w:val="005F738B"/>
    <w:rsid w:val="005F73A2"/>
    <w:rsid w:val="005F73D5"/>
    <w:rsid w:val="005F73DC"/>
    <w:rsid w:val="005F7431"/>
    <w:rsid w:val="005F744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6ED"/>
    <w:rsid w:val="0060071A"/>
    <w:rsid w:val="0060079A"/>
    <w:rsid w:val="006007C8"/>
    <w:rsid w:val="00600808"/>
    <w:rsid w:val="0060080B"/>
    <w:rsid w:val="00600826"/>
    <w:rsid w:val="00600840"/>
    <w:rsid w:val="006008A8"/>
    <w:rsid w:val="006008E9"/>
    <w:rsid w:val="006009DC"/>
    <w:rsid w:val="00600A56"/>
    <w:rsid w:val="00600A58"/>
    <w:rsid w:val="00600A59"/>
    <w:rsid w:val="00600A73"/>
    <w:rsid w:val="00600CA2"/>
    <w:rsid w:val="00600D04"/>
    <w:rsid w:val="00600D52"/>
    <w:rsid w:val="00600D9D"/>
    <w:rsid w:val="00600DC2"/>
    <w:rsid w:val="00600E0C"/>
    <w:rsid w:val="00600ED0"/>
    <w:rsid w:val="00600EEE"/>
    <w:rsid w:val="00600F19"/>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66"/>
    <w:rsid w:val="00601886"/>
    <w:rsid w:val="006018B6"/>
    <w:rsid w:val="0060193D"/>
    <w:rsid w:val="006019A9"/>
    <w:rsid w:val="006019B2"/>
    <w:rsid w:val="006019BE"/>
    <w:rsid w:val="00601A01"/>
    <w:rsid w:val="00601ABC"/>
    <w:rsid w:val="00601BD4"/>
    <w:rsid w:val="00601BEA"/>
    <w:rsid w:val="00601BF3"/>
    <w:rsid w:val="00601C58"/>
    <w:rsid w:val="00601C6D"/>
    <w:rsid w:val="00601C96"/>
    <w:rsid w:val="00601C9E"/>
    <w:rsid w:val="00601D4D"/>
    <w:rsid w:val="00601D93"/>
    <w:rsid w:val="00601DD4"/>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3D"/>
    <w:rsid w:val="00602969"/>
    <w:rsid w:val="00602978"/>
    <w:rsid w:val="00602A7F"/>
    <w:rsid w:val="00602A8A"/>
    <w:rsid w:val="00602B3C"/>
    <w:rsid w:val="00602BE4"/>
    <w:rsid w:val="00602C2E"/>
    <w:rsid w:val="00602CC4"/>
    <w:rsid w:val="00602CCF"/>
    <w:rsid w:val="00602CEC"/>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992"/>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1B"/>
    <w:rsid w:val="00603F23"/>
    <w:rsid w:val="00603F2B"/>
    <w:rsid w:val="00603F38"/>
    <w:rsid w:val="00603F68"/>
    <w:rsid w:val="00603F7D"/>
    <w:rsid w:val="00603F87"/>
    <w:rsid w:val="0060408C"/>
    <w:rsid w:val="00604105"/>
    <w:rsid w:val="006041F6"/>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EB"/>
    <w:rsid w:val="00604EF1"/>
    <w:rsid w:val="00605026"/>
    <w:rsid w:val="0060504E"/>
    <w:rsid w:val="00605098"/>
    <w:rsid w:val="00605101"/>
    <w:rsid w:val="00605121"/>
    <w:rsid w:val="00605137"/>
    <w:rsid w:val="006051EF"/>
    <w:rsid w:val="00605227"/>
    <w:rsid w:val="00605241"/>
    <w:rsid w:val="00605286"/>
    <w:rsid w:val="006052F4"/>
    <w:rsid w:val="0060536B"/>
    <w:rsid w:val="006053E5"/>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7F"/>
    <w:rsid w:val="006063A9"/>
    <w:rsid w:val="006063B7"/>
    <w:rsid w:val="006063DA"/>
    <w:rsid w:val="006063E7"/>
    <w:rsid w:val="00606415"/>
    <w:rsid w:val="006064CB"/>
    <w:rsid w:val="00606541"/>
    <w:rsid w:val="00606617"/>
    <w:rsid w:val="00606669"/>
    <w:rsid w:val="00606690"/>
    <w:rsid w:val="006066A1"/>
    <w:rsid w:val="006066B4"/>
    <w:rsid w:val="0060676B"/>
    <w:rsid w:val="0060676E"/>
    <w:rsid w:val="00606789"/>
    <w:rsid w:val="006067B8"/>
    <w:rsid w:val="006067DE"/>
    <w:rsid w:val="006067F1"/>
    <w:rsid w:val="0060681A"/>
    <w:rsid w:val="00606872"/>
    <w:rsid w:val="006068C6"/>
    <w:rsid w:val="006068DE"/>
    <w:rsid w:val="006068F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78"/>
    <w:rsid w:val="00606D8A"/>
    <w:rsid w:val="00606DFC"/>
    <w:rsid w:val="00606E00"/>
    <w:rsid w:val="00606E86"/>
    <w:rsid w:val="006070C4"/>
    <w:rsid w:val="006070DC"/>
    <w:rsid w:val="00607194"/>
    <w:rsid w:val="00607196"/>
    <w:rsid w:val="00607283"/>
    <w:rsid w:val="00607288"/>
    <w:rsid w:val="006073C4"/>
    <w:rsid w:val="0060741B"/>
    <w:rsid w:val="006074A3"/>
    <w:rsid w:val="006074B9"/>
    <w:rsid w:val="006074F0"/>
    <w:rsid w:val="00607541"/>
    <w:rsid w:val="0060754A"/>
    <w:rsid w:val="0060758F"/>
    <w:rsid w:val="006075C2"/>
    <w:rsid w:val="0060760B"/>
    <w:rsid w:val="00607793"/>
    <w:rsid w:val="006077AD"/>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DB"/>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89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AD"/>
    <w:rsid w:val="006112D0"/>
    <w:rsid w:val="006112F2"/>
    <w:rsid w:val="0061132D"/>
    <w:rsid w:val="0061137D"/>
    <w:rsid w:val="0061138A"/>
    <w:rsid w:val="006115E2"/>
    <w:rsid w:val="006115F7"/>
    <w:rsid w:val="00611610"/>
    <w:rsid w:val="00611630"/>
    <w:rsid w:val="0061165E"/>
    <w:rsid w:val="006116B3"/>
    <w:rsid w:val="006116D8"/>
    <w:rsid w:val="00611711"/>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2FE"/>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30"/>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97"/>
    <w:rsid w:val="006131C4"/>
    <w:rsid w:val="00613291"/>
    <w:rsid w:val="00613306"/>
    <w:rsid w:val="0061339B"/>
    <w:rsid w:val="006133F5"/>
    <w:rsid w:val="00613405"/>
    <w:rsid w:val="0061340F"/>
    <w:rsid w:val="00613453"/>
    <w:rsid w:val="00613473"/>
    <w:rsid w:val="00613586"/>
    <w:rsid w:val="006135F4"/>
    <w:rsid w:val="0061362A"/>
    <w:rsid w:val="0061362D"/>
    <w:rsid w:val="00613692"/>
    <w:rsid w:val="006136A9"/>
    <w:rsid w:val="006136B6"/>
    <w:rsid w:val="006136DD"/>
    <w:rsid w:val="00613716"/>
    <w:rsid w:val="0061382F"/>
    <w:rsid w:val="00613857"/>
    <w:rsid w:val="00613891"/>
    <w:rsid w:val="006138EE"/>
    <w:rsid w:val="00613971"/>
    <w:rsid w:val="00613978"/>
    <w:rsid w:val="006139A8"/>
    <w:rsid w:val="00613B4E"/>
    <w:rsid w:val="00613B74"/>
    <w:rsid w:val="00613BB9"/>
    <w:rsid w:val="00613BE4"/>
    <w:rsid w:val="00613BF1"/>
    <w:rsid w:val="00613C0D"/>
    <w:rsid w:val="00613C8C"/>
    <w:rsid w:val="00613CB7"/>
    <w:rsid w:val="00613CC4"/>
    <w:rsid w:val="00613DAA"/>
    <w:rsid w:val="00613DE3"/>
    <w:rsid w:val="00613E97"/>
    <w:rsid w:val="00613EB6"/>
    <w:rsid w:val="00613FCB"/>
    <w:rsid w:val="00613FDA"/>
    <w:rsid w:val="0061408D"/>
    <w:rsid w:val="006140AE"/>
    <w:rsid w:val="006140CB"/>
    <w:rsid w:val="006140F6"/>
    <w:rsid w:val="00614118"/>
    <w:rsid w:val="00614446"/>
    <w:rsid w:val="00614492"/>
    <w:rsid w:val="0061452B"/>
    <w:rsid w:val="006146C4"/>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23"/>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76"/>
    <w:rsid w:val="006154D6"/>
    <w:rsid w:val="00615517"/>
    <w:rsid w:val="00615538"/>
    <w:rsid w:val="00615580"/>
    <w:rsid w:val="00615586"/>
    <w:rsid w:val="006155C9"/>
    <w:rsid w:val="006155F5"/>
    <w:rsid w:val="00615658"/>
    <w:rsid w:val="006156B3"/>
    <w:rsid w:val="006156C8"/>
    <w:rsid w:val="0061578E"/>
    <w:rsid w:val="006157AC"/>
    <w:rsid w:val="006157FF"/>
    <w:rsid w:val="00615853"/>
    <w:rsid w:val="006158ED"/>
    <w:rsid w:val="00615914"/>
    <w:rsid w:val="006159DA"/>
    <w:rsid w:val="00615A0F"/>
    <w:rsid w:val="00615A58"/>
    <w:rsid w:val="00615B07"/>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99"/>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D75"/>
    <w:rsid w:val="00616E0D"/>
    <w:rsid w:val="00616E41"/>
    <w:rsid w:val="00616F02"/>
    <w:rsid w:val="00616F85"/>
    <w:rsid w:val="00616F90"/>
    <w:rsid w:val="00616F94"/>
    <w:rsid w:val="00616FB4"/>
    <w:rsid w:val="00616FDD"/>
    <w:rsid w:val="0061702B"/>
    <w:rsid w:val="0061702C"/>
    <w:rsid w:val="00617089"/>
    <w:rsid w:val="00617144"/>
    <w:rsid w:val="0061715F"/>
    <w:rsid w:val="00617180"/>
    <w:rsid w:val="006171A5"/>
    <w:rsid w:val="006171BD"/>
    <w:rsid w:val="006171C2"/>
    <w:rsid w:val="006171CD"/>
    <w:rsid w:val="006171DE"/>
    <w:rsid w:val="00617241"/>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34"/>
    <w:rsid w:val="00617954"/>
    <w:rsid w:val="006179B2"/>
    <w:rsid w:val="006179EE"/>
    <w:rsid w:val="006179FD"/>
    <w:rsid w:val="00617B3B"/>
    <w:rsid w:val="00617C35"/>
    <w:rsid w:val="00617CD3"/>
    <w:rsid w:val="00617CD4"/>
    <w:rsid w:val="00617D04"/>
    <w:rsid w:val="00617D5A"/>
    <w:rsid w:val="00617D61"/>
    <w:rsid w:val="00617D64"/>
    <w:rsid w:val="00617D6C"/>
    <w:rsid w:val="00617D9F"/>
    <w:rsid w:val="00617DBF"/>
    <w:rsid w:val="00617E6C"/>
    <w:rsid w:val="00617F57"/>
    <w:rsid w:val="00617F96"/>
    <w:rsid w:val="00617FAA"/>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58"/>
    <w:rsid w:val="006206EB"/>
    <w:rsid w:val="0062078A"/>
    <w:rsid w:val="006207BD"/>
    <w:rsid w:val="00620854"/>
    <w:rsid w:val="0062093C"/>
    <w:rsid w:val="006209F1"/>
    <w:rsid w:val="00620A42"/>
    <w:rsid w:val="00620AAB"/>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5"/>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92"/>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25"/>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DF1"/>
    <w:rsid w:val="00623F69"/>
    <w:rsid w:val="00623FE3"/>
    <w:rsid w:val="006240CC"/>
    <w:rsid w:val="00624135"/>
    <w:rsid w:val="006241E7"/>
    <w:rsid w:val="00624261"/>
    <w:rsid w:val="00624269"/>
    <w:rsid w:val="006242B2"/>
    <w:rsid w:val="006242C9"/>
    <w:rsid w:val="006242EB"/>
    <w:rsid w:val="00624332"/>
    <w:rsid w:val="00624360"/>
    <w:rsid w:val="00624391"/>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91"/>
    <w:rsid w:val="00624DE7"/>
    <w:rsid w:val="00624E4B"/>
    <w:rsid w:val="00624E50"/>
    <w:rsid w:val="00624E65"/>
    <w:rsid w:val="00624E6F"/>
    <w:rsid w:val="00624E9B"/>
    <w:rsid w:val="006250CD"/>
    <w:rsid w:val="006250D0"/>
    <w:rsid w:val="006250F3"/>
    <w:rsid w:val="006251A6"/>
    <w:rsid w:val="006252B7"/>
    <w:rsid w:val="00625379"/>
    <w:rsid w:val="006253E7"/>
    <w:rsid w:val="0062545F"/>
    <w:rsid w:val="0062547E"/>
    <w:rsid w:val="00625492"/>
    <w:rsid w:val="006254A4"/>
    <w:rsid w:val="006254B3"/>
    <w:rsid w:val="006254B5"/>
    <w:rsid w:val="00625521"/>
    <w:rsid w:val="00625608"/>
    <w:rsid w:val="0062569B"/>
    <w:rsid w:val="00625708"/>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85"/>
    <w:rsid w:val="00625FB7"/>
    <w:rsid w:val="00625FC9"/>
    <w:rsid w:val="00626023"/>
    <w:rsid w:val="0062602F"/>
    <w:rsid w:val="00626037"/>
    <w:rsid w:val="00626060"/>
    <w:rsid w:val="00626111"/>
    <w:rsid w:val="00626114"/>
    <w:rsid w:val="0062616D"/>
    <w:rsid w:val="00626186"/>
    <w:rsid w:val="0062619F"/>
    <w:rsid w:val="006261B9"/>
    <w:rsid w:val="006261D6"/>
    <w:rsid w:val="006261F4"/>
    <w:rsid w:val="00626236"/>
    <w:rsid w:val="00626244"/>
    <w:rsid w:val="0062624D"/>
    <w:rsid w:val="006262D8"/>
    <w:rsid w:val="00626331"/>
    <w:rsid w:val="00626386"/>
    <w:rsid w:val="0062639E"/>
    <w:rsid w:val="006263AB"/>
    <w:rsid w:val="006263F9"/>
    <w:rsid w:val="00626467"/>
    <w:rsid w:val="006264F9"/>
    <w:rsid w:val="00626526"/>
    <w:rsid w:val="006265E6"/>
    <w:rsid w:val="00626613"/>
    <w:rsid w:val="00626626"/>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6FE3"/>
    <w:rsid w:val="00627006"/>
    <w:rsid w:val="0062704D"/>
    <w:rsid w:val="0062706A"/>
    <w:rsid w:val="00627081"/>
    <w:rsid w:val="00627083"/>
    <w:rsid w:val="006270EB"/>
    <w:rsid w:val="0062711D"/>
    <w:rsid w:val="006271D4"/>
    <w:rsid w:val="00627200"/>
    <w:rsid w:val="00627232"/>
    <w:rsid w:val="0062723C"/>
    <w:rsid w:val="0062727E"/>
    <w:rsid w:val="0062729E"/>
    <w:rsid w:val="0062733A"/>
    <w:rsid w:val="0062735D"/>
    <w:rsid w:val="00627372"/>
    <w:rsid w:val="0062738F"/>
    <w:rsid w:val="00627409"/>
    <w:rsid w:val="0062743D"/>
    <w:rsid w:val="006274D0"/>
    <w:rsid w:val="006274D3"/>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CF5"/>
    <w:rsid w:val="00627D61"/>
    <w:rsid w:val="00627D85"/>
    <w:rsid w:val="00627DAC"/>
    <w:rsid w:val="00627E64"/>
    <w:rsid w:val="00627EB2"/>
    <w:rsid w:val="00627F00"/>
    <w:rsid w:val="00627F6A"/>
    <w:rsid w:val="00627FCA"/>
    <w:rsid w:val="00627FF0"/>
    <w:rsid w:val="00627FF5"/>
    <w:rsid w:val="00630014"/>
    <w:rsid w:val="00630020"/>
    <w:rsid w:val="00630043"/>
    <w:rsid w:val="0063004E"/>
    <w:rsid w:val="00630084"/>
    <w:rsid w:val="006300A7"/>
    <w:rsid w:val="006300E5"/>
    <w:rsid w:val="0063010A"/>
    <w:rsid w:val="0063012E"/>
    <w:rsid w:val="0063015A"/>
    <w:rsid w:val="00630192"/>
    <w:rsid w:val="00630214"/>
    <w:rsid w:val="00630273"/>
    <w:rsid w:val="00630344"/>
    <w:rsid w:val="00630348"/>
    <w:rsid w:val="006303A6"/>
    <w:rsid w:val="006303C7"/>
    <w:rsid w:val="0063040C"/>
    <w:rsid w:val="00630410"/>
    <w:rsid w:val="0063047A"/>
    <w:rsid w:val="0063048B"/>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AAD"/>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7D4"/>
    <w:rsid w:val="0063184A"/>
    <w:rsid w:val="006318A5"/>
    <w:rsid w:val="006318B8"/>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06"/>
    <w:rsid w:val="00632611"/>
    <w:rsid w:val="00632666"/>
    <w:rsid w:val="006327C0"/>
    <w:rsid w:val="006328A9"/>
    <w:rsid w:val="006328AB"/>
    <w:rsid w:val="00632920"/>
    <w:rsid w:val="00632994"/>
    <w:rsid w:val="006329C7"/>
    <w:rsid w:val="00632A06"/>
    <w:rsid w:val="00632A28"/>
    <w:rsid w:val="00632AC3"/>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6A"/>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8D6"/>
    <w:rsid w:val="00633965"/>
    <w:rsid w:val="006339BD"/>
    <w:rsid w:val="006339C1"/>
    <w:rsid w:val="00633A06"/>
    <w:rsid w:val="00633AD0"/>
    <w:rsid w:val="00633AD5"/>
    <w:rsid w:val="00633AE4"/>
    <w:rsid w:val="00633B10"/>
    <w:rsid w:val="00633B1E"/>
    <w:rsid w:val="00633BCA"/>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3FFF"/>
    <w:rsid w:val="00634007"/>
    <w:rsid w:val="0063402D"/>
    <w:rsid w:val="00634072"/>
    <w:rsid w:val="00634073"/>
    <w:rsid w:val="0063411A"/>
    <w:rsid w:val="0063411F"/>
    <w:rsid w:val="006341FD"/>
    <w:rsid w:val="00634278"/>
    <w:rsid w:val="006342DD"/>
    <w:rsid w:val="00634301"/>
    <w:rsid w:val="0063436A"/>
    <w:rsid w:val="0063437F"/>
    <w:rsid w:val="0063444B"/>
    <w:rsid w:val="0063447A"/>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CEF"/>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12"/>
    <w:rsid w:val="00635252"/>
    <w:rsid w:val="0063527E"/>
    <w:rsid w:val="0063531C"/>
    <w:rsid w:val="00635350"/>
    <w:rsid w:val="006353A9"/>
    <w:rsid w:val="006353B6"/>
    <w:rsid w:val="0063541E"/>
    <w:rsid w:val="006354B6"/>
    <w:rsid w:val="006354EA"/>
    <w:rsid w:val="00635621"/>
    <w:rsid w:val="00635638"/>
    <w:rsid w:val="0063565A"/>
    <w:rsid w:val="00635687"/>
    <w:rsid w:val="0063576C"/>
    <w:rsid w:val="0063581C"/>
    <w:rsid w:val="0063585F"/>
    <w:rsid w:val="00635874"/>
    <w:rsid w:val="0063587B"/>
    <w:rsid w:val="00635885"/>
    <w:rsid w:val="00635899"/>
    <w:rsid w:val="006358A8"/>
    <w:rsid w:val="006358E6"/>
    <w:rsid w:val="00635944"/>
    <w:rsid w:val="006359B0"/>
    <w:rsid w:val="006359B4"/>
    <w:rsid w:val="006359FB"/>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DC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91F"/>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30"/>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52"/>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659"/>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CB0"/>
    <w:rsid w:val="00640D7D"/>
    <w:rsid w:val="00640E7B"/>
    <w:rsid w:val="00640EFF"/>
    <w:rsid w:val="00640F34"/>
    <w:rsid w:val="00640FD0"/>
    <w:rsid w:val="00640FF0"/>
    <w:rsid w:val="00641077"/>
    <w:rsid w:val="00641093"/>
    <w:rsid w:val="006410AB"/>
    <w:rsid w:val="006410FE"/>
    <w:rsid w:val="0064110F"/>
    <w:rsid w:val="00641187"/>
    <w:rsid w:val="006411B9"/>
    <w:rsid w:val="006411C1"/>
    <w:rsid w:val="006411DB"/>
    <w:rsid w:val="00641233"/>
    <w:rsid w:val="0064125A"/>
    <w:rsid w:val="00641276"/>
    <w:rsid w:val="0064128C"/>
    <w:rsid w:val="00641290"/>
    <w:rsid w:val="006413EB"/>
    <w:rsid w:val="0064143B"/>
    <w:rsid w:val="0064144D"/>
    <w:rsid w:val="0064145D"/>
    <w:rsid w:val="006415C3"/>
    <w:rsid w:val="006415FB"/>
    <w:rsid w:val="00641639"/>
    <w:rsid w:val="00641659"/>
    <w:rsid w:val="006416D1"/>
    <w:rsid w:val="00641734"/>
    <w:rsid w:val="0064174A"/>
    <w:rsid w:val="00641823"/>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3"/>
    <w:rsid w:val="00642307"/>
    <w:rsid w:val="00642320"/>
    <w:rsid w:val="006423FF"/>
    <w:rsid w:val="006424B2"/>
    <w:rsid w:val="006424C3"/>
    <w:rsid w:val="006424C5"/>
    <w:rsid w:val="006424C8"/>
    <w:rsid w:val="00642530"/>
    <w:rsid w:val="00642544"/>
    <w:rsid w:val="006425F4"/>
    <w:rsid w:val="006425F5"/>
    <w:rsid w:val="0064260D"/>
    <w:rsid w:val="0064263A"/>
    <w:rsid w:val="00642650"/>
    <w:rsid w:val="00642652"/>
    <w:rsid w:val="00642655"/>
    <w:rsid w:val="00642668"/>
    <w:rsid w:val="0064270A"/>
    <w:rsid w:val="0064274C"/>
    <w:rsid w:val="00642777"/>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035"/>
    <w:rsid w:val="00643118"/>
    <w:rsid w:val="0064311B"/>
    <w:rsid w:val="0064318A"/>
    <w:rsid w:val="006431F1"/>
    <w:rsid w:val="00643219"/>
    <w:rsid w:val="006432B5"/>
    <w:rsid w:val="006432D6"/>
    <w:rsid w:val="00643354"/>
    <w:rsid w:val="00643358"/>
    <w:rsid w:val="00643422"/>
    <w:rsid w:val="006435AF"/>
    <w:rsid w:val="006436E2"/>
    <w:rsid w:val="006436E3"/>
    <w:rsid w:val="0064374F"/>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98"/>
    <w:rsid w:val="006447A4"/>
    <w:rsid w:val="006447EA"/>
    <w:rsid w:val="0064483B"/>
    <w:rsid w:val="00644851"/>
    <w:rsid w:val="006448D2"/>
    <w:rsid w:val="006448FE"/>
    <w:rsid w:val="0064490F"/>
    <w:rsid w:val="0064492F"/>
    <w:rsid w:val="00644933"/>
    <w:rsid w:val="006449DA"/>
    <w:rsid w:val="006449E6"/>
    <w:rsid w:val="00644A01"/>
    <w:rsid w:val="00644AAF"/>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36"/>
    <w:rsid w:val="0064529A"/>
    <w:rsid w:val="006452E3"/>
    <w:rsid w:val="00645338"/>
    <w:rsid w:val="006453AB"/>
    <w:rsid w:val="006453FC"/>
    <w:rsid w:val="00645427"/>
    <w:rsid w:val="00645450"/>
    <w:rsid w:val="00645466"/>
    <w:rsid w:val="0064547C"/>
    <w:rsid w:val="006454D1"/>
    <w:rsid w:val="0064552D"/>
    <w:rsid w:val="006455F2"/>
    <w:rsid w:val="00645665"/>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B4"/>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53"/>
    <w:rsid w:val="006461A3"/>
    <w:rsid w:val="00646228"/>
    <w:rsid w:val="0064622E"/>
    <w:rsid w:val="00646342"/>
    <w:rsid w:val="00646421"/>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6FAF"/>
    <w:rsid w:val="00647082"/>
    <w:rsid w:val="006471BC"/>
    <w:rsid w:val="006471C3"/>
    <w:rsid w:val="00647206"/>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EC"/>
    <w:rsid w:val="006477F3"/>
    <w:rsid w:val="00647806"/>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C8"/>
    <w:rsid w:val="006506F4"/>
    <w:rsid w:val="00650701"/>
    <w:rsid w:val="0065070E"/>
    <w:rsid w:val="00650719"/>
    <w:rsid w:val="00650731"/>
    <w:rsid w:val="00650790"/>
    <w:rsid w:val="006507B2"/>
    <w:rsid w:val="006507DA"/>
    <w:rsid w:val="00650800"/>
    <w:rsid w:val="0065081E"/>
    <w:rsid w:val="006508A6"/>
    <w:rsid w:val="00650A28"/>
    <w:rsid w:val="00650A30"/>
    <w:rsid w:val="00650B4D"/>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3F9"/>
    <w:rsid w:val="00651428"/>
    <w:rsid w:val="006514AD"/>
    <w:rsid w:val="00651582"/>
    <w:rsid w:val="006515AB"/>
    <w:rsid w:val="0065172A"/>
    <w:rsid w:val="00651743"/>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4E"/>
    <w:rsid w:val="00652E61"/>
    <w:rsid w:val="00652E82"/>
    <w:rsid w:val="00652E8C"/>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0D"/>
    <w:rsid w:val="00654152"/>
    <w:rsid w:val="0065416D"/>
    <w:rsid w:val="00654184"/>
    <w:rsid w:val="00654203"/>
    <w:rsid w:val="00654213"/>
    <w:rsid w:val="0065421E"/>
    <w:rsid w:val="0065424C"/>
    <w:rsid w:val="006542A6"/>
    <w:rsid w:val="0065430C"/>
    <w:rsid w:val="00654314"/>
    <w:rsid w:val="00654398"/>
    <w:rsid w:val="0065445E"/>
    <w:rsid w:val="00654461"/>
    <w:rsid w:val="00654495"/>
    <w:rsid w:val="006544D3"/>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8F3"/>
    <w:rsid w:val="00654917"/>
    <w:rsid w:val="00654921"/>
    <w:rsid w:val="0065493F"/>
    <w:rsid w:val="006549EE"/>
    <w:rsid w:val="00654B14"/>
    <w:rsid w:val="00654B51"/>
    <w:rsid w:val="00654B86"/>
    <w:rsid w:val="00654BE9"/>
    <w:rsid w:val="00654C31"/>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3F0"/>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AA"/>
    <w:rsid w:val="00655AE3"/>
    <w:rsid w:val="00655B19"/>
    <w:rsid w:val="00655BFD"/>
    <w:rsid w:val="00655C3A"/>
    <w:rsid w:val="00655C3F"/>
    <w:rsid w:val="00655C79"/>
    <w:rsid w:val="00655D61"/>
    <w:rsid w:val="00655DBA"/>
    <w:rsid w:val="00655DC5"/>
    <w:rsid w:val="00655DEA"/>
    <w:rsid w:val="00655DFC"/>
    <w:rsid w:val="00655E1E"/>
    <w:rsid w:val="00655F25"/>
    <w:rsid w:val="00655F54"/>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7BC"/>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5EA"/>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D09"/>
    <w:rsid w:val="00657D9C"/>
    <w:rsid w:val="00657DF0"/>
    <w:rsid w:val="00657EDC"/>
    <w:rsid w:val="00657EF2"/>
    <w:rsid w:val="00657F2A"/>
    <w:rsid w:val="00657F2C"/>
    <w:rsid w:val="00657F3B"/>
    <w:rsid w:val="00657F45"/>
    <w:rsid w:val="00657F64"/>
    <w:rsid w:val="00657F65"/>
    <w:rsid w:val="00657F8C"/>
    <w:rsid w:val="00657F8E"/>
    <w:rsid w:val="0066001E"/>
    <w:rsid w:val="00660117"/>
    <w:rsid w:val="006601E5"/>
    <w:rsid w:val="00660299"/>
    <w:rsid w:val="006602ED"/>
    <w:rsid w:val="0066036C"/>
    <w:rsid w:val="0066037B"/>
    <w:rsid w:val="00660382"/>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0FCB"/>
    <w:rsid w:val="0066100C"/>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99B"/>
    <w:rsid w:val="00661A02"/>
    <w:rsid w:val="00661A64"/>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884"/>
    <w:rsid w:val="0066293A"/>
    <w:rsid w:val="00662983"/>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29"/>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49"/>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AE5"/>
    <w:rsid w:val="00663B05"/>
    <w:rsid w:val="00663B68"/>
    <w:rsid w:val="00663B9B"/>
    <w:rsid w:val="00663BF9"/>
    <w:rsid w:val="00663BFE"/>
    <w:rsid w:val="00663C17"/>
    <w:rsid w:val="00663C72"/>
    <w:rsid w:val="00663C7E"/>
    <w:rsid w:val="00663CA4"/>
    <w:rsid w:val="00663CE3"/>
    <w:rsid w:val="00663D9F"/>
    <w:rsid w:val="00663DD2"/>
    <w:rsid w:val="00663E5A"/>
    <w:rsid w:val="00663E61"/>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B7D"/>
    <w:rsid w:val="00664BB8"/>
    <w:rsid w:val="00664BCB"/>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8E3"/>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1"/>
    <w:rsid w:val="0066628F"/>
    <w:rsid w:val="006662F0"/>
    <w:rsid w:val="0066630A"/>
    <w:rsid w:val="00666335"/>
    <w:rsid w:val="00666367"/>
    <w:rsid w:val="00666371"/>
    <w:rsid w:val="006663AC"/>
    <w:rsid w:val="006663C5"/>
    <w:rsid w:val="006663C9"/>
    <w:rsid w:val="006663CB"/>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EF6"/>
    <w:rsid w:val="00667F16"/>
    <w:rsid w:val="00667F77"/>
    <w:rsid w:val="00667F79"/>
    <w:rsid w:val="00667F7A"/>
    <w:rsid w:val="00667FBF"/>
    <w:rsid w:val="00667FD0"/>
    <w:rsid w:val="00667FD2"/>
    <w:rsid w:val="0067008D"/>
    <w:rsid w:val="00670172"/>
    <w:rsid w:val="006701EC"/>
    <w:rsid w:val="0067022A"/>
    <w:rsid w:val="00670272"/>
    <w:rsid w:val="00670296"/>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97"/>
    <w:rsid w:val="006706C0"/>
    <w:rsid w:val="0067071D"/>
    <w:rsid w:val="006707F2"/>
    <w:rsid w:val="006707F3"/>
    <w:rsid w:val="0067081D"/>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63"/>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8B"/>
    <w:rsid w:val="006714D8"/>
    <w:rsid w:val="006715FB"/>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1FE9"/>
    <w:rsid w:val="006720C9"/>
    <w:rsid w:val="0067214F"/>
    <w:rsid w:val="00672172"/>
    <w:rsid w:val="006721D1"/>
    <w:rsid w:val="00672221"/>
    <w:rsid w:val="00672264"/>
    <w:rsid w:val="006722BD"/>
    <w:rsid w:val="00672329"/>
    <w:rsid w:val="0067232D"/>
    <w:rsid w:val="0067235D"/>
    <w:rsid w:val="0067237B"/>
    <w:rsid w:val="00672392"/>
    <w:rsid w:val="00672396"/>
    <w:rsid w:val="006723A0"/>
    <w:rsid w:val="00672458"/>
    <w:rsid w:val="00672493"/>
    <w:rsid w:val="0067250E"/>
    <w:rsid w:val="00672531"/>
    <w:rsid w:val="00672597"/>
    <w:rsid w:val="006725C6"/>
    <w:rsid w:val="006725D9"/>
    <w:rsid w:val="006725E3"/>
    <w:rsid w:val="006725F0"/>
    <w:rsid w:val="006725FD"/>
    <w:rsid w:val="0067266B"/>
    <w:rsid w:val="006726B3"/>
    <w:rsid w:val="006727B4"/>
    <w:rsid w:val="006727DE"/>
    <w:rsid w:val="00672814"/>
    <w:rsid w:val="00672925"/>
    <w:rsid w:val="0067296A"/>
    <w:rsid w:val="00672A7F"/>
    <w:rsid w:val="00672ADF"/>
    <w:rsid w:val="00672B79"/>
    <w:rsid w:val="00672BC5"/>
    <w:rsid w:val="00672BDE"/>
    <w:rsid w:val="00672C19"/>
    <w:rsid w:val="00672DB2"/>
    <w:rsid w:val="00672E34"/>
    <w:rsid w:val="00672ED3"/>
    <w:rsid w:val="00672F2C"/>
    <w:rsid w:val="00672F37"/>
    <w:rsid w:val="0067303A"/>
    <w:rsid w:val="006730E6"/>
    <w:rsid w:val="006730FF"/>
    <w:rsid w:val="006731B1"/>
    <w:rsid w:val="0067320B"/>
    <w:rsid w:val="006732E4"/>
    <w:rsid w:val="006733D8"/>
    <w:rsid w:val="00673446"/>
    <w:rsid w:val="00673468"/>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8A"/>
    <w:rsid w:val="00674591"/>
    <w:rsid w:val="00674604"/>
    <w:rsid w:val="00674711"/>
    <w:rsid w:val="0067478F"/>
    <w:rsid w:val="006747F8"/>
    <w:rsid w:val="0067484A"/>
    <w:rsid w:val="00674918"/>
    <w:rsid w:val="0067492B"/>
    <w:rsid w:val="00674991"/>
    <w:rsid w:val="00674A12"/>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E1"/>
    <w:rsid w:val="00675617"/>
    <w:rsid w:val="00675619"/>
    <w:rsid w:val="006756C6"/>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CE9"/>
    <w:rsid w:val="00675D98"/>
    <w:rsid w:val="00675E40"/>
    <w:rsid w:val="00675E55"/>
    <w:rsid w:val="00675E78"/>
    <w:rsid w:val="00675E8F"/>
    <w:rsid w:val="00675EA7"/>
    <w:rsid w:val="00675FA8"/>
    <w:rsid w:val="00675FC9"/>
    <w:rsid w:val="0067605F"/>
    <w:rsid w:val="006760E2"/>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22"/>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7"/>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1"/>
    <w:rsid w:val="00677ABC"/>
    <w:rsid w:val="00677AC4"/>
    <w:rsid w:val="00677AF5"/>
    <w:rsid w:val="00677B29"/>
    <w:rsid w:val="00677B54"/>
    <w:rsid w:val="00677BA7"/>
    <w:rsid w:val="00677BF6"/>
    <w:rsid w:val="00677C19"/>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69"/>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3C"/>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9FA"/>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EDE"/>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CF1"/>
    <w:rsid w:val="00684D00"/>
    <w:rsid w:val="00684D79"/>
    <w:rsid w:val="00684DC4"/>
    <w:rsid w:val="00684E4F"/>
    <w:rsid w:val="00684F03"/>
    <w:rsid w:val="00684F17"/>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2DD"/>
    <w:rsid w:val="006853A3"/>
    <w:rsid w:val="006853AA"/>
    <w:rsid w:val="006853E9"/>
    <w:rsid w:val="00685402"/>
    <w:rsid w:val="00685522"/>
    <w:rsid w:val="00685527"/>
    <w:rsid w:val="00685571"/>
    <w:rsid w:val="006855DF"/>
    <w:rsid w:val="00685611"/>
    <w:rsid w:val="0068562E"/>
    <w:rsid w:val="0068563A"/>
    <w:rsid w:val="0068567E"/>
    <w:rsid w:val="00685699"/>
    <w:rsid w:val="006856C5"/>
    <w:rsid w:val="006856CB"/>
    <w:rsid w:val="006856CF"/>
    <w:rsid w:val="0068570F"/>
    <w:rsid w:val="00685751"/>
    <w:rsid w:val="00685790"/>
    <w:rsid w:val="00685878"/>
    <w:rsid w:val="006858A7"/>
    <w:rsid w:val="006858B1"/>
    <w:rsid w:val="006858B7"/>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0A"/>
    <w:rsid w:val="0068607E"/>
    <w:rsid w:val="006860D6"/>
    <w:rsid w:val="0068611C"/>
    <w:rsid w:val="0068612F"/>
    <w:rsid w:val="00686169"/>
    <w:rsid w:val="00686274"/>
    <w:rsid w:val="006862B1"/>
    <w:rsid w:val="0068630A"/>
    <w:rsid w:val="0068633F"/>
    <w:rsid w:val="00686348"/>
    <w:rsid w:val="00686379"/>
    <w:rsid w:val="00686386"/>
    <w:rsid w:val="006863F7"/>
    <w:rsid w:val="00686447"/>
    <w:rsid w:val="006864A3"/>
    <w:rsid w:val="006864C8"/>
    <w:rsid w:val="006864DF"/>
    <w:rsid w:val="006864FC"/>
    <w:rsid w:val="00686586"/>
    <w:rsid w:val="006866EC"/>
    <w:rsid w:val="006866ED"/>
    <w:rsid w:val="00686728"/>
    <w:rsid w:val="00686743"/>
    <w:rsid w:val="00686749"/>
    <w:rsid w:val="0068679D"/>
    <w:rsid w:val="006867D4"/>
    <w:rsid w:val="006868DF"/>
    <w:rsid w:val="00686939"/>
    <w:rsid w:val="006869CD"/>
    <w:rsid w:val="00686A07"/>
    <w:rsid w:val="00686A8E"/>
    <w:rsid w:val="00686CD7"/>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1B"/>
    <w:rsid w:val="00687640"/>
    <w:rsid w:val="0068771C"/>
    <w:rsid w:val="00687759"/>
    <w:rsid w:val="00687773"/>
    <w:rsid w:val="00687779"/>
    <w:rsid w:val="0068782D"/>
    <w:rsid w:val="0068794D"/>
    <w:rsid w:val="00687962"/>
    <w:rsid w:val="0068796E"/>
    <w:rsid w:val="0068796F"/>
    <w:rsid w:val="00687970"/>
    <w:rsid w:val="00687973"/>
    <w:rsid w:val="006879B4"/>
    <w:rsid w:val="00687A3A"/>
    <w:rsid w:val="00687A41"/>
    <w:rsid w:val="00687AB2"/>
    <w:rsid w:val="00687AB9"/>
    <w:rsid w:val="00687B0A"/>
    <w:rsid w:val="00687BCF"/>
    <w:rsid w:val="00687C0E"/>
    <w:rsid w:val="00687C9A"/>
    <w:rsid w:val="00687CE8"/>
    <w:rsid w:val="00687D8D"/>
    <w:rsid w:val="00687DB9"/>
    <w:rsid w:val="00687DD6"/>
    <w:rsid w:val="00687E24"/>
    <w:rsid w:val="00687E2C"/>
    <w:rsid w:val="00687F01"/>
    <w:rsid w:val="00687F6C"/>
    <w:rsid w:val="00687F6D"/>
    <w:rsid w:val="00687F80"/>
    <w:rsid w:val="00687F9B"/>
    <w:rsid w:val="00690021"/>
    <w:rsid w:val="00690033"/>
    <w:rsid w:val="0069005D"/>
    <w:rsid w:val="00690078"/>
    <w:rsid w:val="0069007F"/>
    <w:rsid w:val="006900B4"/>
    <w:rsid w:val="006900C9"/>
    <w:rsid w:val="006900DE"/>
    <w:rsid w:val="0069011E"/>
    <w:rsid w:val="006901C9"/>
    <w:rsid w:val="00690303"/>
    <w:rsid w:val="0069034B"/>
    <w:rsid w:val="006903D0"/>
    <w:rsid w:val="00690454"/>
    <w:rsid w:val="00690515"/>
    <w:rsid w:val="0069057E"/>
    <w:rsid w:val="00690608"/>
    <w:rsid w:val="00690698"/>
    <w:rsid w:val="00690714"/>
    <w:rsid w:val="00690724"/>
    <w:rsid w:val="00690817"/>
    <w:rsid w:val="0069081B"/>
    <w:rsid w:val="00690822"/>
    <w:rsid w:val="0069083C"/>
    <w:rsid w:val="0069086F"/>
    <w:rsid w:val="006908A4"/>
    <w:rsid w:val="00690955"/>
    <w:rsid w:val="006909C7"/>
    <w:rsid w:val="006909E4"/>
    <w:rsid w:val="00690A43"/>
    <w:rsid w:val="00690A5E"/>
    <w:rsid w:val="00690A6D"/>
    <w:rsid w:val="00690AC1"/>
    <w:rsid w:val="00690C6D"/>
    <w:rsid w:val="00690C93"/>
    <w:rsid w:val="00690CAF"/>
    <w:rsid w:val="00690CC6"/>
    <w:rsid w:val="00690CC9"/>
    <w:rsid w:val="00690CE6"/>
    <w:rsid w:val="00690CFF"/>
    <w:rsid w:val="00690DA5"/>
    <w:rsid w:val="00690DB3"/>
    <w:rsid w:val="00690DC5"/>
    <w:rsid w:val="00690E35"/>
    <w:rsid w:val="00690F54"/>
    <w:rsid w:val="00690F60"/>
    <w:rsid w:val="00690F71"/>
    <w:rsid w:val="00690F73"/>
    <w:rsid w:val="00691001"/>
    <w:rsid w:val="00691039"/>
    <w:rsid w:val="006910AC"/>
    <w:rsid w:val="00691140"/>
    <w:rsid w:val="00691198"/>
    <w:rsid w:val="006911D7"/>
    <w:rsid w:val="006911E2"/>
    <w:rsid w:val="0069120A"/>
    <w:rsid w:val="006912F1"/>
    <w:rsid w:val="0069136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A64"/>
    <w:rsid w:val="00691B91"/>
    <w:rsid w:val="00691BBD"/>
    <w:rsid w:val="00691BE9"/>
    <w:rsid w:val="00691BFA"/>
    <w:rsid w:val="00691C5D"/>
    <w:rsid w:val="00691CE8"/>
    <w:rsid w:val="00691D49"/>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9C0"/>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80"/>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433"/>
    <w:rsid w:val="00694517"/>
    <w:rsid w:val="0069455B"/>
    <w:rsid w:val="006945B6"/>
    <w:rsid w:val="006945FE"/>
    <w:rsid w:val="0069461A"/>
    <w:rsid w:val="00694640"/>
    <w:rsid w:val="00694649"/>
    <w:rsid w:val="00694683"/>
    <w:rsid w:val="0069487D"/>
    <w:rsid w:val="0069488A"/>
    <w:rsid w:val="006948E9"/>
    <w:rsid w:val="00694939"/>
    <w:rsid w:val="006949EC"/>
    <w:rsid w:val="00694A8B"/>
    <w:rsid w:val="00694AA6"/>
    <w:rsid w:val="00694BE5"/>
    <w:rsid w:val="00694BE8"/>
    <w:rsid w:val="00694C57"/>
    <w:rsid w:val="00694C78"/>
    <w:rsid w:val="00694C93"/>
    <w:rsid w:val="00694CA7"/>
    <w:rsid w:val="00694CF6"/>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2B"/>
    <w:rsid w:val="00695578"/>
    <w:rsid w:val="0069557C"/>
    <w:rsid w:val="006955A1"/>
    <w:rsid w:val="006955BC"/>
    <w:rsid w:val="006955F4"/>
    <w:rsid w:val="00695628"/>
    <w:rsid w:val="0069565C"/>
    <w:rsid w:val="006957C6"/>
    <w:rsid w:val="006957FD"/>
    <w:rsid w:val="00695849"/>
    <w:rsid w:val="006958D6"/>
    <w:rsid w:val="006958E3"/>
    <w:rsid w:val="00695950"/>
    <w:rsid w:val="006959EC"/>
    <w:rsid w:val="00695A49"/>
    <w:rsid w:val="00695A8B"/>
    <w:rsid w:val="00695B78"/>
    <w:rsid w:val="00695BA0"/>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01"/>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8D0"/>
    <w:rsid w:val="00697907"/>
    <w:rsid w:val="00697937"/>
    <w:rsid w:val="006979B5"/>
    <w:rsid w:val="00697AD4"/>
    <w:rsid w:val="00697B11"/>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6B8"/>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9BB"/>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6B1"/>
    <w:rsid w:val="006A26FE"/>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C3B"/>
    <w:rsid w:val="006A2D79"/>
    <w:rsid w:val="006A2D83"/>
    <w:rsid w:val="006A2DA4"/>
    <w:rsid w:val="006A2E09"/>
    <w:rsid w:val="006A2E28"/>
    <w:rsid w:val="006A2E4B"/>
    <w:rsid w:val="006A2EA4"/>
    <w:rsid w:val="006A2EC4"/>
    <w:rsid w:val="006A2EE9"/>
    <w:rsid w:val="006A2F58"/>
    <w:rsid w:val="006A2F62"/>
    <w:rsid w:val="006A2F9E"/>
    <w:rsid w:val="006A306F"/>
    <w:rsid w:val="006A309A"/>
    <w:rsid w:val="006A30A1"/>
    <w:rsid w:val="006A30E3"/>
    <w:rsid w:val="006A3178"/>
    <w:rsid w:val="006A31B2"/>
    <w:rsid w:val="006A327F"/>
    <w:rsid w:val="006A32D0"/>
    <w:rsid w:val="006A32D9"/>
    <w:rsid w:val="006A32DE"/>
    <w:rsid w:val="006A32E7"/>
    <w:rsid w:val="006A3311"/>
    <w:rsid w:val="006A3352"/>
    <w:rsid w:val="006A3373"/>
    <w:rsid w:val="006A3379"/>
    <w:rsid w:val="006A33B6"/>
    <w:rsid w:val="006A3415"/>
    <w:rsid w:val="006A3465"/>
    <w:rsid w:val="006A3517"/>
    <w:rsid w:val="006A354E"/>
    <w:rsid w:val="006A361C"/>
    <w:rsid w:val="006A3653"/>
    <w:rsid w:val="006A367F"/>
    <w:rsid w:val="006A370D"/>
    <w:rsid w:val="006A3763"/>
    <w:rsid w:val="006A37E0"/>
    <w:rsid w:val="006A38F3"/>
    <w:rsid w:val="006A3980"/>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6C"/>
    <w:rsid w:val="006A4073"/>
    <w:rsid w:val="006A40A5"/>
    <w:rsid w:val="006A4119"/>
    <w:rsid w:val="006A414F"/>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6EA"/>
    <w:rsid w:val="006A47AF"/>
    <w:rsid w:val="006A47EF"/>
    <w:rsid w:val="006A484D"/>
    <w:rsid w:val="006A496C"/>
    <w:rsid w:val="006A497E"/>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5047"/>
    <w:rsid w:val="006A50C9"/>
    <w:rsid w:val="006A50CD"/>
    <w:rsid w:val="006A50E5"/>
    <w:rsid w:val="006A51A5"/>
    <w:rsid w:val="006A5233"/>
    <w:rsid w:val="006A5320"/>
    <w:rsid w:val="006A5351"/>
    <w:rsid w:val="006A5397"/>
    <w:rsid w:val="006A5399"/>
    <w:rsid w:val="006A5453"/>
    <w:rsid w:val="006A5464"/>
    <w:rsid w:val="006A54CE"/>
    <w:rsid w:val="006A54EE"/>
    <w:rsid w:val="006A54FF"/>
    <w:rsid w:val="006A5516"/>
    <w:rsid w:val="006A5523"/>
    <w:rsid w:val="006A5533"/>
    <w:rsid w:val="006A55BD"/>
    <w:rsid w:val="006A5639"/>
    <w:rsid w:val="006A56B8"/>
    <w:rsid w:val="006A56BD"/>
    <w:rsid w:val="006A56F4"/>
    <w:rsid w:val="006A575C"/>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7E"/>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4E8"/>
    <w:rsid w:val="006A650A"/>
    <w:rsid w:val="006A664F"/>
    <w:rsid w:val="006A66B6"/>
    <w:rsid w:val="006A66C9"/>
    <w:rsid w:val="006A6764"/>
    <w:rsid w:val="006A6767"/>
    <w:rsid w:val="006A6775"/>
    <w:rsid w:val="006A6787"/>
    <w:rsid w:val="006A67B0"/>
    <w:rsid w:val="006A67EE"/>
    <w:rsid w:val="006A67FD"/>
    <w:rsid w:val="006A6803"/>
    <w:rsid w:val="006A6814"/>
    <w:rsid w:val="006A6897"/>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5E"/>
    <w:rsid w:val="006A6C6B"/>
    <w:rsid w:val="006A6C76"/>
    <w:rsid w:val="006A6D93"/>
    <w:rsid w:val="006A6E0E"/>
    <w:rsid w:val="006A6E26"/>
    <w:rsid w:val="006A6E3E"/>
    <w:rsid w:val="006A6F6E"/>
    <w:rsid w:val="006A7035"/>
    <w:rsid w:val="006A707E"/>
    <w:rsid w:val="006A70B9"/>
    <w:rsid w:val="006A70C9"/>
    <w:rsid w:val="006A712D"/>
    <w:rsid w:val="006A71C8"/>
    <w:rsid w:val="006A7277"/>
    <w:rsid w:val="006A727A"/>
    <w:rsid w:val="006A72A1"/>
    <w:rsid w:val="006A72CC"/>
    <w:rsid w:val="006A72E5"/>
    <w:rsid w:val="006A734B"/>
    <w:rsid w:val="006A7376"/>
    <w:rsid w:val="006A73BE"/>
    <w:rsid w:val="006A7542"/>
    <w:rsid w:val="006A756D"/>
    <w:rsid w:val="006A76AF"/>
    <w:rsid w:val="006A76B0"/>
    <w:rsid w:val="006A773C"/>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43"/>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5F"/>
    <w:rsid w:val="006B09B0"/>
    <w:rsid w:val="006B0B67"/>
    <w:rsid w:val="006B0B86"/>
    <w:rsid w:val="006B0BB3"/>
    <w:rsid w:val="006B0BCA"/>
    <w:rsid w:val="006B0BE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57"/>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6DD"/>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04"/>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48"/>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28"/>
    <w:rsid w:val="006B3BC9"/>
    <w:rsid w:val="006B3BE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473"/>
    <w:rsid w:val="006B44D0"/>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11E"/>
    <w:rsid w:val="006B6209"/>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8FB"/>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E9C"/>
    <w:rsid w:val="006B6F7E"/>
    <w:rsid w:val="006B6F9D"/>
    <w:rsid w:val="006B6FEA"/>
    <w:rsid w:val="006B7091"/>
    <w:rsid w:val="006B70A6"/>
    <w:rsid w:val="006B70D1"/>
    <w:rsid w:val="006B711E"/>
    <w:rsid w:val="006B71E0"/>
    <w:rsid w:val="006B72EC"/>
    <w:rsid w:val="006B7369"/>
    <w:rsid w:val="006B73C3"/>
    <w:rsid w:val="006B73C6"/>
    <w:rsid w:val="006B73EC"/>
    <w:rsid w:val="006B74E5"/>
    <w:rsid w:val="006B7500"/>
    <w:rsid w:val="006B7535"/>
    <w:rsid w:val="006B75BC"/>
    <w:rsid w:val="006B75C4"/>
    <w:rsid w:val="006B75D8"/>
    <w:rsid w:val="006B7622"/>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B"/>
    <w:rsid w:val="006B7B2C"/>
    <w:rsid w:val="006B7BA5"/>
    <w:rsid w:val="006B7CDF"/>
    <w:rsid w:val="006B7CE9"/>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74"/>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0"/>
    <w:rsid w:val="006C1B6A"/>
    <w:rsid w:val="006C1C00"/>
    <w:rsid w:val="006C1C07"/>
    <w:rsid w:val="006C1C25"/>
    <w:rsid w:val="006C1C45"/>
    <w:rsid w:val="006C1CAF"/>
    <w:rsid w:val="006C1CD4"/>
    <w:rsid w:val="006C1CF9"/>
    <w:rsid w:val="006C1D33"/>
    <w:rsid w:val="006C1DC7"/>
    <w:rsid w:val="006C1DD2"/>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D68"/>
    <w:rsid w:val="006C2E09"/>
    <w:rsid w:val="006C2E54"/>
    <w:rsid w:val="006C2F5B"/>
    <w:rsid w:val="006C2F8E"/>
    <w:rsid w:val="006C301F"/>
    <w:rsid w:val="006C3091"/>
    <w:rsid w:val="006C30BB"/>
    <w:rsid w:val="006C30DC"/>
    <w:rsid w:val="006C319B"/>
    <w:rsid w:val="006C3245"/>
    <w:rsid w:val="006C328F"/>
    <w:rsid w:val="006C32C4"/>
    <w:rsid w:val="006C32FE"/>
    <w:rsid w:val="006C33C4"/>
    <w:rsid w:val="006C33CC"/>
    <w:rsid w:val="006C33FE"/>
    <w:rsid w:val="006C346D"/>
    <w:rsid w:val="006C34E2"/>
    <w:rsid w:val="006C353B"/>
    <w:rsid w:val="006C3602"/>
    <w:rsid w:val="006C3671"/>
    <w:rsid w:val="006C36BC"/>
    <w:rsid w:val="006C3735"/>
    <w:rsid w:val="006C37AC"/>
    <w:rsid w:val="006C37CA"/>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64"/>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39"/>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D78"/>
    <w:rsid w:val="006C4E21"/>
    <w:rsid w:val="006C4E2D"/>
    <w:rsid w:val="006C4E35"/>
    <w:rsid w:val="006C4E7F"/>
    <w:rsid w:val="006C4E99"/>
    <w:rsid w:val="006C4EB2"/>
    <w:rsid w:val="006C4EFD"/>
    <w:rsid w:val="006C4F0E"/>
    <w:rsid w:val="006C4FF6"/>
    <w:rsid w:val="006C4FF7"/>
    <w:rsid w:val="006C5030"/>
    <w:rsid w:val="006C5067"/>
    <w:rsid w:val="006C5116"/>
    <w:rsid w:val="006C5145"/>
    <w:rsid w:val="006C51AA"/>
    <w:rsid w:val="006C51BF"/>
    <w:rsid w:val="006C5275"/>
    <w:rsid w:val="006C529F"/>
    <w:rsid w:val="006C53AD"/>
    <w:rsid w:val="006C53B3"/>
    <w:rsid w:val="006C53F7"/>
    <w:rsid w:val="006C54A7"/>
    <w:rsid w:val="006C54C4"/>
    <w:rsid w:val="006C5574"/>
    <w:rsid w:val="006C55B0"/>
    <w:rsid w:val="006C55B8"/>
    <w:rsid w:val="006C562C"/>
    <w:rsid w:val="006C565B"/>
    <w:rsid w:val="006C567C"/>
    <w:rsid w:val="006C57D8"/>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BC"/>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B5"/>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29"/>
    <w:rsid w:val="006C708B"/>
    <w:rsid w:val="006C70AB"/>
    <w:rsid w:val="006C7265"/>
    <w:rsid w:val="006C736F"/>
    <w:rsid w:val="006C7372"/>
    <w:rsid w:val="006C743F"/>
    <w:rsid w:val="006C7462"/>
    <w:rsid w:val="006C7564"/>
    <w:rsid w:val="006C758C"/>
    <w:rsid w:val="006C76AB"/>
    <w:rsid w:val="006C7729"/>
    <w:rsid w:val="006C7852"/>
    <w:rsid w:val="006C7855"/>
    <w:rsid w:val="006C7930"/>
    <w:rsid w:val="006C798B"/>
    <w:rsid w:val="006C7A9B"/>
    <w:rsid w:val="006C7AEC"/>
    <w:rsid w:val="006C7AFB"/>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3EE"/>
    <w:rsid w:val="006D0469"/>
    <w:rsid w:val="006D0478"/>
    <w:rsid w:val="006D0481"/>
    <w:rsid w:val="006D04EA"/>
    <w:rsid w:val="006D04FC"/>
    <w:rsid w:val="006D04FD"/>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53"/>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6C9"/>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2F3"/>
    <w:rsid w:val="006D230A"/>
    <w:rsid w:val="006D239E"/>
    <w:rsid w:val="006D2430"/>
    <w:rsid w:val="006D24C4"/>
    <w:rsid w:val="006D24E9"/>
    <w:rsid w:val="006D2509"/>
    <w:rsid w:val="006D2568"/>
    <w:rsid w:val="006D259D"/>
    <w:rsid w:val="006D25D4"/>
    <w:rsid w:val="006D25E0"/>
    <w:rsid w:val="006D262B"/>
    <w:rsid w:val="006D2639"/>
    <w:rsid w:val="006D26EB"/>
    <w:rsid w:val="006D2713"/>
    <w:rsid w:val="006D274B"/>
    <w:rsid w:val="006D27C9"/>
    <w:rsid w:val="006D27CB"/>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2D"/>
    <w:rsid w:val="006D3032"/>
    <w:rsid w:val="006D306D"/>
    <w:rsid w:val="006D3070"/>
    <w:rsid w:val="006D3102"/>
    <w:rsid w:val="006D3114"/>
    <w:rsid w:val="006D314E"/>
    <w:rsid w:val="006D317C"/>
    <w:rsid w:val="006D3182"/>
    <w:rsid w:val="006D319A"/>
    <w:rsid w:val="006D31A5"/>
    <w:rsid w:val="006D3204"/>
    <w:rsid w:val="006D3264"/>
    <w:rsid w:val="006D326C"/>
    <w:rsid w:val="006D32C4"/>
    <w:rsid w:val="006D32E9"/>
    <w:rsid w:val="006D331B"/>
    <w:rsid w:val="006D332B"/>
    <w:rsid w:val="006D333E"/>
    <w:rsid w:val="006D3343"/>
    <w:rsid w:val="006D335E"/>
    <w:rsid w:val="006D33A6"/>
    <w:rsid w:val="006D3474"/>
    <w:rsid w:val="006D34A4"/>
    <w:rsid w:val="006D3508"/>
    <w:rsid w:val="006D3510"/>
    <w:rsid w:val="006D3549"/>
    <w:rsid w:val="006D357A"/>
    <w:rsid w:val="006D3760"/>
    <w:rsid w:val="006D37BD"/>
    <w:rsid w:val="006D37F2"/>
    <w:rsid w:val="006D37F9"/>
    <w:rsid w:val="006D38A1"/>
    <w:rsid w:val="006D38D6"/>
    <w:rsid w:val="006D396D"/>
    <w:rsid w:val="006D3993"/>
    <w:rsid w:val="006D39BC"/>
    <w:rsid w:val="006D3A16"/>
    <w:rsid w:val="006D3AAB"/>
    <w:rsid w:val="006D3AFD"/>
    <w:rsid w:val="006D3B02"/>
    <w:rsid w:val="006D3B07"/>
    <w:rsid w:val="006D3B74"/>
    <w:rsid w:val="006D3BA5"/>
    <w:rsid w:val="006D3C24"/>
    <w:rsid w:val="006D3CCF"/>
    <w:rsid w:val="006D3CE2"/>
    <w:rsid w:val="006D3DB8"/>
    <w:rsid w:val="006D3E36"/>
    <w:rsid w:val="006D3E49"/>
    <w:rsid w:val="006D3E6F"/>
    <w:rsid w:val="006D3E77"/>
    <w:rsid w:val="006D3EC1"/>
    <w:rsid w:val="006D3ED7"/>
    <w:rsid w:val="006D3EE8"/>
    <w:rsid w:val="006D3EE9"/>
    <w:rsid w:val="006D3F4A"/>
    <w:rsid w:val="006D3F88"/>
    <w:rsid w:val="006D3F8D"/>
    <w:rsid w:val="006D40B1"/>
    <w:rsid w:val="006D40BC"/>
    <w:rsid w:val="006D4110"/>
    <w:rsid w:val="006D4174"/>
    <w:rsid w:val="006D42A1"/>
    <w:rsid w:val="006D42CC"/>
    <w:rsid w:val="006D42EF"/>
    <w:rsid w:val="006D4309"/>
    <w:rsid w:val="006D431D"/>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DFA"/>
    <w:rsid w:val="006D4E5A"/>
    <w:rsid w:val="006D4EA4"/>
    <w:rsid w:val="006D4EB6"/>
    <w:rsid w:val="006D4ED2"/>
    <w:rsid w:val="006D4EF1"/>
    <w:rsid w:val="006D4F0E"/>
    <w:rsid w:val="006D4F20"/>
    <w:rsid w:val="006D4F56"/>
    <w:rsid w:val="006D4FB3"/>
    <w:rsid w:val="006D5004"/>
    <w:rsid w:val="006D50C4"/>
    <w:rsid w:val="006D50E6"/>
    <w:rsid w:val="006D517F"/>
    <w:rsid w:val="006D520E"/>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AD1"/>
    <w:rsid w:val="006D5B5A"/>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0"/>
    <w:rsid w:val="006D608D"/>
    <w:rsid w:val="006D6108"/>
    <w:rsid w:val="006D6167"/>
    <w:rsid w:val="006D61BD"/>
    <w:rsid w:val="006D6207"/>
    <w:rsid w:val="006D6289"/>
    <w:rsid w:val="006D628E"/>
    <w:rsid w:val="006D6315"/>
    <w:rsid w:val="006D6344"/>
    <w:rsid w:val="006D635D"/>
    <w:rsid w:val="006D640F"/>
    <w:rsid w:val="006D645E"/>
    <w:rsid w:val="006D6589"/>
    <w:rsid w:val="006D65A9"/>
    <w:rsid w:val="006D6660"/>
    <w:rsid w:val="006D6667"/>
    <w:rsid w:val="006D66CE"/>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20"/>
    <w:rsid w:val="006D73A2"/>
    <w:rsid w:val="006D7453"/>
    <w:rsid w:val="006D7481"/>
    <w:rsid w:val="006D74B2"/>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C8F"/>
    <w:rsid w:val="006D7D14"/>
    <w:rsid w:val="006D7DAB"/>
    <w:rsid w:val="006D7DB5"/>
    <w:rsid w:val="006D7DCD"/>
    <w:rsid w:val="006D7E3D"/>
    <w:rsid w:val="006D7E9C"/>
    <w:rsid w:val="006D7F27"/>
    <w:rsid w:val="006D7F59"/>
    <w:rsid w:val="006E0091"/>
    <w:rsid w:val="006E0097"/>
    <w:rsid w:val="006E00D0"/>
    <w:rsid w:val="006E0175"/>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0B"/>
    <w:rsid w:val="006E0519"/>
    <w:rsid w:val="006E0635"/>
    <w:rsid w:val="006E0672"/>
    <w:rsid w:val="006E06AE"/>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07"/>
    <w:rsid w:val="006E1988"/>
    <w:rsid w:val="006E19E8"/>
    <w:rsid w:val="006E1A21"/>
    <w:rsid w:val="006E1A2F"/>
    <w:rsid w:val="006E1AB7"/>
    <w:rsid w:val="006E1AE9"/>
    <w:rsid w:val="006E1B31"/>
    <w:rsid w:val="006E1C05"/>
    <w:rsid w:val="006E1C1A"/>
    <w:rsid w:val="006E1C3F"/>
    <w:rsid w:val="006E1C76"/>
    <w:rsid w:val="006E1DF7"/>
    <w:rsid w:val="006E1EE7"/>
    <w:rsid w:val="006E1EF6"/>
    <w:rsid w:val="006E1F13"/>
    <w:rsid w:val="006E1F22"/>
    <w:rsid w:val="006E1FC7"/>
    <w:rsid w:val="006E1FFB"/>
    <w:rsid w:val="006E2051"/>
    <w:rsid w:val="006E20B9"/>
    <w:rsid w:val="006E20BB"/>
    <w:rsid w:val="006E2112"/>
    <w:rsid w:val="006E21D7"/>
    <w:rsid w:val="006E2209"/>
    <w:rsid w:val="006E2259"/>
    <w:rsid w:val="006E22D8"/>
    <w:rsid w:val="006E245E"/>
    <w:rsid w:val="006E2518"/>
    <w:rsid w:val="006E253D"/>
    <w:rsid w:val="006E255A"/>
    <w:rsid w:val="006E2598"/>
    <w:rsid w:val="006E2636"/>
    <w:rsid w:val="006E267D"/>
    <w:rsid w:val="006E270D"/>
    <w:rsid w:val="006E2769"/>
    <w:rsid w:val="006E2784"/>
    <w:rsid w:val="006E279B"/>
    <w:rsid w:val="006E279D"/>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2D"/>
    <w:rsid w:val="006E31FA"/>
    <w:rsid w:val="006E321F"/>
    <w:rsid w:val="006E3226"/>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7E9"/>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A8"/>
    <w:rsid w:val="006E43C2"/>
    <w:rsid w:val="006E43CD"/>
    <w:rsid w:val="006E446E"/>
    <w:rsid w:val="006E446F"/>
    <w:rsid w:val="006E4519"/>
    <w:rsid w:val="006E4537"/>
    <w:rsid w:val="006E4538"/>
    <w:rsid w:val="006E4549"/>
    <w:rsid w:val="006E4583"/>
    <w:rsid w:val="006E45A7"/>
    <w:rsid w:val="006E45E6"/>
    <w:rsid w:val="006E464E"/>
    <w:rsid w:val="006E4683"/>
    <w:rsid w:val="006E46DA"/>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E1"/>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38"/>
    <w:rsid w:val="006E535E"/>
    <w:rsid w:val="006E53E7"/>
    <w:rsid w:val="006E53F3"/>
    <w:rsid w:val="006E5416"/>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A5B"/>
    <w:rsid w:val="006E5BF3"/>
    <w:rsid w:val="006E5CE3"/>
    <w:rsid w:val="006E5CF5"/>
    <w:rsid w:val="006E5D19"/>
    <w:rsid w:val="006E5D28"/>
    <w:rsid w:val="006E5D32"/>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4F"/>
    <w:rsid w:val="006E6AE7"/>
    <w:rsid w:val="006E6B41"/>
    <w:rsid w:val="006E6BAA"/>
    <w:rsid w:val="006E6BBB"/>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2F0"/>
    <w:rsid w:val="006E7398"/>
    <w:rsid w:val="006E73E5"/>
    <w:rsid w:val="006E7426"/>
    <w:rsid w:val="006E752A"/>
    <w:rsid w:val="006E75C2"/>
    <w:rsid w:val="006E75CE"/>
    <w:rsid w:val="006E75F4"/>
    <w:rsid w:val="006E75FE"/>
    <w:rsid w:val="006E76A5"/>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0F8"/>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0F"/>
    <w:rsid w:val="006F157C"/>
    <w:rsid w:val="006F159A"/>
    <w:rsid w:val="006F15A4"/>
    <w:rsid w:val="006F15BA"/>
    <w:rsid w:val="006F15F4"/>
    <w:rsid w:val="006F1605"/>
    <w:rsid w:val="006F173E"/>
    <w:rsid w:val="006F1746"/>
    <w:rsid w:val="006F17A6"/>
    <w:rsid w:val="006F1801"/>
    <w:rsid w:val="006F188B"/>
    <w:rsid w:val="006F190D"/>
    <w:rsid w:val="006F1971"/>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69C"/>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12F"/>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2D"/>
    <w:rsid w:val="006F377F"/>
    <w:rsid w:val="006F3842"/>
    <w:rsid w:val="006F3885"/>
    <w:rsid w:val="006F388C"/>
    <w:rsid w:val="006F38C6"/>
    <w:rsid w:val="006F38D4"/>
    <w:rsid w:val="006F3A3D"/>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E34"/>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3B3"/>
    <w:rsid w:val="006F454C"/>
    <w:rsid w:val="006F4557"/>
    <w:rsid w:val="006F4576"/>
    <w:rsid w:val="006F459E"/>
    <w:rsid w:val="006F45E7"/>
    <w:rsid w:val="006F4640"/>
    <w:rsid w:val="006F47B0"/>
    <w:rsid w:val="006F47E8"/>
    <w:rsid w:val="006F4942"/>
    <w:rsid w:val="006F49EE"/>
    <w:rsid w:val="006F49FF"/>
    <w:rsid w:val="006F4A02"/>
    <w:rsid w:val="006F4A12"/>
    <w:rsid w:val="006F4B6E"/>
    <w:rsid w:val="006F4BB7"/>
    <w:rsid w:val="006F4BF9"/>
    <w:rsid w:val="006F4C74"/>
    <w:rsid w:val="006F4CE1"/>
    <w:rsid w:val="006F4D9A"/>
    <w:rsid w:val="006F4DB8"/>
    <w:rsid w:val="006F4E15"/>
    <w:rsid w:val="006F4E77"/>
    <w:rsid w:val="006F4EB1"/>
    <w:rsid w:val="006F4F1C"/>
    <w:rsid w:val="006F4F23"/>
    <w:rsid w:val="006F4F7C"/>
    <w:rsid w:val="006F507D"/>
    <w:rsid w:val="006F50B0"/>
    <w:rsid w:val="006F50FF"/>
    <w:rsid w:val="006F5153"/>
    <w:rsid w:val="006F534F"/>
    <w:rsid w:val="006F53DD"/>
    <w:rsid w:val="006F5405"/>
    <w:rsid w:val="006F543D"/>
    <w:rsid w:val="006F54B0"/>
    <w:rsid w:val="006F54EF"/>
    <w:rsid w:val="006F5537"/>
    <w:rsid w:val="006F556F"/>
    <w:rsid w:val="006F5573"/>
    <w:rsid w:val="006F5577"/>
    <w:rsid w:val="006F55DC"/>
    <w:rsid w:val="006F5632"/>
    <w:rsid w:val="006F5645"/>
    <w:rsid w:val="006F5674"/>
    <w:rsid w:val="006F5692"/>
    <w:rsid w:val="006F56AD"/>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65"/>
    <w:rsid w:val="006F5BA7"/>
    <w:rsid w:val="006F5BDA"/>
    <w:rsid w:val="006F5BFC"/>
    <w:rsid w:val="006F5C2B"/>
    <w:rsid w:val="006F5C40"/>
    <w:rsid w:val="006F5C52"/>
    <w:rsid w:val="006F5C53"/>
    <w:rsid w:val="006F5CC4"/>
    <w:rsid w:val="006F5CC9"/>
    <w:rsid w:val="006F5CD4"/>
    <w:rsid w:val="006F5D5D"/>
    <w:rsid w:val="006F5EBA"/>
    <w:rsid w:val="006F5F08"/>
    <w:rsid w:val="006F5F8F"/>
    <w:rsid w:val="006F6030"/>
    <w:rsid w:val="006F60C5"/>
    <w:rsid w:val="006F60EB"/>
    <w:rsid w:val="006F60EE"/>
    <w:rsid w:val="006F6103"/>
    <w:rsid w:val="006F61C0"/>
    <w:rsid w:val="006F61DE"/>
    <w:rsid w:val="006F6209"/>
    <w:rsid w:val="006F6248"/>
    <w:rsid w:val="006F624E"/>
    <w:rsid w:val="006F638D"/>
    <w:rsid w:val="006F63A3"/>
    <w:rsid w:val="006F63CA"/>
    <w:rsid w:val="006F63ED"/>
    <w:rsid w:val="006F64BC"/>
    <w:rsid w:val="006F6500"/>
    <w:rsid w:val="006F650A"/>
    <w:rsid w:val="006F6520"/>
    <w:rsid w:val="006F653D"/>
    <w:rsid w:val="006F66B3"/>
    <w:rsid w:val="006F66D1"/>
    <w:rsid w:val="006F6715"/>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C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46"/>
    <w:rsid w:val="00700071"/>
    <w:rsid w:val="007000B5"/>
    <w:rsid w:val="0070011C"/>
    <w:rsid w:val="0070012D"/>
    <w:rsid w:val="00700176"/>
    <w:rsid w:val="0070017C"/>
    <w:rsid w:val="007001AD"/>
    <w:rsid w:val="007001D5"/>
    <w:rsid w:val="007001EB"/>
    <w:rsid w:val="007001F0"/>
    <w:rsid w:val="007001F8"/>
    <w:rsid w:val="00700280"/>
    <w:rsid w:val="007002CB"/>
    <w:rsid w:val="007002D8"/>
    <w:rsid w:val="0070032D"/>
    <w:rsid w:val="00700356"/>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BE"/>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69"/>
    <w:rsid w:val="007013AB"/>
    <w:rsid w:val="007013EB"/>
    <w:rsid w:val="00701428"/>
    <w:rsid w:val="00701433"/>
    <w:rsid w:val="007014A8"/>
    <w:rsid w:val="00701502"/>
    <w:rsid w:val="0070154C"/>
    <w:rsid w:val="007015CB"/>
    <w:rsid w:val="007015E4"/>
    <w:rsid w:val="007015EC"/>
    <w:rsid w:val="00701715"/>
    <w:rsid w:val="00701834"/>
    <w:rsid w:val="007018EE"/>
    <w:rsid w:val="007019F6"/>
    <w:rsid w:val="00701A29"/>
    <w:rsid w:val="00701A94"/>
    <w:rsid w:val="00701ABB"/>
    <w:rsid w:val="00701B9E"/>
    <w:rsid w:val="00701BD1"/>
    <w:rsid w:val="00701BE9"/>
    <w:rsid w:val="00701BFA"/>
    <w:rsid w:val="00701CC8"/>
    <w:rsid w:val="00701CFA"/>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36"/>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30"/>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45"/>
    <w:rsid w:val="00703A52"/>
    <w:rsid w:val="00703AAF"/>
    <w:rsid w:val="00703AD6"/>
    <w:rsid w:val="00703AE9"/>
    <w:rsid w:val="00703B46"/>
    <w:rsid w:val="00703BF4"/>
    <w:rsid w:val="00703C24"/>
    <w:rsid w:val="00703C38"/>
    <w:rsid w:val="00703C86"/>
    <w:rsid w:val="00703C92"/>
    <w:rsid w:val="00703CAB"/>
    <w:rsid w:val="00703CBF"/>
    <w:rsid w:val="00703CFF"/>
    <w:rsid w:val="00703D13"/>
    <w:rsid w:val="00703D3A"/>
    <w:rsid w:val="00703D8D"/>
    <w:rsid w:val="00703EA6"/>
    <w:rsid w:val="00703F7F"/>
    <w:rsid w:val="00703F80"/>
    <w:rsid w:val="00703F87"/>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1C"/>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F3"/>
    <w:rsid w:val="00704C02"/>
    <w:rsid w:val="00704CCC"/>
    <w:rsid w:val="00704CD1"/>
    <w:rsid w:val="00704CE1"/>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1F"/>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9AA"/>
    <w:rsid w:val="00706A67"/>
    <w:rsid w:val="00706A75"/>
    <w:rsid w:val="00706AAB"/>
    <w:rsid w:val="00706B04"/>
    <w:rsid w:val="00706B22"/>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0F4"/>
    <w:rsid w:val="00707113"/>
    <w:rsid w:val="0070715C"/>
    <w:rsid w:val="00707165"/>
    <w:rsid w:val="00707191"/>
    <w:rsid w:val="007071E0"/>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63"/>
    <w:rsid w:val="00710D80"/>
    <w:rsid w:val="00710DC5"/>
    <w:rsid w:val="00710E0B"/>
    <w:rsid w:val="00710E1F"/>
    <w:rsid w:val="00710EBB"/>
    <w:rsid w:val="00710ECF"/>
    <w:rsid w:val="00710F26"/>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36F"/>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2EA"/>
    <w:rsid w:val="0071230E"/>
    <w:rsid w:val="0071236F"/>
    <w:rsid w:val="00712383"/>
    <w:rsid w:val="007123E6"/>
    <w:rsid w:val="00712408"/>
    <w:rsid w:val="00712449"/>
    <w:rsid w:val="00712517"/>
    <w:rsid w:val="00712628"/>
    <w:rsid w:val="0071264C"/>
    <w:rsid w:val="0071279D"/>
    <w:rsid w:val="007127A3"/>
    <w:rsid w:val="0071281A"/>
    <w:rsid w:val="00712844"/>
    <w:rsid w:val="0071294E"/>
    <w:rsid w:val="007129BF"/>
    <w:rsid w:val="00712ADA"/>
    <w:rsid w:val="00712AF4"/>
    <w:rsid w:val="00712B03"/>
    <w:rsid w:val="00712B28"/>
    <w:rsid w:val="00712B88"/>
    <w:rsid w:val="00712BFC"/>
    <w:rsid w:val="00712CE4"/>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11"/>
    <w:rsid w:val="00713524"/>
    <w:rsid w:val="007135D7"/>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EC2"/>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E5"/>
    <w:rsid w:val="007146FB"/>
    <w:rsid w:val="00714705"/>
    <w:rsid w:val="00714735"/>
    <w:rsid w:val="00714748"/>
    <w:rsid w:val="00714851"/>
    <w:rsid w:val="0071485A"/>
    <w:rsid w:val="00714866"/>
    <w:rsid w:val="00714874"/>
    <w:rsid w:val="00714884"/>
    <w:rsid w:val="007149A2"/>
    <w:rsid w:val="00714A23"/>
    <w:rsid w:val="00714A38"/>
    <w:rsid w:val="00714A3C"/>
    <w:rsid w:val="00714A60"/>
    <w:rsid w:val="00714B42"/>
    <w:rsid w:val="00714C45"/>
    <w:rsid w:val="00714C91"/>
    <w:rsid w:val="00714D11"/>
    <w:rsid w:val="00714D17"/>
    <w:rsid w:val="00714D95"/>
    <w:rsid w:val="00714DB4"/>
    <w:rsid w:val="00714E07"/>
    <w:rsid w:val="00714EBD"/>
    <w:rsid w:val="00714F79"/>
    <w:rsid w:val="00714F9A"/>
    <w:rsid w:val="00715019"/>
    <w:rsid w:val="0071509E"/>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0"/>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28D"/>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47"/>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1F"/>
    <w:rsid w:val="00717879"/>
    <w:rsid w:val="00717884"/>
    <w:rsid w:val="0071798D"/>
    <w:rsid w:val="00717999"/>
    <w:rsid w:val="0071799B"/>
    <w:rsid w:val="007179D9"/>
    <w:rsid w:val="00717A31"/>
    <w:rsid w:val="00717A66"/>
    <w:rsid w:val="00717AA8"/>
    <w:rsid w:val="00717B43"/>
    <w:rsid w:val="00717B6E"/>
    <w:rsid w:val="00717B81"/>
    <w:rsid w:val="00717BD7"/>
    <w:rsid w:val="00717BE1"/>
    <w:rsid w:val="00717C02"/>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6E"/>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AF"/>
    <w:rsid w:val="00720CD2"/>
    <w:rsid w:val="00720CEA"/>
    <w:rsid w:val="00720CEF"/>
    <w:rsid w:val="00720D1A"/>
    <w:rsid w:val="00720D39"/>
    <w:rsid w:val="00720F31"/>
    <w:rsid w:val="00720F77"/>
    <w:rsid w:val="00720FDA"/>
    <w:rsid w:val="007210A5"/>
    <w:rsid w:val="007210EA"/>
    <w:rsid w:val="0072129C"/>
    <w:rsid w:val="00721422"/>
    <w:rsid w:val="007214F9"/>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AA"/>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CEE"/>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A"/>
    <w:rsid w:val="0072339B"/>
    <w:rsid w:val="0072344A"/>
    <w:rsid w:val="0072344B"/>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E20"/>
    <w:rsid w:val="00723F80"/>
    <w:rsid w:val="00723FB9"/>
    <w:rsid w:val="00723FEA"/>
    <w:rsid w:val="00724070"/>
    <w:rsid w:val="007240CC"/>
    <w:rsid w:val="007241BA"/>
    <w:rsid w:val="007242E7"/>
    <w:rsid w:val="00724359"/>
    <w:rsid w:val="0072435D"/>
    <w:rsid w:val="00724379"/>
    <w:rsid w:val="007243B2"/>
    <w:rsid w:val="0072442B"/>
    <w:rsid w:val="00724442"/>
    <w:rsid w:val="007244BA"/>
    <w:rsid w:val="007244C6"/>
    <w:rsid w:val="007244FA"/>
    <w:rsid w:val="0072454B"/>
    <w:rsid w:val="0072457B"/>
    <w:rsid w:val="00724601"/>
    <w:rsid w:val="0072460F"/>
    <w:rsid w:val="00724641"/>
    <w:rsid w:val="00724690"/>
    <w:rsid w:val="00724714"/>
    <w:rsid w:val="00724747"/>
    <w:rsid w:val="00724767"/>
    <w:rsid w:val="0072476A"/>
    <w:rsid w:val="0072476E"/>
    <w:rsid w:val="0072477E"/>
    <w:rsid w:val="007247A0"/>
    <w:rsid w:val="00724812"/>
    <w:rsid w:val="00724829"/>
    <w:rsid w:val="007248B6"/>
    <w:rsid w:val="007248B9"/>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8A"/>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2E"/>
    <w:rsid w:val="00725C3F"/>
    <w:rsid w:val="00725CB3"/>
    <w:rsid w:val="00725CF0"/>
    <w:rsid w:val="00725D46"/>
    <w:rsid w:val="00725DC1"/>
    <w:rsid w:val="00725E05"/>
    <w:rsid w:val="00725E4B"/>
    <w:rsid w:val="00725E85"/>
    <w:rsid w:val="00725E94"/>
    <w:rsid w:val="00725E96"/>
    <w:rsid w:val="00725EB2"/>
    <w:rsid w:val="00725EEA"/>
    <w:rsid w:val="00725F29"/>
    <w:rsid w:val="00725F8E"/>
    <w:rsid w:val="00726019"/>
    <w:rsid w:val="00726035"/>
    <w:rsid w:val="00726062"/>
    <w:rsid w:val="00726066"/>
    <w:rsid w:val="0072607F"/>
    <w:rsid w:val="007260E4"/>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3C"/>
    <w:rsid w:val="0072689F"/>
    <w:rsid w:val="007268A5"/>
    <w:rsid w:val="007268C8"/>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0"/>
    <w:rsid w:val="00726D86"/>
    <w:rsid w:val="00726DFB"/>
    <w:rsid w:val="00726E33"/>
    <w:rsid w:val="00726E50"/>
    <w:rsid w:val="00726EBD"/>
    <w:rsid w:val="00726ED0"/>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A7"/>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C4"/>
    <w:rsid w:val="00727EE1"/>
    <w:rsid w:val="00727F11"/>
    <w:rsid w:val="00727F39"/>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7C9"/>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0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0C"/>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4"/>
    <w:rsid w:val="007339AE"/>
    <w:rsid w:val="007339F1"/>
    <w:rsid w:val="00733A76"/>
    <w:rsid w:val="00733B0A"/>
    <w:rsid w:val="00733B21"/>
    <w:rsid w:val="00733B44"/>
    <w:rsid w:val="00733B50"/>
    <w:rsid w:val="00733B5C"/>
    <w:rsid w:val="00733C51"/>
    <w:rsid w:val="00733C52"/>
    <w:rsid w:val="00733CEC"/>
    <w:rsid w:val="00733D22"/>
    <w:rsid w:val="00733D90"/>
    <w:rsid w:val="00733DD6"/>
    <w:rsid w:val="00733E6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25"/>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26"/>
    <w:rsid w:val="007353CA"/>
    <w:rsid w:val="00735552"/>
    <w:rsid w:val="007355B2"/>
    <w:rsid w:val="007355C3"/>
    <w:rsid w:val="007355DB"/>
    <w:rsid w:val="00735631"/>
    <w:rsid w:val="007356C0"/>
    <w:rsid w:val="007356DB"/>
    <w:rsid w:val="0073582F"/>
    <w:rsid w:val="007358D1"/>
    <w:rsid w:val="007359A2"/>
    <w:rsid w:val="007359B9"/>
    <w:rsid w:val="00735A2A"/>
    <w:rsid w:val="00735A2F"/>
    <w:rsid w:val="00735A6B"/>
    <w:rsid w:val="00735AA5"/>
    <w:rsid w:val="00735B07"/>
    <w:rsid w:val="00735B16"/>
    <w:rsid w:val="00735B92"/>
    <w:rsid w:val="00735C88"/>
    <w:rsid w:val="00735C89"/>
    <w:rsid w:val="00735CD1"/>
    <w:rsid w:val="00735DCB"/>
    <w:rsid w:val="00735EB6"/>
    <w:rsid w:val="00735F55"/>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8"/>
    <w:rsid w:val="007366FC"/>
    <w:rsid w:val="00736720"/>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DFF"/>
    <w:rsid w:val="00736E01"/>
    <w:rsid w:val="00736FDE"/>
    <w:rsid w:val="00736FF8"/>
    <w:rsid w:val="00737008"/>
    <w:rsid w:val="007370BF"/>
    <w:rsid w:val="007370E0"/>
    <w:rsid w:val="007371BF"/>
    <w:rsid w:val="007371C8"/>
    <w:rsid w:val="007372FC"/>
    <w:rsid w:val="0073732D"/>
    <w:rsid w:val="007374C0"/>
    <w:rsid w:val="007374CC"/>
    <w:rsid w:val="00737559"/>
    <w:rsid w:val="0073755A"/>
    <w:rsid w:val="00737594"/>
    <w:rsid w:val="00737625"/>
    <w:rsid w:val="0073764F"/>
    <w:rsid w:val="00737655"/>
    <w:rsid w:val="00737691"/>
    <w:rsid w:val="007376A8"/>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6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8"/>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B8"/>
    <w:rsid w:val="007411DD"/>
    <w:rsid w:val="007411F6"/>
    <w:rsid w:val="0074129A"/>
    <w:rsid w:val="007412D0"/>
    <w:rsid w:val="007412FF"/>
    <w:rsid w:val="00741312"/>
    <w:rsid w:val="0074137E"/>
    <w:rsid w:val="007413BA"/>
    <w:rsid w:val="007413FB"/>
    <w:rsid w:val="00741433"/>
    <w:rsid w:val="00741441"/>
    <w:rsid w:val="007414AD"/>
    <w:rsid w:val="00741523"/>
    <w:rsid w:val="00741576"/>
    <w:rsid w:val="007415A7"/>
    <w:rsid w:val="007415F5"/>
    <w:rsid w:val="007416BA"/>
    <w:rsid w:val="007416C1"/>
    <w:rsid w:val="0074171A"/>
    <w:rsid w:val="00741776"/>
    <w:rsid w:val="00741785"/>
    <w:rsid w:val="0074185C"/>
    <w:rsid w:val="00741873"/>
    <w:rsid w:val="007419AF"/>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81"/>
    <w:rsid w:val="00741EE4"/>
    <w:rsid w:val="00741EE6"/>
    <w:rsid w:val="00741EF9"/>
    <w:rsid w:val="00741F80"/>
    <w:rsid w:val="00741F83"/>
    <w:rsid w:val="00742011"/>
    <w:rsid w:val="0074201E"/>
    <w:rsid w:val="00742058"/>
    <w:rsid w:val="007420EB"/>
    <w:rsid w:val="0074215B"/>
    <w:rsid w:val="007421A5"/>
    <w:rsid w:val="007421D0"/>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D3"/>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5D"/>
    <w:rsid w:val="00743966"/>
    <w:rsid w:val="007439DB"/>
    <w:rsid w:val="00743A21"/>
    <w:rsid w:val="00743A9C"/>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3FD8"/>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AEC"/>
    <w:rsid w:val="00744C90"/>
    <w:rsid w:val="00744DAF"/>
    <w:rsid w:val="00744DC5"/>
    <w:rsid w:val="00744DD6"/>
    <w:rsid w:val="00744E3C"/>
    <w:rsid w:val="00744EAA"/>
    <w:rsid w:val="00744EB1"/>
    <w:rsid w:val="00744EB3"/>
    <w:rsid w:val="00744ED3"/>
    <w:rsid w:val="00744EE8"/>
    <w:rsid w:val="00744F0A"/>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27"/>
    <w:rsid w:val="00745561"/>
    <w:rsid w:val="00745575"/>
    <w:rsid w:val="0074566B"/>
    <w:rsid w:val="007456B6"/>
    <w:rsid w:val="00745702"/>
    <w:rsid w:val="00745735"/>
    <w:rsid w:val="0074574F"/>
    <w:rsid w:val="0074578E"/>
    <w:rsid w:val="007457F4"/>
    <w:rsid w:val="0074581B"/>
    <w:rsid w:val="00745849"/>
    <w:rsid w:val="00745892"/>
    <w:rsid w:val="00745A23"/>
    <w:rsid w:val="00745A66"/>
    <w:rsid w:val="00745A76"/>
    <w:rsid w:val="00745A98"/>
    <w:rsid w:val="00745AB5"/>
    <w:rsid w:val="00745AF6"/>
    <w:rsid w:val="00745B48"/>
    <w:rsid w:val="00745B72"/>
    <w:rsid w:val="00745BBB"/>
    <w:rsid w:val="00745BCA"/>
    <w:rsid w:val="00745C22"/>
    <w:rsid w:val="00745C27"/>
    <w:rsid w:val="00745C59"/>
    <w:rsid w:val="00745C72"/>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A9"/>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6C"/>
    <w:rsid w:val="007507B0"/>
    <w:rsid w:val="007507CD"/>
    <w:rsid w:val="00750805"/>
    <w:rsid w:val="0075080C"/>
    <w:rsid w:val="0075082E"/>
    <w:rsid w:val="00750867"/>
    <w:rsid w:val="007508E9"/>
    <w:rsid w:val="007509AD"/>
    <w:rsid w:val="007509E5"/>
    <w:rsid w:val="00750A0B"/>
    <w:rsid w:val="00750A53"/>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1B9"/>
    <w:rsid w:val="0075132E"/>
    <w:rsid w:val="00751362"/>
    <w:rsid w:val="007513BE"/>
    <w:rsid w:val="007513E7"/>
    <w:rsid w:val="007514B6"/>
    <w:rsid w:val="00751546"/>
    <w:rsid w:val="0075162D"/>
    <w:rsid w:val="00751644"/>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E1D"/>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B7"/>
    <w:rsid w:val="007532F4"/>
    <w:rsid w:val="00753309"/>
    <w:rsid w:val="0075333A"/>
    <w:rsid w:val="00753388"/>
    <w:rsid w:val="007533BE"/>
    <w:rsid w:val="007533CF"/>
    <w:rsid w:val="007533D1"/>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21"/>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3A"/>
    <w:rsid w:val="00753FAA"/>
    <w:rsid w:val="00754046"/>
    <w:rsid w:val="00754078"/>
    <w:rsid w:val="007540BB"/>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2A"/>
    <w:rsid w:val="00755065"/>
    <w:rsid w:val="0075508C"/>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85"/>
    <w:rsid w:val="007558D0"/>
    <w:rsid w:val="00755964"/>
    <w:rsid w:val="00755A8F"/>
    <w:rsid w:val="00755BA9"/>
    <w:rsid w:val="00755D32"/>
    <w:rsid w:val="00755D8A"/>
    <w:rsid w:val="00755EFB"/>
    <w:rsid w:val="00755FCF"/>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674"/>
    <w:rsid w:val="0075672F"/>
    <w:rsid w:val="00756751"/>
    <w:rsid w:val="00756785"/>
    <w:rsid w:val="007567B4"/>
    <w:rsid w:val="007567CC"/>
    <w:rsid w:val="00756800"/>
    <w:rsid w:val="00756876"/>
    <w:rsid w:val="00756904"/>
    <w:rsid w:val="0075691D"/>
    <w:rsid w:val="0075692B"/>
    <w:rsid w:val="007569C1"/>
    <w:rsid w:val="007569E1"/>
    <w:rsid w:val="00756A19"/>
    <w:rsid w:val="00756A2E"/>
    <w:rsid w:val="00756AB3"/>
    <w:rsid w:val="00756AF4"/>
    <w:rsid w:val="00756B53"/>
    <w:rsid w:val="00756B77"/>
    <w:rsid w:val="00756BB2"/>
    <w:rsid w:val="00756BB6"/>
    <w:rsid w:val="00756BC1"/>
    <w:rsid w:val="00756C06"/>
    <w:rsid w:val="00756D5A"/>
    <w:rsid w:val="00756D81"/>
    <w:rsid w:val="00756D86"/>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4CC"/>
    <w:rsid w:val="0075752F"/>
    <w:rsid w:val="00757531"/>
    <w:rsid w:val="00757540"/>
    <w:rsid w:val="0075759A"/>
    <w:rsid w:val="007575E4"/>
    <w:rsid w:val="007575F7"/>
    <w:rsid w:val="0075760A"/>
    <w:rsid w:val="00757628"/>
    <w:rsid w:val="00757730"/>
    <w:rsid w:val="0075776A"/>
    <w:rsid w:val="0075779B"/>
    <w:rsid w:val="00757819"/>
    <w:rsid w:val="007578C0"/>
    <w:rsid w:val="00757919"/>
    <w:rsid w:val="0075795A"/>
    <w:rsid w:val="0075796A"/>
    <w:rsid w:val="007579CB"/>
    <w:rsid w:val="00757A48"/>
    <w:rsid w:val="00757A8E"/>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2BE"/>
    <w:rsid w:val="00760373"/>
    <w:rsid w:val="00760540"/>
    <w:rsid w:val="00760545"/>
    <w:rsid w:val="00760567"/>
    <w:rsid w:val="00760694"/>
    <w:rsid w:val="007606BC"/>
    <w:rsid w:val="00760726"/>
    <w:rsid w:val="0076076C"/>
    <w:rsid w:val="00760779"/>
    <w:rsid w:val="0076079A"/>
    <w:rsid w:val="0076079D"/>
    <w:rsid w:val="0076087A"/>
    <w:rsid w:val="0076091A"/>
    <w:rsid w:val="00760A9C"/>
    <w:rsid w:val="00760ABC"/>
    <w:rsid w:val="00760B67"/>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31"/>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9"/>
    <w:rsid w:val="0076293A"/>
    <w:rsid w:val="0076293C"/>
    <w:rsid w:val="0076294B"/>
    <w:rsid w:val="0076295A"/>
    <w:rsid w:val="00762992"/>
    <w:rsid w:val="00762998"/>
    <w:rsid w:val="00762A45"/>
    <w:rsid w:val="00762A87"/>
    <w:rsid w:val="00762B19"/>
    <w:rsid w:val="00762B3B"/>
    <w:rsid w:val="00762B61"/>
    <w:rsid w:val="00762BE2"/>
    <w:rsid w:val="00762C98"/>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28"/>
    <w:rsid w:val="0076317E"/>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9F"/>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B2"/>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4FC3"/>
    <w:rsid w:val="00765003"/>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CE7"/>
    <w:rsid w:val="00766D0A"/>
    <w:rsid w:val="00766D1E"/>
    <w:rsid w:val="00766DC5"/>
    <w:rsid w:val="00766DFD"/>
    <w:rsid w:val="00766E14"/>
    <w:rsid w:val="00766E18"/>
    <w:rsid w:val="00766E48"/>
    <w:rsid w:val="00766EFC"/>
    <w:rsid w:val="00766F01"/>
    <w:rsid w:val="00766F0D"/>
    <w:rsid w:val="00766F87"/>
    <w:rsid w:val="00766FF5"/>
    <w:rsid w:val="00767018"/>
    <w:rsid w:val="0076705F"/>
    <w:rsid w:val="0076706B"/>
    <w:rsid w:val="00767077"/>
    <w:rsid w:val="0076708E"/>
    <w:rsid w:val="007670CD"/>
    <w:rsid w:val="007670FD"/>
    <w:rsid w:val="00767140"/>
    <w:rsid w:val="0076721A"/>
    <w:rsid w:val="0076722E"/>
    <w:rsid w:val="00767293"/>
    <w:rsid w:val="00767297"/>
    <w:rsid w:val="007672EF"/>
    <w:rsid w:val="007673DB"/>
    <w:rsid w:val="007673ED"/>
    <w:rsid w:val="0076751F"/>
    <w:rsid w:val="0076761F"/>
    <w:rsid w:val="00767672"/>
    <w:rsid w:val="0076769A"/>
    <w:rsid w:val="007676D6"/>
    <w:rsid w:val="007676E8"/>
    <w:rsid w:val="0076772C"/>
    <w:rsid w:val="00767761"/>
    <w:rsid w:val="00767764"/>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67EBC"/>
    <w:rsid w:val="007700FE"/>
    <w:rsid w:val="00770143"/>
    <w:rsid w:val="00770172"/>
    <w:rsid w:val="00770223"/>
    <w:rsid w:val="0077024C"/>
    <w:rsid w:val="007702AD"/>
    <w:rsid w:val="007702C7"/>
    <w:rsid w:val="00770344"/>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72C"/>
    <w:rsid w:val="0077290D"/>
    <w:rsid w:val="0077297A"/>
    <w:rsid w:val="00772A98"/>
    <w:rsid w:val="00772AA9"/>
    <w:rsid w:val="00772AB8"/>
    <w:rsid w:val="00772B65"/>
    <w:rsid w:val="00772BA7"/>
    <w:rsid w:val="00772BCE"/>
    <w:rsid w:val="00772C5F"/>
    <w:rsid w:val="00772C8C"/>
    <w:rsid w:val="00772CE3"/>
    <w:rsid w:val="00772D65"/>
    <w:rsid w:val="00772DD6"/>
    <w:rsid w:val="00772DDB"/>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42"/>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C3A"/>
    <w:rsid w:val="00773C49"/>
    <w:rsid w:val="00773D46"/>
    <w:rsid w:val="00773D66"/>
    <w:rsid w:val="00773D7A"/>
    <w:rsid w:val="00773DB7"/>
    <w:rsid w:val="00773E96"/>
    <w:rsid w:val="00773EB9"/>
    <w:rsid w:val="00773F60"/>
    <w:rsid w:val="00773FA9"/>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3EF"/>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A38"/>
    <w:rsid w:val="00774B1A"/>
    <w:rsid w:val="00774BA5"/>
    <w:rsid w:val="00774BB6"/>
    <w:rsid w:val="00774D21"/>
    <w:rsid w:val="00774D36"/>
    <w:rsid w:val="00774D5D"/>
    <w:rsid w:val="00774D92"/>
    <w:rsid w:val="00774E9C"/>
    <w:rsid w:val="00774F0E"/>
    <w:rsid w:val="00774F2C"/>
    <w:rsid w:val="00774F40"/>
    <w:rsid w:val="00774FD4"/>
    <w:rsid w:val="00774FDC"/>
    <w:rsid w:val="00775020"/>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7A"/>
    <w:rsid w:val="00775C8F"/>
    <w:rsid w:val="00775CDA"/>
    <w:rsid w:val="00775CEE"/>
    <w:rsid w:val="00775CF4"/>
    <w:rsid w:val="00775CF5"/>
    <w:rsid w:val="00775D00"/>
    <w:rsid w:val="00775D0F"/>
    <w:rsid w:val="00775E1E"/>
    <w:rsid w:val="00775E2C"/>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11"/>
    <w:rsid w:val="00776949"/>
    <w:rsid w:val="007769F5"/>
    <w:rsid w:val="007769FF"/>
    <w:rsid w:val="00776A5E"/>
    <w:rsid w:val="00776B65"/>
    <w:rsid w:val="00776B8E"/>
    <w:rsid w:val="00776BB0"/>
    <w:rsid w:val="00776BCC"/>
    <w:rsid w:val="00776BDE"/>
    <w:rsid w:val="00776C19"/>
    <w:rsid w:val="00776C76"/>
    <w:rsid w:val="00776CCA"/>
    <w:rsid w:val="00776CCF"/>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0B"/>
    <w:rsid w:val="007770DA"/>
    <w:rsid w:val="00777102"/>
    <w:rsid w:val="00777125"/>
    <w:rsid w:val="007771B3"/>
    <w:rsid w:val="007771CD"/>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B6"/>
    <w:rsid w:val="007778E8"/>
    <w:rsid w:val="0077793B"/>
    <w:rsid w:val="0077794B"/>
    <w:rsid w:val="0077796A"/>
    <w:rsid w:val="007779AA"/>
    <w:rsid w:val="007779E2"/>
    <w:rsid w:val="007779E8"/>
    <w:rsid w:val="007779F7"/>
    <w:rsid w:val="00777A6E"/>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9E"/>
    <w:rsid w:val="00777FAC"/>
    <w:rsid w:val="0078006B"/>
    <w:rsid w:val="00780081"/>
    <w:rsid w:val="007801BA"/>
    <w:rsid w:val="007801BB"/>
    <w:rsid w:val="007801BE"/>
    <w:rsid w:val="007801EB"/>
    <w:rsid w:val="0078025F"/>
    <w:rsid w:val="00780264"/>
    <w:rsid w:val="00780269"/>
    <w:rsid w:val="007802B0"/>
    <w:rsid w:val="007802F4"/>
    <w:rsid w:val="0078030B"/>
    <w:rsid w:val="00780320"/>
    <w:rsid w:val="0078035F"/>
    <w:rsid w:val="007803EE"/>
    <w:rsid w:val="007804FA"/>
    <w:rsid w:val="00780605"/>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CE9"/>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BD"/>
    <w:rsid w:val="007812F5"/>
    <w:rsid w:val="00781327"/>
    <w:rsid w:val="00781331"/>
    <w:rsid w:val="00781463"/>
    <w:rsid w:val="0078147A"/>
    <w:rsid w:val="007814B3"/>
    <w:rsid w:val="00781692"/>
    <w:rsid w:val="00781697"/>
    <w:rsid w:val="007816E0"/>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36"/>
    <w:rsid w:val="0078339B"/>
    <w:rsid w:val="007833BC"/>
    <w:rsid w:val="007833D7"/>
    <w:rsid w:val="00783436"/>
    <w:rsid w:val="007834B3"/>
    <w:rsid w:val="00783509"/>
    <w:rsid w:val="0078351A"/>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3A"/>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9F"/>
    <w:rsid w:val="007842D1"/>
    <w:rsid w:val="007842D5"/>
    <w:rsid w:val="007842FD"/>
    <w:rsid w:val="0078437B"/>
    <w:rsid w:val="00784404"/>
    <w:rsid w:val="00784422"/>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05"/>
    <w:rsid w:val="00784B5D"/>
    <w:rsid w:val="00784BF4"/>
    <w:rsid w:val="00784BF7"/>
    <w:rsid w:val="00784C6A"/>
    <w:rsid w:val="00784DD6"/>
    <w:rsid w:val="00784DE5"/>
    <w:rsid w:val="00784E52"/>
    <w:rsid w:val="00784E82"/>
    <w:rsid w:val="00784E94"/>
    <w:rsid w:val="00784EF7"/>
    <w:rsid w:val="00784FB5"/>
    <w:rsid w:val="0078517D"/>
    <w:rsid w:val="007852EA"/>
    <w:rsid w:val="00785321"/>
    <w:rsid w:val="0078532B"/>
    <w:rsid w:val="0078537E"/>
    <w:rsid w:val="00785431"/>
    <w:rsid w:val="00785462"/>
    <w:rsid w:val="0078564B"/>
    <w:rsid w:val="0078568E"/>
    <w:rsid w:val="007856AD"/>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01"/>
    <w:rsid w:val="0078635D"/>
    <w:rsid w:val="007863CF"/>
    <w:rsid w:val="0078648A"/>
    <w:rsid w:val="00786553"/>
    <w:rsid w:val="0078664D"/>
    <w:rsid w:val="0078668B"/>
    <w:rsid w:val="007866E9"/>
    <w:rsid w:val="007867CA"/>
    <w:rsid w:val="0078681D"/>
    <w:rsid w:val="00786826"/>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43"/>
    <w:rsid w:val="00786D57"/>
    <w:rsid w:val="00786F27"/>
    <w:rsid w:val="00786F47"/>
    <w:rsid w:val="00786F6A"/>
    <w:rsid w:val="00787073"/>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B1"/>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94"/>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20"/>
    <w:rsid w:val="00790BD7"/>
    <w:rsid w:val="00790CD0"/>
    <w:rsid w:val="00790D99"/>
    <w:rsid w:val="00790DCB"/>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38"/>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A5"/>
    <w:rsid w:val="007924A6"/>
    <w:rsid w:val="007924B7"/>
    <w:rsid w:val="007924C9"/>
    <w:rsid w:val="00792519"/>
    <w:rsid w:val="0079253B"/>
    <w:rsid w:val="00792579"/>
    <w:rsid w:val="007925C7"/>
    <w:rsid w:val="00792615"/>
    <w:rsid w:val="007926D1"/>
    <w:rsid w:val="00792783"/>
    <w:rsid w:val="0079278C"/>
    <w:rsid w:val="007927A8"/>
    <w:rsid w:val="007927EC"/>
    <w:rsid w:val="00792805"/>
    <w:rsid w:val="00792871"/>
    <w:rsid w:val="00792892"/>
    <w:rsid w:val="0079290E"/>
    <w:rsid w:val="0079293E"/>
    <w:rsid w:val="0079294E"/>
    <w:rsid w:val="00792986"/>
    <w:rsid w:val="007929BB"/>
    <w:rsid w:val="00792A07"/>
    <w:rsid w:val="00792A11"/>
    <w:rsid w:val="00792A40"/>
    <w:rsid w:val="00792A53"/>
    <w:rsid w:val="00792A8D"/>
    <w:rsid w:val="00792ACF"/>
    <w:rsid w:val="00792B27"/>
    <w:rsid w:val="00792B95"/>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6FD"/>
    <w:rsid w:val="0079371C"/>
    <w:rsid w:val="0079377E"/>
    <w:rsid w:val="0079382C"/>
    <w:rsid w:val="0079389E"/>
    <w:rsid w:val="007938BF"/>
    <w:rsid w:val="007938CC"/>
    <w:rsid w:val="00793949"/>
    <w:rsid w:val="0079399F"/>
    <w:rsid w:val="007939B1"/>
    <w:rsid w:val="00793A0F"/>
    <w:rsid w:val="00793A29"/>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D9"/>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CAE"/>
    <w:rsid w:val="00794D09"/>
    <w:rsid w:val="00794D3B"/>
    <w:rsid w:val="00794D3D"/>
    <w:rsid w:val="00794D95"/>
    <w:rsid w:val="00794DF8"/>
    <w:rsid w:val="00794DFC"/>
    <w:rsid w:val="00794E7D"/>
    <w:rsid w:val="00794EA0"/>
    <w:rsid w:val="00794EE8"/>
    <w:rsid w:val="00794EFD"/>
    <w:rsid w:val="00794F03"/>
    <w:rsid w:val="00794F64"/>
    <w:rsid w:val="00794FA4"/>
    <w:rsid w:val="00795041"/>
    <w:rsid w:val="007950C2"/>
    <w:rsid w:val="00795103"/>
    <w:rsid w:val="0079518F"/>
    <w:rsid w:val="007951B4"/>
    <w:rsid w:val="007951D2"/>
    <w:rsid w:val="00795270"/>
    <w:rsid w:val="007952A8"/>
    <w:rsid w:val="007952ED"/>
    <w:rsid w:val="00795313"/>
    <w:rsid w:val="00795317"/>
    <w:rsid w:val="00795335"/>
    <w:rsid w:val="00795342"/>
    <w:rsid w:val="007953B9"/>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D4"/>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B3"/>
    <w:rsid w:val="007970E0"/>
    <w:rsid w:val="007970EA"/>
    <w:rsid w:val="00797199"/>
    <w:rsid w:val="00797223"/>
    <w:rsid w:val="0079727E"/>
    <w:rsid w:val="00797346"/>
    <w:rsid w:val="00797412"/>
    <w:rsid w:val="00797428"/>
    <w:rsid w:val="00797438"/>
    <w:rsid w:val="007974B4"/>
    <w:rsid w:val="00797549"/>
    <w:rsid w:val="0079756B"/>
    <w:rsid w:val="00797579"/>
    <w:rsid w:val="00797677"/>
    <w:rsid w:val="007976DC"/>
    <w:rsid w:val="0079771E"/>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E9B"/>
    <w:rsid w:val="00797F4C"/>
    <w:rsid w:val="007A004E"/>
    <w:rsid w:val="007A006A"/>
    <w:rsid w:val="007A00A4"/>
    <w:rsid w:val="007A010B"/>
    <w:rsid w:val="007A0130"/>
    <w:rsid w:val="007A0196"/>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0FA5"/>
    <w:rsid w:val="007A1013"/>
    <w:rsid w:val="007A1048"/>
    <w:rsid w:val="007A104F"/>
    <w:rsid w:val="007A10EC"/>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CF5"/>
    <w:rsid w:val="007A1D7D"/>
    <w:rsid w:val="007A1EA2"/>
    <w:rsid w:val="007A1F69"/>
    <w:rsid w:val="007A208E"/>
    <w:rsid w:val="007A20B9"/>
    <w:rsid w:val="007A21C1"/>
    <w:rsid w:val="007A221B"/>
    <w:rsid w:val="007A2248"/>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2"/>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DBF"/>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77"/>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50"/>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6E5"/>
    <w:rsid w:val="007A5774"/>
    <w:rsid w:val="007A5788"/>
    <w:rsid w:val="007A5841"/>
    <w:rsid w:val="007A58D9"/>
    <w:rsid w:val="007A58E7"/>
    <w:rsid w:val="007A5954"/>
    <w:rsid w:val="007A59AA"/>
    <w:rsid w:val="007A59FF"/>
    <w:rsid w:val="007A5A7F"/>
    <w:rsid w:val="007A5AF7"/>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88"/>
    <w:rsid w:val="007A60B5"/>
    <w:rsid w:val="007A6171"/>
    <w:rsid w:val="007A61C0"/>
    <w:rsid w:val="007A61F7"/>
    <w:rsid w:val="007A6210"/>
    <w:rsid w:val="007A629E"/>
    <w:rsid w:val="007A62A8"/>
    <w:rsid w:val="007A62BA"/>
    <w:rsid w:val="007A62D1"/>
    <w:rsid w:val="007A62E8"/>
    <w:rsid w:val="007A633F"/>
    <w:rsid w:val="007A6350"/>
    <w:rsid w:val="007A649E"/>
    <w:rsid w:val="007A64EE"/>
    <w:rsid w:val="007A650B"/>
    <w:rsid w:val="007A6517"/>
    <w:rsid w:val="007A657E"/>
    <w:rsid w:val="007A65F9"/>
    <w:rsid w:val="007A6649"/>
    <w:rsid w:val="007A6668"/>
    <w:rsid w:val="007A6691"/>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5E"/>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9FF"/>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4"/>
    <w:rsid w:val="007B051A"/>
    <w:rsid w:val="007B057C"/>
    <w:rsid w:val="007B05C9"/>
    <w:rsid w:val="007B065E"/>
    <w:rsid w:val="007B066C"/>
    <w:rsid w:val="007B0694"/>
    <w:rsid w:val="007B0705"/>
    <w:rsid w:val="007B0727"/>
    <w:rsid w:val="007B072C"/>
    <w:rsid w:val="007B0837"/>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42"/>
    <w:rsid w:val="007B0F9C"/>
    <w:rsid w:val="007B0FAA"/>
    <w:rsid w:val="007B0FBB"/>
    <w:rsid w:val="007B1028"/>
    <w:rsid w:val="007B105C"/>
    <w:rsid w:val="007B1086"/>
    <w:rsid w:val="007B1114"/>
    <w:rsid w:val="007B1265"/>
    <w:rsid w:val="007B1292"/>
    <w:rsid w:val="007B1385"/>
    <w:rsid w:val="007B1397"/>
    <w:rsid w:val="007B1398"/>
    <w:rsid w:val="007B13EE"/>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57"/>
    <w:rsid w:val="007B198C"/>
    <w:rsid w:val="007B1995"/>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C93"/>
    <w:rsid w:val="007B1D16"/>
    <w:rsid w:val="007B1D4A"/>
    <w:rsid w:val="007B1D6C"/>
    <w:rsid w:val="007B1DE6"/>
    <w:rsid w:val="007B1E59"/>
    <w:rsid w:val="007B1E5C"/>
    <w:rsid w:val="007B1EDC"/>
    <w:rsid w:val="007B1F97"/>
    <w:rsid w:val="007B1FFB"/>
    <w:rsid w:val="007B2063"/>
    <w:rsid w:val="007B2085"/>
    <w:rsid w:val="007B2096"/>
    <w:rsid w:val="007B2109"/>
    <w:rsid w:val="007B21A2"/>
    <w:rsid w:val="007B2289"/>
    <w:rsid w:val="007B228E"/>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26"/>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48"/>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47"/>
    <w:rsid w:val="007B4865"/>
    <w:rsid w:val="007B486E"/>
    <w:rsid w:val="007B48A6"/>
    <w:rsid w:val="007B4929"/>
    <w:rsid w:val="007B4973"/>
    <w:rsid w:val="007B4977"/>
    <w:rsid w:val="007B49A3"/>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18"/>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5FA8"/>
    <w:rsid w:val="007B6027"/>
    <w:rsid w:val="007B61DD"/>
    <w:rsid w:val="007B61F7"/>
    <w:rsid w:val="007B621F"/>
    <w:rsid w:val="007B6234"/>
    <w:rsid w:val="007B623B"/>
    <w:rsid w:val="007B6301"/>
    <w:rsid w:val="007B6369"/>
    <w:rsid w:val="007B63D2"/>
    <w:rsid w:val="007B63E5"/>
    <w:rsid w:val="007B640D"/>
    <w:rsid w:val="007B643B"/>
    <w:rsid w:val="007B653A"/>
    <w:rsid w:val="007B656F"/>
    <w:rsid w:val="007B6577"/>
    <w:rsid w:val="007B657C"/>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EE"/>
    <w:rsid w:val="007B6DF3"/>
    <w:rsid w:val="007B6E55"/>
    <w:rsid w:val="007B6E7E"/>
    <w:rsid w:val="007B6E9D"/>
    <w:rsid w:val="007B6EDD"/>
    <w:rsid w:val="007B6F6E"/>
    <w:rsid w:val="007B6FA6"/>
    <w:rsid w:val="007B701C"/>
    <w:rsid w:val="007B70C2"/>
    <w:rsid w:val="007B70D9"/>
    <w:rsid w:val="007B71D1"/>
    <w:rsid w:val="007B7212"/>
    <w:rsid w:val="007B7261"/>
    <w:rsid w:val="007B7301"/>
    <w:rsid w:val="007B7306"/>
    <w:rsid w:val="007B7369"/>
    <w:rsid w:val="007B73AA"/>
    <w:rsid w:val="007B73B3"/>
    <w:rsid w:val="007B73BC"/>
    <w:rsid w:val="007B73DC"/>
    <w:rsid w:val="007B73E2"/>
    <w:rsid w:val="007B74E6"/>
    <w:rsid w:val="007B761C"/>
    <w:rsid w:val="007B763B"/>
    <w:rsid w:val="007B767C"/>
    <w:rsid w:val="007B770E"/>
    <w:rsid w:val="007B7773"/>
    <w:rsid w:val="007B7790"/>
    <w:rsid w:val="007B77B6"/>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02"/>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22"/>
    <w:rsid w:val="007C079D"/>
    <w:rsid w:val="007C07EB"/>
    <w:rsid w:val="007C082A"/>
    <w:rsid w:val="007C084E"/>
    <w:rsid w:val="007C0932"/>
    <w:rsid w:val="007C097A"/>
    <w:rsid w:val="007C09D4"/>
    <w:rsid w:val="007C0A0D"/>
    <w:rsid w:val="007C0A4F"/>
    <w:rsid w:val="007C0A73"/>
    <w:rsid w:val="007C0A82"/>
    <w:rsid w:val="007C0AB7"/>
    <w:rsid w:val="007C0B79"/>
    <w:rsid w:val="007C0BCB"/>
    <w:rsid w:val="007C0C06"/>
    <w:rsid w:val="007C0C15"/>
    <w:rsid w:val="007C0C38"/>
    <w:rsid w:val="007C0C80"/>
    <w:rsid w:val="007C0C81"/>
    <w:rsid w:val="007C0CDD"/>
    <w:rsid w:val="007C0DBA"/>
    <w:rsid w:val="007C0E68"/>
    <w:rsid w:val="007C0EC1"/>
    <w:rsid w:val="007C0FBE"/>
    <w:rsid w:val="007C1041"/>
    <w:rsid w:val="007C10BB"/>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7F8"/>
    <w:rsid w:val="007C1830"/>
    <w:rsid w:val="007C1894"/>
    <w:rsid w:val="007C18B2"/>
    <w:rsid w:val="007C192C"/>
    <w:rsid w:val="007C1994"/>
    <w:rsid w:val="007C19D3"/>
    <w:rsid w:val="007C1A1E"/>
    <w:rsid w:val="007C1A22"/>
    <w:rsid w:val="007C1A70"/>
    <w:rsid w:val="007C1AEE"/>
    <w:rsid w:val="007C1B00"/>
    <w:rsid w:val="007C1B09"/>
    <w:rsid w:val="007C1B32"/>
    <w:rsid w:val="007C1B49"/>
    <w:rsid w:val="007C1B59"/>
    <w:rsid w:val="007C1C28"/>
    <w:rsid w:val="007C1C4C"/>
    <w:rsid w:val="007C1C84"/>
    <w:rsid w:val="007C1CB7"/>
    <w:rsid w:val="007C1DC5"/>
    <w:rsid w:val="007C1DE1"/>
    <w:rsid w:val="007C1DF3"/>
    <w:rsid w:val="007C1E7E"/>
    <w:rsid w:val="007C1ED4"/>
    <w:rsid w:val="007C1ED5"/>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DCC"/>
    <w:rsid w:val="007C2E20"/>
    <w:rsid w:val="007C2E33"/>
    <w:rsid w:val="007C2E5E"/>
    <w:rsid w:val="007C2EAA"/>
    <w:rsid w:val="007C2EE7"/>
    <w:rsid w:val="007C2F20"/>
    <w:rsid w:val="007C2F8D"/>
    <w:rsid w:val="007C2F98"/>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579"/>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CBD"/>
    <w:rsid w:val="007C3D9B"/>
    <w:rsid w:val="007C3DD6"/>
    <w:rsid w:val="007C3E06"/>
    <w:rsid w:val="007C3E56"/>
    <w:rsid w:val="007C3E7B"/>
    <w:rsid w:val="007C3EAA"/>
    <w:rsid w:val="007C3FD4"/>
    <w:rsid w:val="007C4005"/>
    <w:rsid w:val="007C400A"/>
    <w:rsid w:val="007C4014"/>
    <w:rsid w:val="007C402B"/>
    <w:rsid w:val="007C4081"/>
    <w:rsid w:val="007C409D"/>
    <w:rsid w:val="007C40DC"/>
    <w:rsid w:val="007C40E2"/>
    <w:rsid w:val="007C4120"/>
    <w:rsid w:val="007C414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DAA"/>
    <w:rsid w:val="007C4DD8"/>
    <w:rsid w:val="007C4E04"/>
    <w:rsid w:val="007C4E0F"/>
    <w:rsid w:val="007C4ED2"/>
    <w:rsid w:val="007C4EEA"/>
    <w:rsid w:val="007C4F6E"/>
    <w:rsid w:val="007C4FA5"/>
    <w:rsid w:val="007C4FF1"/>
    <w:rsid w:val="007C50C2"/>
    <w:rsid w:val="007C50EB"/>
    <w:rsid w:val="007C5164"/>
    <w:rsid w:val="007C5165"/>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09"/>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2B7"/>
    <w:rsid w:val="007C634A"/>
    <w:rsid w:val="007C634B"/>
    <w:rsid w:val="007C6425"/>
    <w:rsid w:val="007C642B"/>
    <w:rsid w:val="007C6456"/>
    <w:rsid w:val="007C647F"/>
    <w:rsid w:val="007C64DC"/>
    <w:rsid w:val="007C6514"/>
    <w:rsid w:val="007C6545"/>
    <w:rsid w:val="007C6592"/>
    <w:rsid w:val="007C65CD"/>
    <w:rsid w:val="007C6601"/>
    <w:rsid w:val="007C66A3"/>
    <w:rsid w:val="007C6780"/>
    <w:rsid w:val="007C67CB"/>
    <w:rsid w:val="007C682C"/>
    <w:rsid w:val="007C6862"/>
    <w:rsid w:val="007C6865"/>
    <w:rsid w:val="007C68DE"/>
    <w:rsid w:val="007C68E0"/>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7B4"/>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D7"/>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E81"/>
    <w:rsid w:val="007D0F1F"/>
    <w:rsid w:val="007D0F5E"/>
    <w:rsid w:val="007D0F94"/>
    <w:rsid w:val="007D0FED"/>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9F6"/>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6F3"/>
    <w:rsid w:val="007D2700"/>
    <w:rsid w:val="007D2837"/>
    <w:rsid w:val="007D287D"/>
    <w:rsid w:val="007D290E"/>
    <w:rsid w:val="007D2966"/>
    <w:rsid w:val="007D29EC"/>
    <w:rsid w:val="007D2A28"/>
    <w:rsid w:val="007D2A57"/>
    <w:rsid w:val="007D2B6C"/>
    <w:rsid w:val="007D2C3E"/>
    <w:rsid w:val="007D2C8B"/>
    <w:rsid w:val="007D2D3E"/>
    <w:rsid w:val="007D2DE4"/>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557"/>
    <w:rsid w:val="007D4654"/>
    <w:rsid w:val="007D46F4"/>
    <w:rsid w:val="007D4726"/>
    <w:rsid w:val="007D473D"/>
    <w:rsid w:val="007D4851"/>
    <w:rsid w:val="007D488C"/>
    <w:rsid w:val="007D489B"/>
    <w:rsid w:val="007D499A"/>
    <w:rsid w:val="007D49E3"/>
    <w:rsid w:val="007D49FF"/>
    <w:rsid w:val="007D4A49"/>
    <w:rsid w:val="007D4AB4"/>
    <w:rsid w:val="007D4AD4"/>
    <w:rsid w:val="007D4B88"/>
    <w:rsid w:val="007D4BBE"/>
    <w:rsid w:val="007D4C0A"/>
    <w:rsid w:val="007D4C73"/>
    <w:rsid w:val="007D4C7E"/>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88"/>
    <w:rsid w:val="007D51BD"/>
    <w:rsid w:val="007D520A"/>
    <w:rsid w:val="007D5237"/>
    <w:rsid w:val="007D52D8"/>
    <w:rsid w:val="007D5394"/>
    <w:rsid w:val="007D5418"/>
    <w:rsid w:val="007D55CF"/>
    <w:rsid w:val="007D5600"/>
    <w:rsid w:val="007D560E"/>
    <w:rsid w:val="007D5649"/>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37"/>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1D0"/>
    <w:rsid w:val="007D7254"/>
    <w:rsid w:val="007D7296"/>
    <w:rsid w:val="007D7362"/>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15"/>
    <w:rsid w:val="007D7721"/>
    <w:rsid w:val="007D77E4"/>
    <w:rsid w:val="007D7883"/>
    <w:rsid w:val="007D78CF"/>
    <w:rsid w:val="007D7960"/>
    <w:rsid w:val="007D7962"/>
    <w:rsid w:val="007D79E9"/>
    <w:rsid w:val="007D7A2C"/>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58"/>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BC2"/>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50"/>
    <w:rsid w:val="007E2365"/>
    <w:rsid w:val="007E2397"/>
    <w:rsid w:val="007E23BF"/>
    <w:rsid w:val="007E23CC"/>
    <w:rsid w:val="007E2492"/>
    <w:rsid w:val="007E2521"/>
    <w:rsid w:val="007E26D8"/>
    <w:rsid w:val="007E2731"/>
    <w:rsid w:val="007E2733"/>
    <w:rsid w:val="007E280B"/>
    <w:rsid w:val="007E2837"/>
    <w:rsid w:val="007E2870"/>
    <w:rsid w:val="007E28AC"/>
    <w:rsid w:val="007E291A"/>
    <w:rsid w:val="007E2932"/>
    <w:rsid w:val="007E294C"/>
    <w:rsid w:val="007E29DF"/>
    <w:rsid w:val="007E2A09"/>
    <w:rsid w:val="007E2A39"/>
    <w:rsid w:val="007E2B6C"/>
    <w:rsid w:val="007E2BD4"/>
    <w:rsid w:val="007E2BDF"/>
    <w:rsid w:val="007E2C14"/>
    <w:rsid w:val="007E2C2C"/>
    <w:rsid w:val="007E2C50"/>
    <w:rsid w:val="007E2C5A"/>
    <w:rsid w:val="007E2C64"/>
    <w:rsid w:val="007E2C69"/>
    <w:rsid w:val="007E2C93"/>
    <w:rsid w:val="007E2C9C"/>
    <w:rsid w:val="007E2CAC"/>
    <w:rsid w:val="007E2CC8"/>
    <w:rsid w:val="007E2CD6"/>
    <w:rsid w:val="007E2CE4"/>
    <w:rsid w:val="007E2D04"/>
    <w:rsid w:val="007E2D17"/>
    <w:rsid w:val="007E2D48"/>
    <w:rsid w:val="007E2D52"/>
    <w:rsid w:val="007E2D62"/>
    <w:rsid w:val="007E2E4F"/>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83"/>
    <w:rsid w:val="007E3E90"/>
    <w:rsid w:val="007E3ECD"/>
    <w:rsid w:val="007E401F"/>
    <w:rsid w:val="007E4023"/>
    <w:rsid w:val="007E4076"/>
    <w:rsid w:val="007E407D"/>
    <w:rsid w:val="007E4084"/>
    <w:rsid w:val="007E40B1"/>
    <w:rsid w:val="007E40B2"/>
    <w:rsid w:val="007E40EC"/>
    <w:rsid w:val="007E40F2"/>
    <w:rsid w:val="007E413E"/>
    <w:rsid w:val="007E4144"/>
    <w:rsid w:val="007E4175"/>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71"/>
    <w:rsid w:val="007E4D9F"/>
    <w:rsid w:val="007E4DA2"/>
    <w:rsid w:val="007E4DA6"/>
    <w:rsid w:val="007E4EE0"/>
    <w:rsid w:val="007E4F9A"/>
    <w:rsid w:val="007E4FBE"/>
    <w:rsid w:val="007E5015"/>
    <w:rsid w:val="007E5044"/>
    <w:rsid w:val="007E5088"/>
    <w:rsid w:val="007E50C2"/>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597"/>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CEB"/>
    <w:rsid w:val="007E5D02"/>
    <w:rsid w:val="007E5D04"/>
    <w:rsid w:val="007E5D25"/>
    <w:rsid w:val="007E5D68"/>
    <w:rsid w:val="007E5D89"/>
    <w:rsid w:val="007E5D8C"/>
    <w:rsid w:val="007E5DEC"/>
    <w:rsid w:val="007E5DF8"/>
    <w:rsid w:val="007E5E1C"/>
    <w:rsid w:val="007E5F39"/>
    <w:rsid w:val="007E5F72"/>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BCD"/>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0"/>
    <w:rsid w:val="007E76B3"/>
    <w:rsid w:val="007E7721"/>
    <w:rsid w:val="007E7726"/>
    <w:rsid w:val="007E773B"/>
    <w:rsid w:val="007E775D"/>
    <w:rsid w:val="007E77FA"/>
    <w:rsid w:val="007E78AB"/>
    <w:rsid w:val="007E78D6"/>
    <w:rsid w:val="007E790E"/>
    <w:rsid w:val="007E7919"/>
    <w:rsid w:val="007E7938"/>
    <w:rsid w:val="007E793B"/>
    <w:rsid w:val="007E7993"/>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88"/>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88"/>
    <w:rsid w:val="007F12DA"/>
    <w:rsid w:val="007F1364"/>
    <w:rsid w:val="007F138E"/>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1C"/>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5C"/>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1C"/>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3C9"/>
    <w:rsid w:val="007F344B"/>
    <w:rsid w:val="007F348E"/>
    <w:rsid w:val="007F34D9"/>
    <w:rsid w:val="007F357B"/>
    <w:rsid w:val="007F35A1"/>
    <w:rsid w:val="007F35AC"/>
    <w:rsid w:val="007F35D6"/>
    <w:rsid w:val="007F3620"/>
    <w:rsid w:val="007F362E"/>
    <w:rsid w:val="007F367C"/>
    <w:rsid w:val="007F3751"/>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EBB"/>
    <w:rsid w:val="007F3F05"/>
    <w:rsid w:val="007F3F0B"/>
    <w:rsid w:val="007F3F2D"/>
    <w:rsid w:val="007F3F2F"/>
    <w:rsid w:val="007F3F32"/>
    <w:rsid w:val="007F3F3A"/>
    <w:rsid w:val="007F3F81"/>
    <w:rsid w:val="007F3FCB"/>
    <w:rsid w:val="007F3FD7"/>
    <w:rsid w:val="007F3FF3"/>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28"/>
    <w:rsid w:val="007F4899"/>
    <w:rsid w:val="007F48CC"/>
    <w:rsid w:val="007F49C1"/>
    <w:rsid w:val="007F4A18"/>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B"/>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3"/>
    <w:rsid w:val="007F581A"/>
    <w:rsid w:val="007F582B"/>
    <w:rsid w:val="007F58EE"/>
    <w:rsid w:val="007F590E"/>
    <w:rsid w:val="007F5932"/>
    <w:rsid w:val="007F5948"/>
    <w:rsid w:val="007F599C"/>
    <w:rsid w:val="007F5A3C"/>
    <w:rsid w:val="007F5A82"/>
    <w:rsid w:val="007F5AF3"/>
    <w:rsid w:val="007F5B06"/>
    <w:rsid w:val="007F5B1C"/>
    <w:rsid w:val="007F5B34"/>
    <w:rsid w:val="007F5BB8"/>
    <w:rsid w:val="007F5BCC"/>
    <w:rsid w:val="007F5CA4"/>
    <w:rsid w:val="007F5CAE"/>
    <w:rsid w:val="007F5E52"/>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7"/>
    <w:rsid w:val="007F63BF"/>
    <w:rsid w:val="007F63E2"/>
    <w:rsid w:val="007F6407"/>
    <w:rsid w:val="007F645B"/>
    <w:rsid w:val="007F645D"/>
    <w:rsid w:val="007F6562"/>
    <w:rsid w:val="007F660E"/>
    <w:rsid w:val="007F6683"/>
    <w:rsid w:val="007F6688"/>
    <w:rsid w:val="007F66AC"/>
    <w:rsid w:val="007F66BE"/>
    <w:rsid w:val="007F66F7"/>
    <w:rsid w:val="007F67C2"/>
    <w:rsid w:val="007F6882"/>
    <w:rsid w:val="007F68B9"/>
    <w:rsid w:val="007F68D6"/>
    <w:rsid w:val="007F6919"/>
    <w:rsid w:val="007F691E"/>
    <w:rsid w:val="007F69ED"/>
    <w:rsid w:val="007F6ABF"/>
    <w:rsid w:val="007F6B4D"/>
    <w:rsid w:val="007F6C52"/>
    <w:rsid w:val="007F6C57"/>
    <w:rsid w:val="007F6CBB"/>
    <w:rsid w:val="007F6CC5"/>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70"/>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3D"/>
    <w:rsid w:val="00800982"/>
    <w:rsid w:val="008009F5"/>
    <w:rsid w:val="00800A1E"/>
    <w:rsid w:val="00800A31"/>
    <w:rsid w:val="00800A55"/>
    <w:rsid w:val="00800AF7"/>
    <w:rsid w:val="00800B3E"/>
    <w:rsid w:val="00800B5A"/>
    <w:rsid w:val="00800B66"/>
    <w:rsid w:val="00800BF1"/>
    <w:rsid w:val="00800C88"/>
    <w:rsid w:val="00800C9B"/>
    <w:rsid w:val="00800CF1"/>
    <w:rsid w:val="00800D04"/>
    <w:rsid w:val="00800D5E"/>
    <w:rsid w:val="00800D8A"/>
    <w:rsid w:val="00800E2A"/>
    <w:rsid w:val="00800E57"/>
    <w:rsid w:val="00800F6D"/>
    <w:rsid w:val="00800F97"/>
    <w:rsid w:val="0080100D"/>
    <w:rsid w:val="008010A4"/>
    <w:rsid w:val="008010B6"/>
    <w:rsid w:val="008010C8"/>
    <w:rsid w:val="00801110"/>
    <w:rsid w:val="00801181"/>
    <w:rsid w:val="008012B1"/>
    <w:rsid w:val="008012CC"/>
    <w:rsid w:val="0080134E"/>
    <w:rsid w:val="00801390"/>
    <w:rsid w:val="0080146E"/>
    <w:rsid w:val="0080149F"/>
    <w:rsid w:val="00801540"/>
    <w:rsid w:val="00801567"/>
    <w:rsid w:val="008015E3"/>
    <w:rsid w:val="00801720"/>
    <w:rsid w:val="008017DA"/>
    <w:rsid w:val="0080180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22"/>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B8F"/>
    <w:rsid w:val="00802C0C"/>
    <w:rsid w:val="00802CEC"/>
    <w:rsid w:val="00802D16"/>
    <w:rsid w:val="00802D23"/>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5C"/>
    <w:rsid w:val="0080368D"/>
    <w:rsid w:val="0080368E"/>
    <w:rsid w:val="0080377E"/>
    <w:rsid w:val="00803780"/>
    <w:rsid w:val="0080378E"/>
    <w:rsid w:val="008037B7"/>
    <w:rsid w:val="00803963"/>
    <w:rsid w:val="008039D2"/>
    <w:rsid w:val="00803A7F"/>
    <w:rsid w:val="00803B5E"/>
    <w:rsid w:val="00803BB0"/>
    <w:rsid w:val="00803BC7"/>
    <w:rsid w:val="00803C8D"/>
    <w:rsid w:val="00803C96"/>
    <w:rsid w:val="00803CA7"/>
    <w:rsid w:val="00803D0F"/>
    <w:rsid w:val="00803D18"/>
    <w:rsid w:val="00803D47"/>
    <w:rsid w:val="00803DB8"/>
    <w:rsid w:val="00803DDB"/>
    <w:rsid w:val="00803E62"/>
    <w:rsid w:val="00803E6D"/>
    <w:rsid w:val="00803E9C"/>
    <w:rsid w:val="00803ECB"/>
    <w:rsid w:val="00803EDB"/>
    <w:rsid w:val="00803F90"/>
    <w:rsid w:val="00803FE9"/>
    <w:rsid w:val="0080401E"/>
    <w:rsid w:val="0080404E"/>
    <w:rsid w:val="0080408B"/>
    <w:rsid w:val="008040A8"/>
    <w:rsid w:val="008040C2"/>
    <w:rsid w:val="008040FA"/>
    <w:rsid w:val="00804101"/>
    <w:rsid w:val="00804104"/>
    <w:rsid w:val="008041BF"/>
    <w:rsid w:val="008041E2"/>
    <w:rsid w:val="00804214"/>
    <w:rsid w:val="008042D7"/>
    <w:rsid w:val="00804330"/>
    <w:rsid w:val="008043DD"/>
    <w:rsid w:val="008043F7"/>
    <w:rsid w:val="0080457C"/>
    <w:rsid w:val="0080459F"/>
    <w:rsid w:val="008045C2"/>
    <w:rsid w:val="0080466F"/>
    <w:rsid w:val="00804682"/>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8"/>
    <w:rsid w:val="0080590E"/>
    <w:rsid w:val="0080592E"/>
    <w:rsid w:val="00805936"/>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5F89"/>
    <w:rsid w:val="0080608B"/>
    <w:rsid w:val="008060A8"/>
    <w:rsid w:val="008060DA"/>
    <w:rsid w:val="008060F3"/>
    <w:rsid w:val="00806132"/>
    <w:rsid w:val="00806152"/>
    <w:rsid w:val="008061B7"/>
    <w:rsid w:val="00806221"/>
    <w:rsid w:val="0080624A"/>
    <w:rsid w:val="00806291"/>
    <w:rsid w:val="008062AB"/>
    <w:rsid w:val="00806355"/>
    <w:rsid w:val="0080635D"/>
    <w:rsid w:val="00806384"/>
    <w:rsid w:val="00806389"/>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EC6"/>
    <w:rsid w:val="00806F08"/>
    <w:rsid w:val="00806F8A"/>
    <w:rsid w:val="00806F9F"/>
    <w:rsid w:val="00806FAB"/>
    <w:rsid w:val="00806FD1"/>
    <w:rsid w:val="00806FED"/>
    <w:rsid w:val="0080703F"/>
    <w:rsid w:val="00807159"/>
    <w:rsid w:val="0080715D"/>
    <w:rsid w:val="008071F2"/>
    <w:rsid w:val="0080722C"/>
    <w:rsid w:val="00807230"/>
    <w:rsid w:val="00807259"/>
    <w:rsid w:val="0080726D"/>
    <w:rsid w:val="00807390"/>
    <w:rsid w:val="008073DA"/>
    <w:rsid w:val="0080741D"/>
    <w:rsid w:val="00807457"/>
    <w:rsid w:val="0080748F"/>
    <w:rsid w:val="00807522"/>
    <w:rsid w:val="0080755D"/>
    <w:rsid w:val="008075A9"/>
    <w:rsid w:val="008075C5"/>
    <w:rsid w:val="008075F7"/>
    <w:rsid w:val="0080764E"/>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A2"/>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62"/>
    <w:rsid w:val="00810194"/>
    <w:rsid w:val="00810291"/>
    <w:rsid w:val="008102ED"/>
    <w:rsid w:val="00810323"/>
    <w:rsid w:val="008103EB"/>
    <w:rsid w:val="0081046A"/>
    <w:rsid w:val="00810471"/>
    <w:rsid w:val="00810593"/>
    <w:rsid w:val="008105DB"/>
    <w:rsid w:val="008105F3"/>
    <w:rsid w:val="008105FF"/>
    <w:rsid w:val="00810650"/>
    <w:rsid w:val="008106FE"/>
    <w:rsid w:val="00810780"/>
    <w:rsid w:val="00810788"/>
    <w:rsid w:val="008107A3"/>
    <w:rsid w:val="00810810"/>
    <w:rsid w:val="00810872"/>
    <w:rsid w:val="008108FE"/>
    <w:rsid w:val="00810A02"/>
    <w:rsid w:val="00810B93"/>
    <w:rsid w:val="00810C2B"/>
    <w:rsid w:val="00810C93"/>
    <w:rsid w:val="00810C96"/>
    <w:rsid w:val="00810CED"/>
    <w:rsid w:val="00810CF6"/>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6C"/>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CBC"/>
    <w:rsid w:val="00811D21"/>
    <w:rsid w:val="00811D85"/>
    <w:rsid w:val="00811DA8"/>
    <w:rsid w:val="00811DAA"/>
    <w:rsid w:val="00811DC9"/>
    <w:rsid w:val="00811DE3"/>
    <w:rsid w:val="00811DF5"/>
    <w:rsid w:val="00811E23"/>
    <w:rsid w:val="00811E68"/>
    <w:rsid w:val="00811EAE"/>
    <w:rsid w:val="00811F3E"/>
    <w:rsid w:val="00811F60"/>
    <w:rsid w:val="00811FDF"/>
    <w:rsid w:val="00811FE5"/>
    <w:rsid w:val="00811FFE"/>
    <w:rsid w:val="00812042"/>
    <w:rsid w:val="0081204F"/>
    <w:rsid w:val="0081206E"/>
    <w:rsid w:val="00812096"/>
    <w:rsid w:val="008120AB"/>
    <w:rsid w:val="00812149"/>
    <w:rsid w:val="00812161"/>
    <w:rsid w:val="0081217C"/>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55"/>
    <w:rsid w:val="00813495"/>
    <w:rsid w:val="0081349B"/>
    <w:rsid w:val="008134A5"/>
    <w:rsid w:val="008134AF"/>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94"/>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3EF"/>
    <w:rsid w:val="0081443C"/>
    <w:rsid w:val="008144BB"/>
    <w:rsid w:val="008144C0"/>
    <w:rsid w:val="008144CF"/>
    <w:rsid w:val="008144EB"/>
    <w:rsid w:val="00814594"/>
    <w:rsid w:val="008145BF"/>
    <w:rsid w:val="008145C2"/>
    <w:rsid w:val="0081460A"/>
    <w:rsid w:val="008146C5"/>
    <w:rsid w:val="00814715"/>
    <w:rsid w:val="0081479F"/>
    <w:rsid w:val="008147D7"/>
    <w:rsid w:val="008147D9"/>
    <w:rsid w:val="008148C8"/>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5E"/>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A85"/>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95"/>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DAE"/>
    <w:rsid w:val="00817E28"/>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4C"/>
    <w:rsid w:val="008207F1"/>
    <w:rsid w:val="008207FD"/>
    <w:rsid w:val="00820859"/>
    <w:rsid w:val="0082088A"/>
    <w:rsid w:val="00820A58"/>
    <w:rsid w:val="00820A6C"/>
    <w:rsid w:val="00820ACB"/>
    <w:rsid w:val="00820ADD"/>
    <w:rsid w:val="00820B3F"/>
    <w:rsid w:val="00820B4F"/>
    <w:rsid w:val="00820BB0"/>
    <w:rsid w:val="00820C53"/>
    <w:rsid w:val="00820C8B"/>
    <w:rsid w:val="00820CBE"/>
    <w:rsid w:val="00820CC8"/>
    <w:rsid w:val="00820D01"/>
    <w:rsid w:val="00820D7E"/>
    <w:rsid w:val="00820D8C"/>
    <w:rsid w:val="00820DFD"/>
    <w:rsid w:val="00820E40"/>
    <w:rsid w:val="00820E79"/>
    <w:rsid w:val="00820F46"/>
    <w:rsid w:val="00820F71"/>
    <w:rsid w:val="00820FD2"/>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17"/>
    <w:rsid w:val="00822656"/>
    <w:rsid w:val="0082265D"/>
    <w:rsid w:val="008226AC"/>
    <w:rsid w:val="008226FB"/>
    <w:rsid w:val="00822740"/>
    <w:rsid w:val="00822765"/>
    <w:rsid w:val="0082278F"/>
    <w:rsid w:val="008227AC"/>
    <w:rsid w:val="008227EC"/>
    <w:rsid w:val="0082280A"/>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5A"/>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13"/>
    <w:rsid w:val="00823622"/>
    <w:rsid w:val="00823674"/>
    <w:rsid w:val="0082369B"/>
    <w:rsid w:val="008236A4"/>
    <w:rsid w:val="008236FA"/>
    <w:rsid w:val="0082371A"/>
    <w:rsid w:val="0082373E"/>
    <w:rsid w:val="0082377F"/>
    <w:rsid w:val="00823858"/>
    <w:rsid w:val="008238B3"/>
    <w:rsid w:val="00823902"/>
    <w:rsid w:val="0082393C"/>
    <w:rsid w:val="008239DD"/>
    <w:rsid w:val="00823AE0"/>
    <w:rsid w:val="00823B2F"/>
    <w:rsid w:val="00823B3E"/>
    <w:rsid w:val="00823C18"/>
    <w:rsid w:val="00823C2B"/>
    <w:rsid w:val="00823CB1"/>
    <w:rsid w:val="00823D13"/>
    <w:rsid w:val="00823D8A"/>
    <w:rsid w:val="00823DCD"/>
    <w:rsid w:val="00823F89"/>
    <w:rsid w:val="0082406E"/>
    <w:rsid w:val="00824076"/>
    <w:rsid w:val="0082408A"/>
    <w:rsid w:val="008240E5"/>
    <w:rsid w:val="00824142"/>
    <w:rsid w:val="0082415B"/>
    <w:rsid w:val="008241AD"/>
    <w:rsid w:val="0082425E"/>
    <w:rsid w:val="008243B3"/>
    <w:rsid w:val="0082444A"/>
    <w:rsid w:val="00824492"/>
    <w:rsid w:val="008244E3"/>
    <w:rsid w:val="00824518"/>
    <w:rsid w:val="00824586"/>
    <w:rsid w:val="008245AE"/>
    <w:rsid w:val="008245C2"/>
    <w:rsid w:val="008245FE"/>
    <w:rsid w:val="00824715"/>
    <w:rsid w:val="0082475B"/>
    <w:rsid w:val="0082479B"/>
    <w:rsid w:val="008247F2"/>
    <w:rsid w:val="0082482F"/>
    <w:rsid w:val="00824840"/>
    <w:rsid w:val="008248B5"/>
    <w:rsid w:val="008248E9"/>
    <w:rsid w:val="00824903"/>
    <w:rsid w:val="0082492D"/>
    <w:rsid w:val="00824996"/>
    <w:rsid w:val="0082499C"/>
    <w:rsid w:val="008249B7"/>
    <w:rsid w:val="00824A1F"/>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DFB"/>
    <w:rsid w:val="00824E01"/>
    <w:rsid w:val="00824E17"/>
    <w:rsid w:val="00824E64"/>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A33"/>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25"/>
    <w:rsid w:val="00825E6D"/>
    <w:rsid w:val="00825EA2"/>
    <w:rsid w:val="00825ED2"/>
    <w:rsid w:val="00825EEA"/>
    <w:rsid w:val="00825F0D"/>
    <w:rsid w:val="00825FC0"/>
    <w:rsid w:val="0082609A"/>
    <w:rsid w:val="008261B2"/>
    <w:rsid w:val="0082642D"/>
    <w:rsid w:val="0082643A"/>
    <w:rsid w:val="0082649B"/>
    <w:rsid w:val="008264ED"/>
    <w:rsid w:val="00826543"/>
    <w:rsid w:val="00826585"/>
    <w:rsid w:val="008265E9"/>
    <w:rsid w:val="00826612"/>
    <w:rsid w:val="00826617"/>
    <w:rsid w:val="00826689"/>
    <w:rsid w:val="008266A6"/>
    <w:rsid w:val="008266BF"/>
    <w:rsid w:val="0082674D"/>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1D6"/>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08"/>
    <w:rsid w:val="008278EA"/>
    <w:rsid w:val="00827980"/>
    <w:rsid w:val="00827A35"/>
    <w:rsid w:val="00827C0C"/>
    <w:rsid w:val="00827C25"/>
    <w:rsid w:val="00827D1B"/>
    <w:rsid w:val="00827D7E"/>
    <w:rsid w:val="00827E2C"/>
    <w:rsid w:val="00827E79"/>
    <w:rsid w:val="00827E7A"/>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E8"/>
    <w:rsid w:val="008304FD"/>
    <w:rsid w:val="0083054E"/>
    <w:rsid w:val="008305A7"/>
    <w:rsid w:val="008305F7"/>
    <w:rsid w:val="008305FB"/>
    <w:rsid w:val="00830602"/>
    <w:rsid w:val="00830634"/>
    <w:rsid w:val="0083065C"/>
    <w:rsid w:val="008306BA"/>
    <w:rsid w:val="008306C9"/>
    <w:rsid w:val="008306ED"/>
    <w:rsid w:val="0083072C"/>
    <w:rsid w:val="0083073D"/>
    <w:rsid w:val="008307FD"/>
    <w:rsid w:val="00830869"/>
    <w:rsid w:val="00830889"/>
    <w:rsid w:val="00830890"/>
    <w:rsid w:val="0083092B"/>
    <w:rsid w:val="0083094D"/>
    <w:rsid w:val="00830A56"/>
    <w:rsid w:val="00830A69"/>
    <w:rsid w:val="00830A6F"/>
    <w:rsid w:val="00830AB3"/>
    <w:rsid w:val="00830AC9"/>
    <w:rsid w:val="00830ACA"/>
    <w:rsid w:val="00830B74"/>
    <w:rsid w:val="00830BA5"/>
    <w:rsid w:val="00830BBC"/>
    <w:rsid w:val="00830BCE"/>
    <w:rsid w:val="00830BD6"/>
    <w:rsid w:val="00830CAC"/>
    <w:rsid w:val="00830D6F"/>
    <w:rsid w:val="00830DAB"/>
    <w:rsid w:val="00830DC3"/>
    <w:rsid w:val="00830E13"/>
    <w:rsid w:val="00830E33"/>
    <w:rsid w:val="00830E60"/>
    <w:rsid w:val="00830E77"/>
    <w:rsid w:val="00830E9D"/>
    <w:rsid w:val="00830EFD"/>
    <w:rsid w:val="00830F3F"/>
    <w:rsid w:val="00830F84"/>
    <w:rsid w:val="00830F9A"/>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8ED"/>
    <w:rsid w:val="0083191D"/>
    <w:rsid w:val="00831935"/>
    <w:rsid w:val="0083198A"/>
    <w:rsid w:val="008319EE"/>
    <w:rsid w:val="00831A29"/>
    <w:rsid w:val="00831B9E"/>
    <w:rsid w:val="00831C38"/>
    <w:rsid w:val="00831CE3"/>
    <w:rsid w:val="00831CFD"/>
    <w:rsid w:val="00831D43"/>
    <w:rsid w:val="00831D8F"/>
    <w:rsid w:val="00831DB9"/>
    <w:rsid w:val="00831DEA"/>
    <w:rsid w:val="00831DF3"/>
    <w:rsid w:val="00831E01"/>
    <w:rsid w:val="00831E1E"/>
    <w:rsid w:val="00831EC4"/>
    <w:rsid w:val="00831FA6"/>
    <w:rsid w:val="00831FAE"/>
    <w:rsid w:val="00832001"/>
    <w:rsid w:val="00832006"/>
    <w:rsid w:val="0083201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4B5"/>
    <w:rsid w:val="0083252A"/>
    <w:rsid w:val="0083258C"/>
    <w:rsid w:val="008325AC"/>
    <w:rsid w:val="008325E0"/>
    <w:rsid w:val="00832623"/>
    <w:rsid w:val="008326CE"/>
    <w:rsid w:val="008326DF"/>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01"/>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97"/>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66"/>
    <w:rsid w:val="00833FFD"/>
    <w:rsid w:val="0083407A"/>
    <w:rsid w:val="008340AC"/>
    <w:rsid w:val="00834132"/>
    <w:rsid w:val="0083416A"/>
    <w:rsid w:val="00834174"/>
    <w:rsid w:val="008341B7"/>
    <w:rsid w:val="008341BC"/>
    <w:rsid w:val="008341F0"/>
    <w:rsid w:val="0083426D"/>
    <w:rsid w:val="008342DA"/>
    <w:rsid w:val="0083445B"/>
    <w:rsid w:val="00834473"/>
    <w:rsid w:val="008344DB"/>
    <w:rsid w:val="008344F2"/>
    <w:rsid w:val="0083457D"/>
    <w:rsid w:val="008345DA"/>
    <w:rsid w:val="0083460C"/>
    <w:rsid w:val="008346A2"/>
    <w:rsid w:val="008346AA"/>
    <w:rsid w:val="00834736"/>
    <w:rsid w:val="008347A3"/>
    <w:rsid w:val="008347D0"/>
    <w:rsid w:val="0083484C"/>
    <w:rsid w:val="0083489A"/>
    <w:rsid w:val="008348B9"/>
    <w:rsid w:val="00834974"/>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8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8E"/>
    <w:rsid w:val="00835CB4"/>
    <w:rsid w:val="00835D1A"/>
    <w:rsid w:val="00835D4A"/>
    <w:rsid w:val="00835D61"/>
    <w:rsid w:val="00835DB4"/>
    <w:rsid w:val="00835E8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32"/>
    <w:rsid w:val="008363DD"/>
    <w:rsid w:val="008363E0"/>
    <w:rsid w:val="0083641C"/>
    <w:rsid w:val="00836429"/>
    <w:rsid w:val="00836433"/>
    <w:rsid w:val="00836506"/>
    <w:rsid w:val="0083651F"/>
    <w:rsid w:val="00836562"/>
    <w:rsid w:val="008365FD"/>
    <w:rsid w:val="00836648"/>
    <w:rsid w:val="00836681"/>
    <w:rsid w:val="008366AA"/>
    <w:rsid w:val="008367FB"/>
    <w:rsid w:val="008368BE"/>
    <w:rsid w:val="0083695B"/>
    <w:rsid w:val="00836981"/>
    <w:rsid w:val="0083698B"/>
    <w:rsid w:val="008369B3"/>
    <w:rsid w:val="008369B4"/>
    <w:rsid w:val="008369DF"/>
    <w:rsid w:val="00836A22"/>
    <w:rsid w:val="00836A5A"/>
    <w:rsid w:val="00836A8E"/>
    <w:rsid w:val="00836AF5"/>
    <w:rsid w:val="00836B0F"/>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B0"/>
    <w:rsid w:val="008371F2"/>
    <w:rsid w:val="00837216"/>
    <w:rsid w:val="00837223"/>
    <w:rsid w:val="00837238"/>
    <w:rsid w:val="00837254"/>
    <w:rsid w:val="008372D7"/>
    <w:rsid w:val="008372E3"/>
    <w:rsid w:val="00837302"/>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98"/>
    <w:rsid w:val="00837BEB"/>
    <w:rsid w:val="00837C3B"/>
    <w:rsid w:val="00837C47"/>
    <w:rsid w:val="00837D2D"/>
    <w:rsid w:val="00837DB2"/>
    <w:rsid w:val="00837E22"/>
    <w:rsid w:val="00837E6D"/>
    <w:rsid w:val="00837F1D"/>
    <w:rsid w:val="00837FA9"/>
    <w:rsid w:val="008400F1"/>
    <w:rsid w:val="008400FA"/>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0FB"/>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48"/>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8C4"/>
    <w:rsid w:val="00843952"/>
    <w:rsid w:val="0084398A"/>
    <w:rsid w:val="00843A29"/>
    <w:rsid w:val="00843AD1"/>
    <w:rsid w:val="00843B1D"/>
    <w:rsid w:val="00843B6B"/>
    <w:rsid w:val="00843BBA"/>
    <w:rsid w:val="00843C06"/>
    <w:rsid w:val="00843C34"/>
    <w:rsid w:val="00843C8B"/>
    <w:rsid w:val="00843E14"/>
    <w:rsid w:val="00843E5A"/>
    <w:rsid w:val="00843ED1"/>
    <w:rsid w:val="00843ED8"/>
    <w:rsid w:val="00843F27"/>
    <w:rsid w:val="00843FB4"/>
    <w:rsid w:val="00843FB6"/>
    <w:rsid w:val="0084405E"/>
    <w:rsid w:val="00844086"/>
    <w:rsid w:val="00844099"/>
    <w:rsid w:val="008440A2"/>
    <w:rsid w:val="008440E0"/>
    <w:rsid w:val="00844157"/>
    <w:rsid w:val="00844167"/>
    <w:rsid w:val="008441EB"/>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920"/>
    <w:rsid w:val="00844928"/>
    <w:rsid w:val="00844A03"/>
    <w:rsid w:val="00844A25"/>
    <w:rsid w:val="00844A33"/>
    <w:rsid w:val="00844A3D"/>
    <w:rsid w:val="00844A66"/>
    <w:rsid w:val="00844A6E"/>
    <w:rsid w:val="00844AB3"/>
    <w:rsid w:val="00844ABF"/>
    <w:rsid w:val="00844AD7"/>
    <w:rsid w:val="00844B47"/>
    <w:rsid w:val="00844B76"/>
    <w:rsid w:val="00844BAE"/>
    <w:rsid w:val="00844C4B"/>
    <w:rsid w:val="00844C58"/>
    <w:rsid w:val="00844C91"/>
    <w:rsid w:val="00844CE5"/>
    <w:rsid w:val="00844CF6"/>
    <w:rsid w:val="00844D01"/>
    <w:rsid w:val="00844D64"/>
    <w:rsid w:val="00844D73"/>
    <w:rsid w:val="00844D77"/>
    <w:rsid w:val="00844D8D"/>
    <w:rsid w:val="00844D9E"/>
    <w:rsid w:val="00844DC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54"/>
    <w:rsid w:val="00845368"/>
    <w:rsid w:val="00845410"/>
    <w:rsid w:val="0084554F"/>
    <w:rsid w:val="008455B7"/>
    <w:rsid w:val="008455BF"/>
    <w:rsid w:val="008456B8"/>
    <w:rsid w:val="008456CA"/>
    <w:rsid w:val="008456EB"/>
    <w:rsid w:val="00845748"/>
    <w:rsid w:val="00845758"/>
    <w:rsid w:val="0084578C"/>
    <w:rsid w:val="00845854"/>
    <w:rsid w:val="008458EA"/>
    <w:rsid w:val="00845933"/>
    <w:rsid w:val="008459F3"/>
    <w:rsid w:val="008459FA"/>
    <w:rsid w:val="00845A61"/>
    <w:rsid w:val="00845B27"/>
    <w:rsid w:val="00845B50"/>
    <w:rsid w:val="00845B9D"/>
    <w:rsid w:val="00845BA8"/>
    <w:rsid w:val="00845CDA"/>
    <w:rsid w:val="00845CDD"/>
    <w:rsid w:val="00845CF9"/>
    <w:rsid w:val="00845D0D"/>
    <w:rsid w:val="00845D18"/>
    <w:rsid w:val="00845D23"/>
    <w:rsid w:val="00845DBC"/>
    <w:rsid w:val="00845DBD"/>
    <w:rsid w:val="00845E05"/>
    <w:rsid w:val="00845E1D"/>
    <w:rsid w:val="00845E73"/>
    <w:rsid w:val="00845F02"/>
    <w:rsid w:val="00845F1B"/>
    <w:rsid w:val="00845F8A"/>
    <w:rsid w:val="00845FB0"/>
    <w:rsid w:val="00845FB2"/>
    <w:rsid w:val="00845FE6"/>
    <w:rsid w:val="00845FFC"/>
    <w:rsid w:val="0084601D"/>
    <w:rsid w:val="0084604C"/>
    <w:rsid w:val="00846084"/>
    <w:rsid w:val="0084608E"/>
    <w:rsid w:val="008460AF"/>
    <w:rsid w:val="00846154"/>
    <w:rsid w:val="0084616C"/>
    <w:rsid w:val="008461DF"/>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0B"/>
    <w:rsid w:val="00846E1E"/>
    <w:rsid w:val="00846E62"/>
    <w:rsid w:val="00846E93"/>
    <w:rsid w:val="00846E95"/>
    <w:rsid w:val="00846EC1"/>
    <w:rsid w:val="00846ED8"/>
    <w:rsid w:val="00846F39"/>
    <w:rsid w:val="00846F4C"/>
    <w:rsid w:val="00846F6F"/>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01"/>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00"/>
    <w:rsid w:val="00851591"/>
    <w:rsid w:val="0085166E"/>
    <w:rsid w:val="00851691"/>
    <w:rsid w:val="00851740"/>
    <w:rsid w:val="0085175B"/>
    <w:rsid w:val="00851760"/>
    <w:rsid w:val="008517E1"/>
    <w:rsid w:val="008517F4"/>
    <w:rsid w:val="00851884"/>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1EF1"/>
    <w:rsid w:val="00851F9A"/>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8CD"/>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3D"/>
    <w:rsid w:val="008535B9"/>
    <w:rsid w:val="008536CE"/>
    <w:rsid w:val="00853738"/>
    <w:rsid w:val="00853805"/>
    <w:rsid w:val="00853872"/>
    <w:rsid w:val="00853882"/>
    <w:rsid w:val="008538B1"/>
    <w:rsid w:val="008538C6"/>
    <w:rsid w:val="008538C9"/>
    <w:rsid w:val="0085390A"/>
    <w:rsid w:val="00853953"/>
    <w:rsid w:val="008539D9"/>
    <w:rsid w:val="008539DE"/>
    <w:rsid w:val="00853A35"/>
    <w:rsid w:val="00853A8C"/>
    <w:rsid w:val="00853AE4"/>
    <w:rsid w:val="00853BBA"/>
    <w:rsid w:val="00853C70"/>
    <w:rsid w:val="00853CD2"/>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C6"/>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6C"/>
    <w:rsid w:val="00854E7F"/>
    <w:rsid w:val="00854EC7"/>
    <w:rsid w:val="00854F36"/>
    <w:rsid w:val="00854FEA"/>
    <w:rsid w:val="00855032"/>
    <w:rsid w:val="00855042"/>
    <w:rsid w:val="00855060"/>
    <w:rsid w:val="00855068"/>
    <w:rsid w:val="0085518E"/>
    <w:rsid w:val="0085521B"/>
    <w:rsid w:val="008552AC"/>
    <w:rsid w:val="008552E8"/>
    <w:rsid w:val="0085534B"/>
    <w:rsid w:val="008553CC"/>
    <w:rsid w:val="0085561D"/>
    <w:rsid w:val="00855678"/>
    <w:rsid w:val="008556B4"/>
    <w:rsid w:val="0085571A"/>
    <w:rsid w:val="00855760"/>
    <w:rsid w:val="0085585C"/>
    <w:rsid w:val="00855896"/>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2B1"/>
    <w:rsid w:val="00856378"/>
    <w:rsid w:val="008563DF"/>
    <w:rsid w:val="0085644E"/>
    <w:rsid w:val="00856462"/>
    <w:rsid w:val="0085649E"/>
    <w:rsid w:val="008565BA"/>
    <w:rsid w:val="0085667E"/>
    <w:rsid w:val="0085671C"/>
    <w:rsid w:val="00856781"/>
    <w:rsid w:val="008567E6"/>
    <w:rsid w:val="00856806"/>
    <w:rsid w:val="00856881"/>
    <w:rsid w:val="008568CC"/>
    <w:rsid w:val="008568DC"/>
    <w:rsid w:val="00856940"/>
    <w:rsid w:val="00856975"/>
    <w:rsid w:val="00856977"/>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7D"/>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20"/>
    <w:rsid w:val="00857D63"/>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539"/>
    <w:rsid w:val="00860628"/>
    <w:rsid w:val="0086066C"/>
    <w:rsid w:val="008606B1"/>
    <w:rsid w:val="00860761"/>
    <w:rsid w:val="00860775"/>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0C"/>
    <w:rsid w:val="00861154"/>
    <w:rsid w:val="008611D8"/>
    <w:rsid w:val="008611F8"/>
    <w:rsid w:val="0086123E"/>
    <w:rsid w:val="00861295"/>
    <w:rsid w:val="008612C9"/>
    <w:rsid w:val="008612FE"/>
    <w:rsid w:val="0086131D"/>
    <w:rsid w:val="008613D2"/>
    <w:rsid w:val="00861450"/>
    <w:rsid w:val="00861471"/>
    <w:rsid w:val="00861490"/>
    <w:rsid w:val="0086150C"/>
    <w:rsid w:val="00861551"/>
    <w:rsid w:val="0086155C"/>
    <w:rsid w:val="008615DF"/>
    <w:rsid w:val="00861689"/>
    <w:rsid w:val="00861740"/>
    <w:rsid w:val="00861772"/>
    <w:rsid w:val="0086179F"/>
    <w:rsid w:val="00861824"/>
    <w:rsid w:val="008618EE"/>
    <w:rsid w:val="00861909"/>
    <w:rsid w:val="00861A0B"/>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4B3"/>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2A"/>
    <w:rsid w:val="0086296F"/>
    <w:rsid w:val="00862985"/>
    <w:rsid w:val="008629C7"/>
    <w:rsid w:val="00862A03"/>
    <w:rsid w:val="00862A15"/>
    <w:rsid w:val="00862AE9"/>
    <w:rsid w:val="00862B50"/>
    <w:rsid w:val="00862B95"/>
    <w:rsid w:val="00862B9E"/>
    <w:rsid w:val="00862C1C"/>
    <w:rsid w:val="00862E41"/>
    <w:rsid w:val="00862F0B"/>
    <w:rsid w:val="00862F46"/>
    <w:rsid w:val="00862FF2"/>
    <w:rsid w:val="00863048"/>
    <w:rsid w:val="008630B8"/>
    <w:rsid w:val="0086312E"/>
    <w:rsid w:val="008631B2"/>
    <w:rsid w:val="008631C7"/>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40"/>
    <w:rsid w:val="00863973"/>
    <w:rsid w:val="0086398B"/>
    <w:rsid w:val="00863A24"/>
    <w:rsid w:val="00863A42"/>
    <w:rsid w:val="00863A81"/>
    <w:rsid w:val="00863AE7"/>
    <w:rsid w:val="00863AF8"/>
    <w:rsid w:val="00863B18"/>
    <w:rsid w:val="00863B86"/>
    <w:rsid w:val="00863C0B"/>
    <w:rsid w:val="00863C97"/>
    <w:rsid w:val="00863CE8"/>
    <w:rsid w:val="00863CF8"/>
    <w:rsid w:val="00863D30"/>
    <w:rsid w:val="00863D54"/>
    <w:rsid w:val="00863D58"/>
    <w:rsid w:val="00863D79"/>
    <w:rsid w:val="00863DFE"/>
    <w:rsid w:val="00863E21"/>
    <w:rsid w:val="00863F6A"/>
    <w:rsid w:val="00863F73"/>
    <w:rsid w:val="00864001"/>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6F2"/>
    <w:rsid w:val="00864731"/>
    <w:rsid w:val="00864769"/>
    <w:rsid w:val="008647A0"/>
    <w:rsid w:val="008647F6"/>
    <w:rsid w:val="00864873"/>
    <w:rsid w:val="00864874"/>
    <w:rsid w:val="008648A3"/>
    <w:rsid w:val="008648BC"/>
    <w:rsid w:val="0086496E"/>
    <w:rsid w:val="00864985"/>
    <w:rsid w:val="0086499A"/>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9"/>
    <w:rsid w:val="0086567B"/>
    <w:rsid w:val="00865695"/>
    <w:rsid w:val="008656D6"/>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55"/>
    <w:rsid w:val="008660A0"/>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5E3"/>
    <w:rsid w:val="00866604"/>
    <w:rsid w:val="008666A7"/>
    <w:rsid w:val="008666F6"/>
    <w:rsid w:val="0086671E"/>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0C8"/>
    <w:rsid w:val="008670CA"/>
    <w:rsid w:val="00867129"/>
    <w:rsid w:val="00867185"/>
    <w:rsid w:val="008671DA"/>
    <w:rsid w:val="008671F7"/>
    <w:rsid w:val="0086720C"/>
    <w:rsid w:val="00867244"/>
    <w:rsid w:val="0086728F"/>
    <w:rsid w:val="0086729A"/>
    <w:rsid w:val="008672B5"/>
    <w:rsid w:val="008672B9"/>
    <w:rsid w:val="00867490"/>
    <w:rsid w:val="008674C7"/>
    <w:rsid w:val="00867516"/>
    <w:rsid w:val="008676E8"/>
    <w:rsid w:val="0086775B"/>
    <w:rsid w:val="00867761"/>
    <w:rsid w:val="00867788"/>
    <w:rsid w:val="008677E2"/>
    <w:rsid w:val="00867813"/>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4"/>
    <w:rsid w:val="00867CF5"/>
    <w:rsid w:val="00867D14"/>
    <w:rsid w:val="00867D80"/>
    <w:rsid w:val="00867E20"/>
    <w:rsid w:val="00867E2D"/>
    <w:rsid w:val="00867E4B"/>
    <w:rsid w:val="00867EC4"/>
    <w:rsid w:val="00867F35"/>
    <w:rsid w:val="00867F6B"/>
    <w:rsid w:val="00867F71"/>
    <w:rsid w:val="00867FA7"/>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26"/>
    <w:rsid w:val="0087045D"/>
    <w:rsid w:val="008704BF"/>
    <w:rsid w:val="008704EA"/>
    <w:rsid w:val="008705C8"/>
    <w:rsid w:val="0087067C"/>
    <w:rsid w:val="00870819"/>
    <w:rsid w:val="0087081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56"/>
    <w:rsid w:val="00871276"/>
    <w:rsid w:val="008712CE"/>
    <w:rsid w:val="008712F9"/>
    <w:rsid w:val="00871329"/>
    <w:rsid w:val="00871335"/>
    <w:rsid w:val="0087133B"/>
    <w:rsid w:val="00871351"/>
    <w:rsid w:val="0087137C"/>
    <w:rsid w:val="008713CC"/>
    <w:rsid w:val="00871418"/>
    <w:rsid w:val="0087142A"/>
    <w:rsid w:val="00871480"/>
    <w:rsid w:val="00871492"/>
    <w:rsid w:val="008714B7"/>
    <w:rsid w:val="008714F7"/>
    <w:rsid w:val="00871519"/>
    <w:rsid w:val="00871525"/>
    <w:rsid w:val="00871573"/>
    <w:rsid w:val="008715C6"/>
    <w:rsid w:val="008715FE"/>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1F3"/>
    <w:rsid w:val="00872212"/>
    <w:rsid w:val="008722A7"/>
    <w:rsid w:val="00872375"/>
    <w:rsid w:val="008723B2"/>
    <w:rsid w:val="00872417"/>
    <w:rsid w:val="00872493"/>
    <w:rsid w:val="008724B4"/>
    <w:rsid w:val="00872616"/>
    <w:rsid w:val="0087269A"/>
    <w:rsid w:val="00872701"/>
    <w:rsid w:val="008727C7"/>
    <w:rsid w:val="008727F4"/>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9A"/>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CA"/>
    <w:rsid w:val="008733F8"/>
    <w:rsid w:val="008734E5"/>
    <w:rsid w:val="008734E8"/>
    <w:rsid w:val="00873588"/>
    <w:rsid w:val="0087361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3F43"/>
    <w:rsid w:val="00874053"/>
    <w:rsid w:val="008740C6"/>
    <w:rsid w:val="008740E6"/>
    <w:rsid w:val="00874128"/>
    <w:rsid w:val="00874143"/>
    <w:rsid w:val="008741EC"/>
    <w:rsid w:val="00874201"/>
    <w:rsid w:val="00874294"/>
    <w:rsid w:val="008742BC"/>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C0"/>
    <w:rsid w:val="008747EE"/>
    <w:rsid w:val="008747FB"/>
    <w:rsid w:val="00874837"/>
    <w:rsid w:val="008749F0"/>
    <w:rsid w:val="00874A18"/>
    <w:rsid w:val="00874A71"/>
    <w:rsid w:val="00874AB6"/>
    <w:rsid w:val="00874AF5"/>
    <w:rsid w:val="00874BF5"/>
    <w:rsid w:val="00874C13"/>
    <w:rsid w:val="00874C45"/>
    <w:rsid w:val="00874C4B"/>
    <w:rsid w:val="00874C65"/>
    <w:rsid w:val="00874CC5"/>
    <w:rsid w:val="00874D06"/>
    <w:rsid w:val="00874D23"/>
    <w:rsid w:val="00874D34"/>
    <w:rsid w:val="00874D35"/>
    <w:rsid w:val="00874D9B"/>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2D"/>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78"/>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7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27"/>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28"/>
    <w:rsid w:val="00877EB1"/>
    <w:rsid w:val="00877ED9"/>
    <w:rsid w:val="00877EEA"/>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4"/>
    <w:rsid w:val="0088021C"/>
    <w:rsid w:val="00880240"/>
    <w:rsid w:val="008803A7"/>
    <w:rsid w:val="008803E9"/>
    <w:rsid w:val="008803FF"/>
    <w:rsid w:val="00880456"/>
    <w:rsid w:val="00880486"/>
    <w:rsid w:val="008804D1"/>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C5"/>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771"/>
    <w:rsid w:val="0088181B"/>
    <w:rsid w:val="00881838"/>
    <w:rsid w:val="0088183A"/>
    <w:rsid w:val="008818B8"/>
    <w:rsid w:val="008818EA"/>
    <w:rsid w:val="008819E5"/>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3CD"/>
    <w:rsid w:val="00882499"/>
    <w:rsid w:val="008824D3"/>
    <w:rsid w:val="00882503"/>
    <w:rsid w:val="008825A1"/>
    <w:rsid w:val="008826AD"/>
    <w:rsid w:val="0088284F"/>
    <w:rsid w:val="008828D5"/>
    <w:rsid w:val="008828DC"/>
    <w:rsid w:val="008828DD"/>
    <w:rsid w:val="008828E6"/>
    <w:rsid w:val="0088292C"/>
    <w:rsid w:val="0088293F"/>
    <w:rsid w:val="00882957"/>
    <w:rsid w:val="0088298A"/>
    <w:rsid w:val="008829DF"/>
    <w:rsid w:val="00882AA4"/>
    <w:rsid w:val="00882ABC"/>
    <w:rsid w:val="00882C2A"/>
    <w:rsid w:val="00882C5E"/>
    <w:rsid w:val="00882CAA"/>
    <w:rsid w:val="00882CEC"/>
    <w:rsid w:val="00882D54"/>
    <w:rsid w:val="00882DCF"/>
    <w:rsid w:val="00882DD0"/>
    <w:rsid w:val="00882DE9"/>
    <w:rsid w:val="00882E08"/>
    <w:rsid w:val="00882E3A"/>
    <w:rsid w:val="00882E45"/>
    <w:rsid w:val="00882E5A"/>
    <w:rsid w:val="00882FAF"/>
    <w:rsid w:val="00882FC1"/>
    <w:rsid w:val="00882FDA"/>
    <w:rsid w:val="00883042"/>
    <w:rsid w:val="00883196"/>
    <w:rsid w:val="008831A8"/>
    <w:rsid w:val="008831C5"/>
    <w:rsid w:val="00883205"/>
    <w:rsid w:val="00883223"/>
    <w:rsid w:val="00883239"/>
    <w:rsid w:val="008832C8"/>
    <w:rsid w:val="00883354"/>
    <w:rsid w:val="0088335E"/>
    <w:rsid w:val="00883380"/>
    <w:rsid w:val="008833CC"/>
    <w:rsid w:val="0088348D"/>
    <w:rsid w:val="008834A5"/>
    <w:rsid w:val="008834B4"/>
    <w:rsid w:val="008834E4"/>
    <w:rsid w:val="00883504"/>
    <w:rsid w:val="0088351B"/>
    <w:rsid w:val="0088351C"/>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C0"/>
    <w:rsid w:val="008843DD"/>
    <w:rsid w:val="008843FA"/>
    <w:rsid w:val="00884490"/>
    <w:rsid w:val="00884495"/>
    <w:rsid w:val="0088454D"/>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24"/>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C4"/>
    <w:rsid w:val="008853DB"/>
    <w:rsid w:val="008853DF"/>
    <w:rsid w:val="008853F7"/>
    <w:rsid w:val="008853F8"/>
    <w:rsid w:val="00885406"/>
    <w:rsid w:val="0088544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DCF"/>
    <w:rsid w:val="00885E7F"/>
    <w:rsid w:val="0088601D"/>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3F"/>
    <w:rsid w:val="0088734D"/>
    <w:rsid w:val="008873C9"/>
    <w:rsid w:val="00887415"/>
    <w:rsid w:val="008874A1"/>
    <w:rsid w:val="00887549"/>
    <w:rsid w:val="00887581"/>
    <w:rsid w:val="008875D3"/>
    <w:rsid w:val="008875DA"/>
    <w:rsid w:val="0088760C"/>
    <w:rsid w:val="008876A0"/>
    <w:rsid w:val="008876A1"/>
    <w:rsid w:val="008876D4"/>
    <w:rsid w:val="008876F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ABA"/>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3B"/>
    <w:rsid w:val="00890A49"/>
    <w:rsid w:val="00890A93"/>
    <w:rsid w:val="00890AEB"/>
    <w:rsid w:val="00890B2B"/>
    <w:rsid w:val="00890BAB"/>
    <w:rsid w:val="00890BEF"/>
    <w:rsid w:val="00890BFC"/>
    <w:rsid w:val="00890C0F"/>
    <w:rsid w:val="00890C6A"/>
    <w:rsid w:val="00890CAD"/>
    <w:rsid w:val="00890CD7"/>
    <w:rsid w:val="00890D2B"/>
    <w:rsid w:val="00890D3A"/>
    <w:rsid w:val="00890D3B"/>
    <w:rsid w:val="00890D69"/>
    <w:rsid w:val="00890D7D"/>
    <w:rsid w:val="00890DBA"/>
    <w:rsid w:val="00890E44"/>
    <w:rsid w:val="00890F1E"/>
    <w:rsid w:val="00890F30"/>
    <w:rsid w:val="00890F5B"/>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2E"/>
    <w:rsid w:val="00891750"/>
    <w:rsid w:val="00891757"/>
    <w:rsid w:val="00891854"/>
    <w:rsid w:val="00891916"/>
    <w:rsid w:val="00891956"/>
    <w:rsid w:val="00891999"/>
    <w:rsid w:val="008919CC"/>
    <w:rsid w:val="00891A61"/>
    <w:rsid w:val="00891B1B"/>
    <w:rsid w:val="00891B31"/>
    <w:rsid w:val="00891B35"/>
    <w:rsid w:val="00891B83"/>
    <w:rsid w:val="00891BA8"/>
    <w:rsid w:val="00891BA9"/>
    <w:rsid w:val="00891C0D"/>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57"/>
    <w:rsid w:val="00892285"/>
    <w:rsid w:val="0089228A"/>
    <w:rsid w:val="00892298"/>
    <w:rsid w:val="00892341"/>
    <w:rsid w:val="008923AB"/>
    <w:rsid w:val="00892402"/>
    <w:rsid w:val="00892486"/>
    <w:rsid w:val="00892542"/>
    <w:rsid w:val="00892571"/>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7D"/>
    <w:rsid w:val="00892D83"/>
    <w:rsid w:val="00892F2F"/>
    <w:rsid w:val="00892FA7"/>
    <w:rsid w:val="0089303A"/>
    <w:rsid w:val="008930C2"/>
    <w:rsid w:val="008930C9"/>
    <w:rsid w:val="00893108"/>
    <w:rsid w:val="0089311F"/>
    <w:rsid w:val="00893174"/>
    <w:rsid w:val="00893175"/>
    <w:rsid w:val="00893198"/>
    <w:rsid w:val="008931CD"/>
    <w:rsid w:val="00893245"/>
    <w:rsid w:val="0089325E"/>
    <w:rsid w:val="00893293"/>
    <w:rsid w:val="008932CA"/>
    <w:rsid w:val="0089337C"/>
    <w:rsid w:val="00893390"/>
    <w:rsid w:val="008933A9"/>
    <w:rsid w:val="0089340F"/>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75"/>
    <w:rsid w:val="008938E0"/>
    <w:rsid w:val="0089397F"/>
    <w:rsid w:val="00893994"/>
    <w:rsid w:val="008939D1"/>
    <w:rsid w:val="00893ADC"/>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9CA"/>
    <w:rsid w:val="00894A26"/>
    <w:rsid w:val="00894A27"/>
    <w:rsid w:val="00894ABD"/>
    <w:rsid w:val="00894ABF"/>
    <w:rsid w:val="00894B32"/>
    <w:rsid w:val="00894B76"/>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441"/>
    <w:rsid w:val="00895516"/>
    <w:rsid w:val="00895538"/>
    <w:rsid w:val="0089553A"/>
    <w:rsid w:val="0089555F"/>
    <w:rsid w:val="0089556A"/>
    <w:rsid w:val="008955FF"/>
    <w:rsid w:val="0089561E"/>
    <w:rsid w:val="00895648"/>
    <w:rsid w:val="00895652"/>
    <w:rsid w:val="0089566B"/>
    <w:rsid w:val="00895675"/>
    <w:rsid w:val="00895708"/>
    <w:rsid w:val="008957A2"/>
    <w:rsid w:val="00895802"/>
    <w:rsid w:val="00895806"/>
    <w:rsid w:val="00895836"/>
    <w:rsid w:val="00895890"/>
    <w:rsid w:val="008958D1"/>
    <w:rsid w:val="008958FF"/>
    <w:rsid w:val="008959F4"/>
    <w:rsid w:val="00895A70"/>
    <w:rsid w:val="00895A92"/>
    <w:rsid w:val="00895B1B"/>
    <w:rsid w:val="00895BE3"/>
    <w:rsid w:val="00895C25"/>
    <w:rsid w:val="00895C86"/>
    <w:rsid w:val="00895CA8"/>
    <w:rsid w:val="00895CCD"/>
    <w:rsid w:val="00895D78"/>
    <w:rsid w:val="00895E14"/>
    <w:rsid w:val="00895E32"/>
    <w:rsid w:val="00895E4F"/>
    <w:rsid w:val="00895E5F"/>
    <w:rsid w:val="00895EA0"/>
    <w:rsid w:val="00895EC1"/>
    <w:rsid w:val="00895EE6"/>
    <w:rsid w:val="00895F12"/>
    <w:rsid w:val="00895F25"/>
    <w:rsid w:val="00895F35"/>
    <w:rsid w:val="00895F4A"/>
    <w:rsid w:val="00895F9F"/>
    <w:rsid w:val="00896047"/>
    <w:rsid w:val="00896056"/>
    <w:rsid w:val="00896058"/>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4E9"/>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7C"/>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C79"/>
    <w:rsid w:val="00897DB4"/>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2"/>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9DB"/>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B"/>
    <w:rsid w:val="008A0F1F"/>
    <w:rsid w:val="008A0F55"/>
    <w:rsid w:val="008A0F5C"/>
    <w:rsid w:val="008A0F7A"/>
    <w:rsid w:val="008A1099"/>
    <w:rsid w:val="008A1105"/>
    <w:rsid w:val="008A1130"/>
    <w:rsid w:val="008A1256"/>
    <w:rsid w:val="008A125A"/>
    <w:rsid w:val="008A12DF"/>
    <w:rsid w:val="008A138F"/>
    <w:rsid w:val="008A13E3"/>
    <w:rsid w:val="008A14AE"/>
    <w:rsid w:val="008A14F9"/>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495"/>
    <w:rsid w:val="008A254F"/>
    <w:rsid w:val="008A2585"/>
    <w:rsid w:val="008A2599"/>
    <w:rsid w:val="008A25DF"/>
    <w:rsid w:val="008A25E3"/>
    <w:rsid w:val="008A25F2"/>
    <w:rsid w:val="008A267F"/>
    <w:rsid w:val="008A2694"/>
    <w:rsid w:val="008A26B4"/>
    <w:rsid w:val="008A26BF"/>
    <w:rsid w:val="008A27C5"/>
    <w:rsid w:val="008A2806"/>
    <w:rsid w:val="008A2818"/>
    <w:rsid w:val="008A2847"/>
    <w:rsid w:val="008A28D7"/>
    <w:rsid w:val="008A2939"/>
    <w:rsid w:val="008A2957"/>
    <w:rsid w:val="008A2967"/>
    <w:rsid w:val="008A29B7"/>
    <w:rsid w:val="008A29D8"/>
    <w:rsid w:val="008A29E5"/>
    <w:rsid w:val="008A2A5E"/>
    <w:rsid w:val="008A2AB6"/>
    <w:rsid w:val="008A2AE3"/>
    <w:rsid w:val="008A2B46"/>
    <w:rsid w:val="008A2B9A"/>
    <w:rsid w:val="008A2BE2"/>
    <w:rsid w:val="008A2C26"/>
    <w:rsid w:val="008A2C4A"/>
    <w:rsid w:val="008A2D57"/>
    <w:rsid w:val="008A2D9C"/>
    <w:rsid w:val="008A2E43"/>
    <w:rsid w:val="008A2EBA"/>
    <w:rsid w:val="008A2F41"/>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004"/>
    <w:rsid w:val="008A4185"/>
    <w:rsid w:val="008A419C"/>
    <w:rsid w:val="008A421F"/>
    <w:rsid w:val="008A4230"/>
    <w:rsid w:val="008A424E"/>
    <w:rsid w:val="008A42F1"/>
    <w:rsid w:val="008A4411"/>
    <w:rsid w:val="008A4428"/>
    <w:rsid w:val="008A4471"/>
    <w:rsid w:val="008A456D"/>
    <w:rsid w:val="008A45B8"/>
    <w:rsid w:val="008A461F"/>
    <w:rsid w:val="008A4651"/>
    <w:rsid w:val="008A46E1"/>
    <w:rsid w:val="008A4736"/>
    <w:rsid w:val="008A4740"/>
    <w:rsid w:val="008A47A3"/>
    <w:rsid w:val="008A47A9"/>
    <w:rsid w:val="008A4898"/>
    <w:rsid w:val="008A48A0"/>
    <w:rsid w:val="008A4987"/>
    <w:rsid w:val="008A49B9"/>
    <w:rsid w:val="008A4A36"/>
    <w:rsid w:val="008A4AFC"/>
    <w:rsid w:val="008A4B34"/>
    <w:rsid w:val="008A4CE9"/>
    <w:rsid w:val="008A4D04"/>
    <w:rsid w:val="008A4D64"/>
    <w:rsid w:val="008A4D81"/>
    <w:rsid w:val="008A4E10"/>
    <w:rsid w:val="008A4E34"/>
    <w:rsid w:val="008A4E39"/>
    <w:rsid w:val="008A4EBA"/>
    <w:rsid w:val="008A4FC8"/>
    <w:rsid w:val="008A507C"/>
    <w:rsid w:val="008A50E0"/>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BB"/>
    <w:rsid w:val="008A62C8"/>
    <w:rsid w:val="008A62EB"/>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18"/>
    <w:rsid w:val="008A6857"/>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6F"/>
    <w:rsid w:val="008A6D8C"/>
    <w:rsid w:val="008A6DA5"/>
    <w:rsid w:val="008A6DB6"/>
    <w:rsid w:val="008A6DD0"/>
    <w:rsid w:val="008A6E8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66E"/>
    <w:rsid w:val="008A7803"/>
    <w:rsid w:val="008A785D"/>
    <w:rsid w:val="008A787E"/>
    <w:rsid w:val="008A7932"/>
    <w:rsid w:val="008A7974"/>
    <w:rsid w:val="008A798B"/>
    <w:rsid w:val="008A7A5D"/>
    <w:rsid w:val="008A7A8D"/>
    <w:rsid w:val="008A7B60"/>
    <w:rsid w:val="008A7B90"/>
    <w:rsid w:val="008A7B99"/>
    <w:rsid w:val="008A7B9A"/>
    <w:rsid w:val="008A7BBE"/>
    <w:rsid w:val="008A7D4E"/>
    <w:rsid w:val="008A7D4F"/>
    <w:rsid w:val="008A7D89"/>
    <w:rsid w:val="008A7DF0"/>
    <w:rsid w:val="008A7E26"/>
    <w:rsid w:val="008A7EA2"/>
    <w:rsid w:val="008A7ECB"/>
    <w:rsid w:val="008A7F71"/>
    <w:rsid w:val="008A7F72"/>
    <w:rsid w:val="008A7FBC"/>
    <w:rsid w:val="008B001B"/>
    <w:rsid w:val="008B0022"/>
    <w:rsid w:val="008B0097"/>
    <w:rsid w:val="008B00A5"/>
    <w:rsid w:val="008B00AF"/>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85"/>
    <w:rsid w:val="008B0BBB"/>
    <w:rsid w:val="008B0BC0"/>
    <w:rsid w:val="008B0C2C"/>
    <w:rsid w:val="008B0C76"/>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7A5"/>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CF1"/>
    <w:rsid w:val="008B1D64"/>
    <w:rsid w:val="008B1D96"/>
    <w:rsid w:val="008B1DEC"/>
    <w:rsid w:val="008B1E44"/>
    <w:rsid w:val="008B1E5A"/>
    <w:rsid w:val="008B1E88"/>
    <w:rsid w:val="008B1F1A"/>
    <w:rsid w:val="008B1FD2"/>
    <w:rsid w:val="008B2030"/>
    <w:rsid w:val="008B2065"/>
    <w:rsid w:val="008B20AF"/>
    <w:rsid w:val="008B20B2"/>
    <w:rsid w:val="008B20ED"/>
    <w:rsid w:val="008B21E2"/>
    <w:rsid w:val="008B21FC"/>
    <w:rsid w:val="008B221F"/>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BEC"/>
    <w:rsid w:val="008B2C0C"/>
    <w:rsid w:val="008B2C31"/>
    <w:rsid w:val="008B2D5A"/>
    <w:rsid w:val="008B2DB2"/>
    <w:rsid w:val="008B2DF0"/>
    <w:rsid w:val="008B2E15"/>
    <w:rsid w:val="008B2E31"/>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15"/>
    <w:rsid w:val="008B353E"/>
    <w:rsid w:val="008B354A"/>
    <w:rsid w:val="008B360D"/>
    <w:rsid w:val="008B3642"/>
    <w:rsid w:val="008B36AF"/>
    <w:rsid w:val="008B36F3"/>
    <w:rsid w:val="008B373D"/>
    <w:rsid w:val="008B37A9"/>
    <w:rsid w:val="008B37AB"/>
    <w:rsid w:val="008B3849"/>
    <w:rsid w:val="008B38E1"/>
    <w:rsid w:val="008B394A"/>
    <w:rsid w:val="008B39A3"/>
    <w:rsid w:val="008B39D7"/>
    <w:rsid w:val="008B3A65"/>
    <w:rsid w:val="008B3B10"/>
    <w:rsid w:val="008B3B4D"/>
    <w:rsid w:val="008B3C94"/>
    <w:rsid w:val="008B3C99"/>
    <w:rsid w:val="008B3CFF"/>
    <w:rsid w:val="008B3D95"/>
    <w:rsid w:val="008B3DC5"/>
    <w:rsid w:val="008B3DE2"/>
    <w:rsid w:val="008B3E34"/>
    <w:rsid w:val="008B3E85"/>
    <w:rsid w:val="008B3EFB"/>
    <w:rsid w:val="008B3F2D"/>
    <w:rsid w:val="008B3F34"/>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4EE6"/>
    <w:rsid w:val="008B4F6B"/>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7"/>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2AE"/>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3E3"/>
    <w:rsid w:val="008B749F"/>
    <w:rsid w:val="008B74D5"/>
    <w:rsid w:val="008B74DC"/>
    <w:rsid w:val="008B750F"/>
    <w:rsid w:val="008B75D2"/>
    <w:rsid w:val="008B76E9"/>
    <w:rsid w:val="008B7704"/>
    <w:rsid w:val="008B7733"/>
    <w:rsid w:val="008B77A8"/>
    <w:rsid w:val="008B789C"/>
    <w:rsid w:val="008B7947"/>
    <w:rsid w:val="008B79CC"/>
    <w:rsid w:val="008B79D4"/>
    <w:rsid w:val="008B79F2"/>
    <w:rsid w:val="008B7A1C"/>
    <w:rsid w:val="008B7A3F"/>
    <w:rsid w:val="008B7A57"/>
    <w:rsid w:val="008B7A6D"/>
    <w:rsid w:val="008B7A70"/>
    <w:rsid w:val="008B7AB6"/>
    <w:rsid w:val="008B7AFB"/>
    <w:rsid w:val="008B7B85"/>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0F5"/>
    <w:rsid w:val="008C0130"/>
    <w:rsid w:val="008C0139"/>
    <w:rsid w:val="008C0157"/>
    <w:rsid w:val="008C017A"/>
    <w:rsid w:val="008C0195"/>
    <w:rsid w:val="008C01C4"/>
    <w:rsid w:val="008C01CC"/>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AD"/>
    <w:rsid w:val="008C06AE"/>
    <w:rsid w:val="008C06D1"/>
    <w:rsid w:val="008C07C5"/>
    <w:rsid w:val="008C0819"/>
    <w:rsid w:val="008C08F6"/>
    <w:rsid w:val="008C0960"/>
    <w:rsid w:val="008C0992"/>
    <w:rsid w:val="008C0A52"/>
    <w:rsid w:val="008C0A9E"/>
    <w:rsid w:val="008C0AC0"/>
    <w:rsid w:val="008C0B0C"/>
    <w:rsid w:val="008C0B4C"/>
    <w:rsid w:val="008C0CC8"/>
    <w:rsid w:val="008C0D1A"/>
    <w:rsid w:val="008C0DF1"/>
    <w:rsid w:val="008C0E19"/>
    <w:rsid w:val="008C0E25"/>
    <w:rsid w:val="008C0E5C"/>
    <w:rsid w:val="008C0E63"/>
    <w:rsid w:val="008C0EAD"/>
    <w:rsid w:val="008C1035"/>
    <w:rsid w:val="008C1057"/>
    <w:rsid w:val="008C112C"/>
    <w:rsid w:val="008C121B"/>
    <w:rsid w:val="008C126F"/>
    <w:rsid w:val="008C127A"/>
    <w:rsid w:val="008C128D"/>
    <w:rsid w:val="008C12A2"/>
    <w:rsid w:val="008C130A"/>
    <w:rsid w:val="008C1394"/>
    <w:rsid w:val="008C13F2"/>
    <w:rsid w:val="008C1412"/>
    <w:rsid w:val="008C142D"/>
    <w:rsid w:val="008C143E"/>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4E"/>
    <w:rsid w:val="008C268C"/>
    <w:rsid w:val="008C26B1"/>
    <w:rsid w:val="008C26DE"/>
    <w:rsid w:val="008C2729"/>
    <w:rsid w:val="008C280B"/>
    <w:rsid w:val="008C28C5"/>
    <w:rsid w:val="008C2901"/>
    <w:rsid w:val="008C2931"/>
    <w:rsid w:val="008C2989"/>
    <w:rsid w:val="008C29C2"/>
    <w:rsid w:val="008C2A39"/>
    <w:rsid w:val="008C2A4B"/>
    <w:rsid w:val="008C2A8D"/>
    <w:rsid w:val="008C2AF6"/>
    <w:rsid w:val="008C2B9A"/>
    <w:rsid w:val="008C2BBD"/>
    <w:rsid w:val="008C2BCE"/>
    <w:rsid w:val="008C2BDF"/>
    <w:rsid w:val="008C2BE6"/>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2"/>
    <w:rsid w:val="008C3757"/>
    <w:rsid w:val="008C383E"/>
    <w:rsid w:val="008C384C"/>
    <w:rsid w:val="008C38A7"/>
    <w:rsid w:val="008C390E"/>
    <w:rsid w:val="008C3972"/>
    <w:rsid w:val="008C398A"/>
    <w:rsid w:val="008C39E9"/>
    <w:rsid w:val="008C39EB"/>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0DB"/>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07"/>
    <w:rsid w:val="008C49C2"/>
    <w:rsid w:val="008C49C3"/>
    <w:rsid w:val="008C49E7"/>
    <w:rsid w:val="008C49E9"/>
    <w:rsid w:val="008C4A4C"/>
    <w:rsid w:val="008C4A9A"/>
    <w:rsid w:val="008C4BF2"/>
    <w:rsid w:val="008C4C2D"/>
    <w:rsid w:val="008C4C3F"/>
    <w:rsid w:val="008C4C48"/>
    <w:rsid w:val="008C4CD4"/>
    <w:rsid w:val="008C4D0B"/>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8CA"/>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43"/>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6"/>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AF6"/>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42"/>
    <w:rsid w:val="008D0466"/>
    <w:rsid w:val="008D048B"/>
    <w:rsid w:val="008D0559"/>
    <w:rsid w:val="008D0568"/>
    <w:rsid w:val="008D05E3"/>
    <w:rsid w:val="008D069F"/>
    <w:rsid w:val="008D06F3"/>
    <w:rsid w:val="008D0723"/>
    <w:rsid w:val="008D0729"/>
    <w:rsid w:val="008D072C"/>
    <w:rsid w:val="008D073F"/>
    <w:rsid w:val="008D081B"/>
    <w:rsid w:val="008D0848"/>
    <w:rsid w:val="008D0889"/>
    <w:rsid w:val="008D08C5"/>
    <w:rsid w:val="008D0949"/>
    <w:rsid w:val="008D099E"/>
    <w:rsid w:val="008D0A25"/>
    <w:rsid w:val="008D0A5E"/>
    <w:rsid w:val="008D0AE8"/>
    <w:rsid w:val="008D0B70"/>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6D"/>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A57"/>
    <w:rsid w:val="008D2B09"/>
    <w:rsid w:val="008D2B2F"/>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1B"/>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E9B"/>
    <w:rsid w:val="008D3F2F"/>
    <w:rsid w:val="008D3FB5"/>
    <w:rsid w:val="008D3FEE"/>
    <w:rsid w:val="008D4044"/>
    <w:rsid w:val="008D40CF"/>
    <w:rsid w:val="008D40EF"/>
    <w:rsid w:val="008D4126"/>
    <w:rsid w:val="008D4197"/>
    <w:rsid w:val="008D41A3"/>
    <w:rsid w:val="008D41C3"/>
    <w:rsid w:val="008D4212"/>
    <w:rsid w:val="008D42D3"/>
    <w:rsid w:val="008D4302"/>
    <w:rsid w:val="008D433C"/>
    <w:rsid w:val="008D4345"/>
    <w:rsid w:val="008D43A7"/>
    <w:rsid w:val="008D43AF"/>
    <w:rsid w:val="008D43D9"/>
    <w:rsid w:val="008D43E7"/>
    <w:rsid w:val="008D441B"/>
    <w:rsid w:val="008D4444"/>
    <w:rsid w:val="008D44AF"/>
    <w:rsid w:val="008D44C0"/>
    <w:rsid w:val="008D4501"/>
    <w:rsid w:val="008D4513"/>
    <w:rsid w:val="008D451D"/>
    <w:rsid w:val="008D4629"/>
    <w:rsid w:val="008D4664"/>
    <w:rsid w:val="008D4689"/>
    <w:rsid w:val="008D46C4"/>
    <w:rsid w:val="008D46FD"/>
    <w:rsid w:val="008D471D"/>
    <w:rsid w:val="008D4725"/>
    <w:rsid w:val="008D479B"/>
    <w:rsid w:val="008D481B"/>
    <w:rsid w:val="008D483A"/>
    <w:rsid w:val="008D4888"/>
    <w:rsid w:val="008D48F7"/>
    <w:rsid w:val="008D4939"/>
    <w:rsid w:val="008D49F8"/>
    <w:rsid w:val="008D4A10"/>
    <w:rsid w:val="008D4A2A"/>
    <w:rsid w:val="008D4A85"/>
    <w:rsid w:val="008D4AB2"/>
    <w:rsid w:val="008D4AC8"/>
    <w:rsid w:val="008D4AD8"/>
    <w:rsid w:val="008D4B0F"/>
    <w:rsid w:val="008D4B75"/>
    <w:rsid w:val="008D4C25"/>
    <w:rsid w:val="008D4CB9"/>
    <w:rsid w:val="008D4CD0"/>
    <w:rsid w:val="008D4DBB"/>
    <w:rsid w:val="008D4E0F"/>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67"/>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AF"/>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7B"/>
    <w:rsid w:val="008D7384"/>
    <w:rsid w:val="008D73FD"/>
    <w:rsid w:val="008D743E"/>
    <w:rsid w:val="008D7467"/>
    <w:rsid w:val="008D74FE"/>
    <w:rsid w:val="008D7601"/>
    <w:rsid w:val="008D762C"/>
    <w:rsid w:val="008D765E"/>
    <w:rsid w:val="008D7752"/>
    <w:rsid w:val="008D7779"/>
    <w:rsid w:val="008D77CA"/>
    <w:rsid w:val="008D77EB"/>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AD"/>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81"/>
    <w:rsid w:val="008E0CCD"/>
    <w:rsid w:val="008E0CD7"/>
    <w:rsid w:val="008E0D28"/>
    <w:rsid w:val="008E0DBE"/>
    <w:rsid w:val="008E0E3F"/>
    <w:rsid w:val="008E0E8C"/>
    <w:rsid w:val="008E0EB9"/>
    <w:rsid w:val="008E0EDB"/>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AA"/>
    <w:rsid w:val="008E18D8"/>
    <w:rsid w:val="008E1902"/>
    <w:rsid w:val="008E1953"/>
    <w:rsid w:val="008E19CA"/>
    <w:rsid w:val="008E19DC"/>
    <w:rsid w:val="008E1ACE"/>
    <w:rsid w:val="008E1AD7"/>
    <w:rsid w:val="008E1B18"/>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EB1"/>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9DB"/>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D2"/>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8D"/>
    <w:rsid w:val="008E3DAA"/>
    <w:rsid w:val="008E3DAE"/>
    <w:rsid w:val="008E3DB2"/>
    <w:rsid w:val="008E3DF4"/>
    <w:rsid w:val="008E3E26"/>
    <w:rsid w:val="008E3E39"/>
    <w:rsid w:val="008E3E43"/>
    <w:rsid w:val="008E3EA2"/>
    <w:rsid w:val="008E3ECE"/>
    <w:rsid w:val="008E3EE9"/>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BF5"/>
    <w:rsid w:val="008E4C22"/>
    <w:rsid w:val="008E4C2F"/>
    <w:rsid w:val="008E4C47"/>
    <w:rsid w:val="008E4CDD"/>
    <w:rsid w:val="008E4CFC"/>
    <w:rsid w:val="008E4D0A"/>
    <w:rsid w:val="008E4D3C"/>
    <w:rsid w:val="008E4E17"/>
    <w:rsid w:val="008E4E50"/>
    <w:rsid w:val="008E4EA0"/>
    <w:rsid w:val="008E4EFB"/>
    <w:rsid w:val="008E4FA4"/>
    <w:rsid w:val="008E4FD9"/>
    <w:rsid w:val="008E5018"/>
    <w:rsid w:val="008E5068"/>
    <w:rsid w:val="008E5079"/>
    <w:rsid w:val="008E507E"/>
    <w:rsid w:val="008E5094"/>
    <w:rsid w:val="008E50AC"/>
    <w:rsid w:val="008E50B1"/>
    <w:rsid w:val="008E50BD"/>
    <w:rsid w:val="008E51D4"/>
    <w:rsid w:val="008E5341"/>
    <w:rsid w:val="008E5372"/>
    <w:rsid w:val="008E5373"/>
    <w:rsid w:val="008E5423"/>
    <w:rsid w:val="008E5429"/>
    <w:rsid w:val="008E5456"/>
    <w:rsid w:val="008E54D7"/>
    <w:rsid w:val="008E5532"/>
    <w:rsid w:val="008E5543"/>
    <w:rsid w:val="008E55E1"/>
    <w:rsid w:val="008E5610"/>
    <w:rsid w:val="008E5624"/>
    <w:rsid w:val="008E5642"/>
    <w:rsid w:val="008E56B3"/>
    <w:rsid w:val="008E56BD"/>
    <w:rsid w:val="008E56E3"/>
    <w:rsid w:val="008E5753"/>
    <w:rsid w:val="008E5787"/>
    <w:rsid w:val="008E57CB"/>
    <w:rsid w:val="008E5856"/>
    <w:rsid w:val="008E5927"/>
    <w:rsid w:val="008E59CD"/>
    <w:rsid w:val="008E59DC"/>
    <w:rsid w:val="008E5A1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27"/>
    <w:rsid w:val="008E69B3"/>
    <w:rsid w:val="008E6AAE"/>
    <w:rsid w:val="008E6B7C"/>
    <w:rsid w:val="008E6BA3"/>
    <w:rsid w:val="008E6BAE"/>
    <w:rsid w:val="008E6BE4"/>
    <w:rsid w:val="008E6C28"/>
    <w:rsid w:val="008E6C73"/>
    <w:rsid w:val="008E6CCF"/>
    <w:rsid w:val="008E6D7A"/>
    <w:rsid w:val="008E6DE2"/>
    <w:rsid w:val="008E6E75"/>
    <w:rsid w:val="008E6EA1"/>
    <w:rsid w:val="008E6EB4"/>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6F9"/>
    <w:rsid w:val="008E773D"/>
    <w:rsid w:val="008E77A5"/>
    <w:rsid w:val="008E77D2"/>
    <w:rsid w:val="008E780E"/>
    <w:rsid w:val="008E782C"/>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2FC"/>
    <w:rsid w:val="008F0371"/>
    <w:rsid w:val="008F0388"/>
    <w:rsid w:val="008F03E4"/>
    <w:rsid w:val="008F04CA"/>
    <w:rsid w:val="008F0501"/>
    <w:rsid w:val="008F0534"/>
    <w:rsid w:val="008F05A1"/>
    <w:rsid w:val="008F0687"/>
    <w:rsid w:val="008F06BF"/>
    <w:rsid w:val="008F06FC"/>
    <w:rsid w:val="008F070C"/>
    <w:rsid w:val="008F0718"/>
    <w:rsid w:val="008F0796"/>
    <w:rsid w:val="008F0798"/>
    <w:rsid w:val="008F07F9"/>
    <w:rsid w:val="008F0822"/>
    <w:rsid w:val="008F0859"/>
    <w:rsid w:val="008F086B"/>
    <w:rsid w:val="008F08DC"/>
    <w:rsid w:val="008F09EC"/>
    <w:rsid w:val="008F09FC"/>
    <w:rsid w:val="008F0A07"/>
    <w:rsid w:val="008F0AD6"/>
    <w:rsid w:val="008F0B28"/>
    <w:rsid w:val="008F0BB0"/>
    <w:rsid w:val="008F0BE8"/>
    <w:rsid w:val="008F0CF5"/>
    <w:rsid w:val="008F0E44"/>
    <w:rsid w:val="008F0E4C"/>
    <w:rsid w:val="008F0F25"/>
    <w:rsid w:val="008F0F9E"/>
    <w:rsid w:val="008F0FAD"/>
    <w:rsid w:val="008F0FE0"/>
    <w:rsid w:val="008F1012"/>
    <w:rsid w:val="008F1066"/>
    <w:rsid w:val="008F10B5"/>
    <w:rsid w:val="008F10D4"/>
    <w:rsid w:val="008F1145"/>
    <w:rsid w:val="008F11F2"/>
    <w:rsid w:val="008F1255"/>
    <w:rsid w:val="008F125E"/>
    <w:rsid w:val="008F12B8"/>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8BB"/>
    <w:rsid w:val="008F192C"/>
    <w:rsid w:val="008F1934"/>
    <w:rsid w:val="008F1942"/>
    <w:rsid w:val="008F194C"/>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4E"/>
    <w:rsid w:val="008F2255"/>
    <w:rsid w:val="008F229B"/>
    <w:rsid w:val="008F22F7"/>
    <w:rsid w:val="008F2394"/>
    <w:rsid w:val="008F23C6"/>
    <w:rsid w:val="008F2413"/>
    <w:rsid w:val="008F24EC"/>
    <w:rsid w:val="008F2570"/>
    <w:rsid w:val="008F2579"/>
    <w:rsid w:val="008F259F"/>
    <w:rsid w:val="008F25FD"/>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9"/>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70"/>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9F"/>
    <w:rsid w:val="008F45A1"/>
    <w:rsid w:val="008F45CE"/>
    <w:rsid w:val="008F4749"/>
    <w:rsid w:val="008F478F"/>
    <w:rsid w:val="008F484C"/>
    <w:rsid w:val="008F4878"/>
    <w:rsid w:val="008F4922"/>
    <w:rsid w:val="008F4980"/>
    <w:rsid w:val="008F49E6"/>
    <w:rsid w:val="008F4A6D"/>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62"/>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08"/>
    <w:rsid w:val="008F5733"/>
    <w:rsid w:val="008F581B"/>
    <w:rsid w:val="008F58E0"/>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D4"/>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6F24"/>
    <w:rsid w:val="008F70C6"/>
    <w:rsid w:val="008F70D0"/>
    <w:rsid w:val="008F7115"/>
    <w:rsid w:val="008F7144"/>
    <w:rsid w:val="008F717A"/>
    <w:rsid w:val="008F717C"/>
    <w:rsid w:val="008F71F9"/>
    <w:rsid w:val="008F720E"/>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C8"/>
    <w:rsid w:val="008F7DD1"/>
    <w:rsid w:val="008F7EDF"/>
    <w:rsid w:val="008F7EE9"/>
    <w:rsid w:val="008F7F32"/>
    <w:rsid w:val="008F7F76"/>
    <w:rsid w:val="008F7F7E"/>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8F"/>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1FFC"/>
    <w:rsid w:val="009020B0"/>
    <w:rsid w:val="009020D8"/>
    <w:rsid w:val="00902122"/>
    <w:rsid w:val="00902125"/>
    <w:rsid w:val="00902291"/>
    <w:rsid w:val="009022B6"/>
    <w:rsid w:val="009022F9"/>
    <w:rsid w:val="00902419"/>
    <w:rsid w:val="00902426"/>
    <w:rsid w:val="009024E6"/>
    <w:rsid w:val="00902574"/>
    <w:rsid w:val="009025A0"/>
    <w:rsid w:val="009025BD"/>
    <w:rsid w:val="00902631"/>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6"/>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A0"/>
    <w:rsid w:val="009033B1"/>
    <w:rsid w:val="009033DD"/>
    <w:rsid w:val="00903405"/>
    <w:rsid w:val="0090342A"/>
    <w:rsid w:val="00903535"/>
    <w:rsid w:val="0090357C"/>
    <w:rsid w:val="009035F3"/>
    <w:rsid w:val="0090361C"/>
    <w:rsid w:val="0090370F"/>
    <w:rsid w:val="00903756"/>
    <w:rsid w:val="00903832"/>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AD0"/>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1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6"/>
    <w:rsid w:val="0090599B"/>
    <w:rsid w:val="009059A0"/>
    <w:rsid w:val="009059E4"/>
    <w:rsid w:val="009059F1"/>
    <w:rsid w:val="009059F9"/>
    <w:rsid w:val="00905BA3"/>
    <w:rsid w:val="00905C28"/>
    <w:rsid w:val="00905C32"/>
    <w:rsid w:val="00905C6D"/>
    <w:rsid w:val="00905CF3"/>
    <w:rsid w:val="00905D41"/>
    <w:rsid w:val="00905D8B"/>
    <w:rsid w:val="00905E25"/>
    <w:rsid w:val="00905ED3"/>
    <w:rsid w:val="00905F29"/>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04"/>
    <w:rsid w:val="00906645"/>
    <w:rsid w:val="009066A7"/>
    <w:rsid w:val="00906729"/>
    <w:rsid w:val="0090675E"/>
    <w:rsid w:val="00906793"/>
    <w:rsid w:val="009067AE"/>
    <w:rsid w:val="00906847"/>
    <w:rsid w:val="0090689B"/>
    <w:rsid w:val="0090691F"/>
    <w:rsid w:val="009069E1"/>
    <w:rsid w:val="00906A95"/>
    <w:rsid w:val="00906C50"/>
    <w:rsid w:val="00906C54"/>
    <w:rsid w:val="00906D26"/>
    <w:rsid w:val="00906D52"/>
    <w:rsid w:val="00906D9E"/>
    <w:rsid w:val="00906E1B"/>
    <w:rsid w:val="00906E1E"/>
    <w:rsid w:val="00906EB4"/>
    <w:rsid w:val="00906EC2"/>
    <w:rsid w:val="00906F1C"/>
    <w:rsid w:val="00906F4D"/>
    <w:rsid w:val="00906F9A"/>
    <w:rsid w:val="00906FE6"/>
    <w:rsid w:val="00907037"/>
    <w:rsid w:val="0090708B"/>
    <w:rsid w:val="009070E9"/>
    <w:rsid w:val="00907135"/>
    <w:rsid w:val="00907161"/>
    <w:rsid w:val="00907167"/>
    <w:rsid w:val="00907181"/>
    <w:rsid w:val="009071AC"/>
    <w:rsid w:val="00907201"/>
    <w:rsid w:val="00907234"/>
    <w:rsid w:val="009072AD"/>
    <w:rsid w:val="00907383"/>
    <w:rsid w:val="00907416"/>
    <w:rsid w:val="00907419"/>
    <w:rsid w:val="00907439"/>
    <w:rsid w:val="00907465"/>
    <w:rsid w:val="0090748B"/>
    <w:rsid w:val="0090749F"/>
    <w:rsid w:val="009074D1"/>
    <w:rsid w:val="0090754F"/>
    <w:rsid w:val="0090758C"/>
    <w:rsid w:val="0090769F"/>
    <w:rsid w:val="009076B8"/>
    <w:rsid w:val="009076F5"/>
    <w:rsid w:val="00907745"/>
    <w:rsid w:val="00907767"/>
    <w:rsid w:val="00907774"/>
    <w:rsid w:val="00907796"/>
    <w:rsid w:val="00907819"/>
    <w:rsid w:val="00907849"/>
    <w:rsid w:val="00907883"/>
    <w:rsid w:val="009078B1"/>
    <w:rsid w:val="009078E2"/>
    <w:rsid w:val="009078E6"/>
    <w:rsid w:val="009079CC"/>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02"/>
    <w:rsid w:val="00910745"/>
    <w:rsid w:val="00910779"/>
    <w:rsid w:val="00910789"/>
    <w:rsid w:val="009107FE"/>
    <w:rsid w:val="00910807"/>
    <w:rsid w:val="00910860"/>
    <w:rsid w:val="009108BA"/>
    <w:rsid w:val="009108D9"/>
    <w:rsid w:val="00910935"/>
    <w:rsid w:val="00910958"/>
    <w:rsid w:val="009109B6"/>
    <w:rsid w:val="00910A41"/>
    <w:rsid w:val="00910AB2"/>
    <w:rsid w:val="00910AFE"/>
    <w:rsid w:val="00910C3A"/>
    <w:rsid w:val="00910C3E"/>
    <w:rsid w:val="00910CA5"/>
    <w:rsid w:val="00910CC8"/>
    <w:rsid w:val="00910E61"/>
    <w:rsid w:val="00910EED"/>
    <w:rsid w:val="00910F0E"/>
    <w:rsid w:val="00910F8F"/>
    <w:rsid w:val="00910FAB"/>
    <w:rsid w:val="00910FBF"/>
    <w:rsid w:val="00911005"/>
    <w:rsid w:val="0091107F"/>
    <w:rsid w:val="00911086"/>
    <w:rsid w:val="0091111A"/>
    <w:rsid w:val="00911133"/>
    <w:rsid w:val="009111BB"/>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39"/>
    <w:rsid w:val="00911893"/>
    <w:rsid w:val="00911894"/>
    <w:rsid w:val="009118BE"/>
    <w:rsid w:val="009118D3"/>
    <w:rsid w:val="009118E7"/>
    <w:rsid w:val="00911A22"/>
    <w:rsid w:val="00911A94"/>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2D"/>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AFF"/>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6B"/>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1E"/>
    <w:rsid w:val="00914A6D"/>
    <w:rsid w:val="00914A6E"/>
    <w:rsid w:val="00914A7E"/>
    <w:rsid w:val="00914B30"/>
    <w:rsid w:val="00914B4E"/>
    <w:rsid w:val="00914B54"/>
    <w:rsid w:val="00914B56"/>
    <w:rsid w:val="00914B7A"/>
    <w:rsid w:val="00914B8E"/>
    <w:rsid w:val="00914BB0"/>
    <w:rsid w:val="00914C57"/>
    <w:rsid w:val="00914C6D"/>
    <w:rsid w:val="00914C9A"/>
    <w:rsid w:val="00914D3D"/>
    <w:rsid w:val="00914D50"/>
    <w:rsid w:val="00914D79"/>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4FF"/>
    <w:rsid w:val="009155DD"/>
    <w:rsid w:val="0091561F"/>
    <w:rsid w:val="0091568D"/>
    <w:rsid w:val="009156BA"/>
    <w:rsid w:val="00915766"/>
    <w:rsid w:val="0091578B"/>
    <w:rsid w:val="009157C3"/>
    <w:rsid w:val="009158CC"/>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C"/>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3B"/>
    <w:rsid w:val="009171C1"/>
    <w:rsid w:val="00917215"/>
    <w:rsid w:val="0091726F"/>
    <w:rsid w:val="00917270"/>
    <w:rsid w:val="00917277"/>
    <w:rsid w:val="009172CF"/>
    <w:rsid w:val="0091731F"/>
    <w:rsid w:val="009173F8"/>
    <w:rsid w:val="00917412"/>
    <w:rsid w:val="0091743B"/>
    <w:rsid w:val="0091748C"/>
    <w:rsid w:val="00917506"/>
    <w:rsid w:val="0091751A"/>
    <w:rsid w:val="00917563"/>
    <w:rsid w:val="009175E4"/>
    <w:rsid w:val="00917677"/>
    <w:rsid w:val="009176EC"/>
    <w:rsid w:val="00917717"/>
    <w:rsid w:val="009177BE"/>
    <w:rsid w:val="00917817"/>
    <w:rsid w:val="0091792D"/>
    <w:rsid w:val="00917A13"/>
    <w:rsid w:val="00917A76"/>
    <w:rsid w:val="00917AB1"/>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B4"/>
    <w:rsid w:val="009200CA"/>
    <w:rsid w:val="009200D4"/>
    <w:rsid w:val="00920144"/>
    <w:rsid w:val="0092019F"/>
    <w:rsid w:val="009201B2"/>
    <w:rsid w:val="009201E5"/>
    <w:rsid w:val="0092022A"/>
    <w:rsid w:val="00920247"/>
    <w:rsid w:val="00920304"/>
    <w:rsid w:val="009203A9"/>
    <w:rsid w:val="00920421"/>
    <w:rsid w:val="0092044D"/>
    <w:rsid w:val="009205A6"/>
    <w:rsid w:val="009205AA"/>
    <w:rsid w:val="009205D7"/>
    <w:rsid w:val="00920603"/>
    <w:rsid w:val="00920607"/>
    <w:rsid w:val="0092060A"/>
    <w:rsid w:val="00920697"/>
    <w:rsid w:val="009206A9"/>
    <w:rsid w:val="009206C4"/>
    <w:rsid w:val="009206F3"/>
    <w:rsid w:val="00920706"/>
    <w:rsid w:val="00920758"/>
    <w:rsid w:val="009207A5"/>
    <w:rsid w:val="009208A1"/>
    <w:rsid w:val="0092093A"/>
    <w:rsid w:val="009209AD"/>
    <w:rsid w:val="00920AF4"/>
    <w:rsid w:val="00920B1E"/>
    <w:rsid w:val="00920B48"/>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2"/>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7D7"/>
    <w:rsid w:val="0092289D"/>
    <w:rsid w:val="00922936"/>
    <w:rsid w:val="0092293E"/>
    <w:rsid w:val="00922942"/>
    <w:rsid w:val="009229C1"/>
    <w:rsid w:val="00922A73"/>
    <w:rsid w:val="00922B03"/>
    <w:rsid w:val="00922B7E"/>
    <w:rsid w:val="00922C0C"/>
    <w:rsid w:val="00922C27"/>
    <w:rsid w:val="00922CC4"/>
    <w:rsid w:val="00922D6B"/>
    <w:rsid w:val="00922ED0"/>
    <w:rsid w:val="00922F16"/>
    <w:rsid w:val="00922F30"/>
    <w:rsid w:val="00922FFD"/>
    <w:rsid w:val="0092304C"/>
    <w:rsid w:val="009230BD"/>
    <w:rsid w:val="0092313D"/>
    <w:rsid w:val="00923175"/>
    <w:rsid w:val="009232F4"/>
    <w:rsid w:val="00923306"/>
    <w:rsid w:val="00923335"/>
    <w:rsid w:val="009233AA"/>
    <w:rsid w:val="009234C7"/>
    <w:rsid w:val="00923504"/>
    <w:rsid w:val="009235A3"/>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E96"/>
    <w:rsid w:val="00923F52"/>
    <w:rsid w:val="00923F63"/>
    <w:rsid w:val="0092408A"/>
    <w:rsid w:val="00924121"/>
    <w:rsid w:val="00924176"/>
    <w:rsid w:val="0092418C"/>
    <w:rsid w:val="009241B3"/>
    <w:rsid w:val="0092420E"/>
    <w:rsid w:val="009242A7"/>
    <w:rsid w:val="009242E2"/>
    <w:rsid w:val="00924405"/>
    <w:rsid w:val="009244DA"/>
    <w:rsid w:val="0092458E"/>
    <w:rsid w:val="00924593"/>
    <w:rsid w:val="009245B7"/>
    <w:rsid w:val="00924602"/>
    <w:rsid w:val="00924626"/>
    <w:rsid w:val="00924666"/>
    <w:rsid w:val="00924689"/>
    <w:rsid w:val="0092468A"/>
    <w:rsid w:val="00924699"/>
    <w:rsid w:val="009246DD"/>
    <w:rsid w:val="009246E7"/>
    <w:rsid w:val="0092474D"/>
    <w:rsid w:val="009247A7"/>
    <w:rsid w:val="00924849"/>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7D4"/>
    <w:rsid w:val="00925833"/>
    <w:rsid w:val="0092585E"/>
    <w:rsid w:val="00925892"/>
    <w:rsid w:val="00925951"/>
    <w:rsid w:val="009259A5"/>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CD"/>
    <w:rsid w:val="009262DA"/>
    <w:rsid w:val="009262FB"/>
    <w:rsid w:val="00926317"/>
    <w:rsid w:val="009263AD"/>
    <w:rsid w:val="009263C1"/>
    <w:rsid w:val="00926497"/>
    <w:rsid w:val="0092659E"/>
    <w:rsid w:val="009266A4"/>
    <w:rsid w:val="009266BA"/>
    <w:rsid w:val="009266CB"/>
    <w:rsid w:val="009266D7"/>
    <w:rsid w:val="009266FF"/>
    <w:rsid w:val="00926786"/>
    <w:rsid w:val="009267A5"/>
    <w:rsid w:val="009267DA"/>
    <w:rsid w:val="0092681A"/>
    <w:rsid w:val="00926873"/>
    <w:rsid w:val="009268D4"/>
    <w:rsid w:val="009268DE"/>
    <w:rsid w:val="00926901"/>
    <w:rsid w:val="0092691A"/>
    <w:rsid w:val="0092696D"/>
    <w:rsid w:val="00926A27"/>
    <w:rsid w:val="00926A75"/>
    <w:rsid w:val="00926A9C"/>
    <w:rsid w:val="00926ABB"/>
    <w:rsid w:val="00926CC8"/>
    <w:rsid w:val="00926D6E"/>
    <w:rsid w:val="00926E22"/>
    <w:rsid w:val="00926E35"/>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60"/>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69"/>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30072"/>
    <w:rsid w:val="0093009A"/>
    <w:rsid w:val="009300BC"/>
    <w:rsid w:val="009300DA"/>
    <w:rsid w:val="009300ED"/>
    <w:rsid w:val="0093013A"/>
    <w:rsid w:val="009301A5"/>
    <w:rsid w:val="0093023B"/>
    <w:rsid w:val="0093024F"/>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0FC6"/>
    <w:rsid w:val="00931069"/>
    <w:rsid w:val="009310D8"/>
    <w:rsid w:val="00931168"/>
    <w:rsid w:val="0093119B"/>
    <w:rsid w:val="009311ED"/>
    <w:rsid w:val="00931257"/>
    <w:rsid w:val="0093125F"/>
    <w:rsid w:val="00931284"/>
    <w:rsid w:val="009312A2"/>
    <w:rsid w:val="009312B5"/>
    <w:rsid w:val="009312C8"/>
    <w:rsid w:val="0093142A"/>
    <w:rsid w:val="00931437"/>
    <w:rsid w:val="0093149C"/>
    <w:rsid w:val="009314E7"/>
    <w:rsid w:val="009315D8"/>
    <w:rsid w:val="0093161C"/>
    <w:rsid w:val="00931629"/>
    <w:rsid w:val="009316E7"/>
    <w:rsid w:val="00931707"/>
    <w:rsid w:val="0093171D"/>
    <w:rsid w:val="009317E7"/>
    <w:rsid w:val="00931829"/>
    <w:rsid w:val="0093184E"/>
    <w:rsid w:val="009318CB"/>
    <w:rsid w:val="009318F2"/>
    <w:rsid w:val="0093192B"/>
    <w:rsid w:val="00931956"/>
    <w:rsid w:val="00931A57"/>
    <w:rsid w:val="00931A98"/>
    <w:rsid w:val="00931A9C"/>
    <w:rsid w:val="00931BF2"/>
    <w:rsid w:val="00931BF9"/>
    <w:rsid w:val="00931C61"/>
    <w:rsid w:val="00931CA3"/>
    <w:rsid w:val="00931CE5"/>
    <w:rsid w:val="00931D6F"/>
    <w:rsid w:val="00931DAF"/>
    <w:rsid w:val="00931EAC"/>
    <w:rsid w:val="00931F0D"/>
    <w:rsid w:val="00931F56"/>
    <w:rsid w:val="00931FB6"/>
    <w:rsid w:val="00931FCF"/>
    <w:rsid w:val="00932019"/>
    <w:rsid w:val="00932063"/>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0E"/>
    <w:rsid w:val="00932349"/>
    <w:rsid w:val="0093237B"/>
    <w:rsid w:val="009323C7"/>
    <w:rsid w:val="009323D6"/>
    <w:rsid w:val="0093248B"/>
    <w:rsid w:val="009324BE"/>
    <w:rsid w:val="009324CE"/>
    <w:rsid w:val="009324FF"/>
    <w:rsid w:val="0093259D"/>
    <w:rsid w:val="009325BE"/>
    <w:rsid w:val="00932635"/>
    <w:rsid w:val="0093264E"/>
    <w:rsid w:val="00932682"/>
    <w:rsid w:val="0093270E"/>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8F"/>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A"/>
    <w:rsid w:val="0093329C"/>
    <w:rsid w:val="0093344C"/>
    <w:rsid w:val="0093346C"/>
    <w:rsid w:val="00933491"/>
    <w:rsid w:val="00933499"/>
    <w:rsid w:val="009334EA"/>
    <w:rsid w:val="009334F4"/>
    <w:rsid w:val="0093359C"/>
    <w:rsid w:val="009335C7"/>
    <w:rsid w:val="0093364F"/>
    <w:rsid w:val="00933650"/>
    <w:rsid w:val="0093365B"/>
    <w:rsid w:val="009336E7"/>
    <w:rsid w:val="009337AB"/>
    <w:rsid w:val="009337F9"/>
    <w:rsid w:val="00933801"/>
    <w:rsid w:val="0093380A"/>
    <w:rsid w:val="009338D1"/>
    <w:rsid w:val="00933909"/>
    <w:rsid w:val="00933982"/>
    <w:rsid w:val="00933987"/>
    <w:rsid w:val="0093398D"/>
    <w:rsid w:val="009339CE"/>
    <w:rsid w:val="009339ED"/>
    <w:rsid w:val="00933ADF"/>
    <w:rsid w:val="00933AEE"/>
    <w:rsid w:val="00933B03"/>
    <w:rsid w:val="00933C22"/>
    <w:rsid w:val="00933C3F"/>
    <w:rsid w:val="00933C64"/>
    <w:rsid w:val="00933CBC"/>
    <w:rsid w:val="00933DEC"/>
    <w:rsid w:val="00933E62"/>
    <w:rsid w:val="00933E73"/>
    <w:rsid w:val="00934022"/>
    <w:rsid w:val="0093413A"/>
    <w:rsid w:val="00934146"/>
    <w:rsid w:val="00934198"/>
    <w:rsid w:val="009341BC"/>
    <w:rsid w:val="009341ED"/>
    <w:rsid w:val="0093421A"/>
    <w:rsid w:val="00934269"/>
    <w:rsid w:val="00934283"/>
    <w:rsid w:val="00934335"/>
    <w:rsid w:val="00934350"/>
    <w:rsid w:val="00934363"/>
    <w:rsid w:val="009343DB"/>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6E"/>
    <w:rsid w:val="00934B75"/>
    <w:rsid w:val="00934B8B"/>
    <w:rsid w:val="00934C22"/>
    <w:rsid w:val="00934CB5"/>
    <w:rsid w:val="00934CC6"/>
    <w:rsid w:val="00934D46"/>
    <w:rsid w:val="00934D95"/>
    <w:rsid w:val="00934EAC"/>
    <w:rsid w:val="00934ED0"/>
    <w:rsid w:val="00934FD9"/>
    <w:rsid w:val="00935010"/>
    <w:rsid w:val="00935023"/>
    <w:rsid w:val="00935145"/>
    <w:rsid w:val="00935172"/>
    <w:rsid w:val="009351B9"/>
    <w:rsid w:val="00935210"/>
    <w:rsid w:val="00935216"/>
    <w:rsid w:val="009352A3"/>
    <w:rsid w:val="00935331"/>
    <w:rsid w:val="00935346"/>
    <w:rsid w:val="009353D9"/>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7B6"/>
    <w:rsid w:val="00935995"/>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1F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39"/>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9B3"/>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4F"/>
    <w:rsid w:val="00940853"/>
    <w:rsid w:val="00940962"/>
    <w:rsid w:val="009409C6"/>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6D"/>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BD3"/>
    <w:rsid w:val="00941C0B"/>
    <w:rsid w:val="00941C0D"/>
    <w:rsid w:val="00941C76"/>
    <w:rsid w:val="00941C80"/>
    <w:rsid w:val="00941CDE"/>
    <w:rsid w:val="00941D49"/>
    <w:rsid w:val="00941D65"/>
    <w:rsid w:val="00941D6D"/>
    <w:rsid w:val="00941D75"/>
    <w:rsid w:val="00941EE3"/>
    <w:rsid w:val="00941F3E"/>
    <w:rsid w:val="0094201B"/>
    <w:rsid w:val="0094207C"/>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E2"/>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8F"/>
    <w:rsid w:val="009437D5"/>
    <w:rsid w:val="009437E9"/>
    <w:rsid w:val="0094380C"/>
    <w:rsid w:val="0094383D"/>
    <w:rsid w:val="00943846"/>
    <w:rsid w:val="0094388C"/>
    <w:rsid w:val="00943970"/>
    <w:rsid w:val="009439BF"/>
    <w:rsid w:val="009439F2"/>
    <w:rsid w:val="009439FE"/>
    <w:rsid w:val="00943A6D"/>
    <w:rsid w:val="00943B2B"/>
    <w:rsid w:val="00943B7D"/>
    <w:rsid w:val="00943C3E"/>
    <w:rsid w:val="00943CA2"/>
    <w:rsid w:val="00943CDC"/>
    <w:rsid w:val="00943D39"/>
    <w:rsid w:val="00943E08"/>
    <w:rsid w:val="00943EC2"/>
    <w:rsid w:val="00943EE6"/>
    <w:rsid w:val="00943F08"/>
    <w:rsid w:val="00943F38"/>
    <w:rsid w:val="00943F55"/>
    <w:rsid w:val="00943F83"/>
    <w:rsid w:val="00944056"/>
    <w:rsid w:val="0094406F"/>
    <w:rsid w:val="00944088"/>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B9"/>
    <w:rsid w:val="009449D8"/>
    <w:rsid w:val="009449FD"/>
    <w:rsid w:val="00944A05"/>
    <w:rsid w:val="00944B70"/>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7"/>
    <w:rsid w:val="00944EF9"/>
    <w:rsid w:val="00944EFB"/>
    <w:rsid w:val="00944F57"/>
    <w:rsid w:val="00944FE4"/>
    <w:rsid w:val="00945017"/>
    <w:rsid w:val="0094504F"/>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B8"/>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CEF"/>
    <w:rsid w:val="00946D22"/>
    <w:rsid w:val="00946D25"/>
    <w:rsid w:val="00946E05"/>
    <w:rsid w:val="00946FBA"/>
    <w:rsid w:val="00946FC6"/>
    <w:rsid w:val="00946FE9"/>
    <w:rsid w:val="00946FF6"/>
    <w:rsid w:val="009472D4"/>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64"/>
    <w:rsid w:val="00947C72"/>
    <w:rsid w:val="00947C95"/>
    <w:rsid w:val="00947CC6"/>
    <w:rsid w:val="00947D02"/>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4CE"/>
    <w:rsid w:val="00950573"/>
    <w:rsid w:val="0095057C"/>
    <w:rsid w:val="009505AF"/>
    <w:rsid w:val="009505C5"/>
    <w:rsid w:val="00950605"/>
    <w:rsid w:val="00950639"/>
    <w:rsid w:val="0095064B"/>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B44"/>
    <w:rsid w:val="00950BCD"/>
    <w:rsid w:val="00950C01"/>
    <w:rsid w:val="00950D57"/>
    <w:rsid w:val="00950EF9"/>
    <w:rsid w:val="00950F16"/>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18"/>
    <w:rsid w:val="00952377"/>
    <w:rsid w:val="00952382"/>
    <w:rsid w:val="009523BA"/>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17"/>
    <w:rsid w:val="00952F66"/>
    <w:rsid w:val="00952FA9"/>
    <w:rsid w:val="0095305A"/>
    <w:rsid w:val="0095309A"/>
    <w:rsid w:val="009530DD"/>
    <w:rsid w:val="009530F1"/>
    <w:rsid w:val="0095313D"/>
    <w:rsid w:val="009531B8"/>
    <w:rsid w:val="00953248"/>
    <w:rsid w:val="009532DE"/>
    <w:rsid w:val="0095339C"/>
    <w:rsid w:val="009533D7"/>
    <w:rsid w:val="00953405"/>
    <w:rsid w:val="00953432"/>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4C"/>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CF0"/>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A"/>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0DD"/>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58"/>
    <w:rsid w:val="00956677"/>
    <w:rsid w:val="009566D7"/>
    <w:rsid w:val="009566F2"/>
    <w:rsid w:val="00956712"/>
    <w:rsid w:val="00956756"/>
    <w:rsid w:val="00956757"/>
    <w:rsid w:val="009567CB"/>
    <w:rsid w:val="0095680E"/>
    <w:rsid w:val="00956845"/>
    <w:rsid w:val="0095686E"/>
    <w:rsid w:val="009568E6"/>
    <w:rsid w:val="00956925"/>
    <w:rsid w:val="009569F1"/>
    <w:rsid w:val="00956A1C"/>
    <w:rsid w:val="00956A2F"/>
    <w:rsid w:val="00956A40"/>
    <w:rsid w:val="00956A64"/>
    <w:rsid w:val="00956B20"/>
    <w:rsid w:val="00956B8C"/>
    <w:rsid w:val="00956C00"/>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2F3"/>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CD"/>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6E"/>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8A9"/>
    <w:rsid w:val="0096098C"/>
    <w:rsid w:val="009609CD"/>
    <w:rsid w:val="009609DC"/>
    <w:rsid w:val="00960A66"/>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0FD7"/>
    <w:rsid w:val="00961037"/>
    <w:rsid w:val="00961042"/>
    <w:rsid w:val="00961069"/>
    <w:rsid w:val="009610A8"/>
    <w:rsid w:val="00961166"/>
    <w:rsid w:val="0096123B"/>
    <w:rsid w:val="0096124E"/>
    <w:rsid w:val="00961255"/>
    <w:rsid w:val="00961264"/>
    <w:rsid w:val="009613D1"/>
    <w:rsid w:val="00961417"/>
    <w:rsid w:val="0096155B"/>
    <w:rsid w:val="00961567"/>
    <w:rsid w:val="0096156F"/>
    <w:rsid w:val="0096159D"/>
    <w:rsid w:val="009615A0"/>
    <w:rsid w:val="00961677"/>
    <w:rsid w:val="009616DE"/>
    <w:rsid w:val="009617D4"/>
    <w:rsid w:val="0096180F"/>
    <w:rsid w:val="00961837"/>
    <w:rsid w:val="009618F9"/>
    <w:rsid w:val="009619BC"/>
    <w:rsid w:val="009619DA"/>
    <w:rsid w:val="00961B9F"/>
    <w:rsid w:val="00961BB9"/>
    <w:rsid w:val="00961BC1"/>
    <w:rsid w:val="00961BCE"/>
    <w:rsid w:val="00961BD5"/>
    <w:rsid w:val="00961BF7"/>
    <w:rsid w:val="00961C25"/>
    <w:rsid w:val="00961CDC"/>
    <w:rsid w:val="00961CE4"/>
    <w:rsid w:val="00961D3B"/>
    <w:rsid w:val="00961DFC"/>
    <w:rsid w:val="00961E5F"/>
    <w:rsid w:val="00961E70"/>
    <w:rsid w:val="00961EA9"/>
    <w:rsid w:val="00961EB1"/>
    <w:rsid w:val="00961F2A"/>
    <w:rsid w:val="00961F5F"/>
    <w:rsid w:val="00961F7F"/>
    <w:rsid w:val="00961FAA"/>
    <w:rsid w:val="00961FE9"/>
    <w:rsid w:val="00962015"/>
    <w:rsid w:val="0096201A"/>
    <w:rsid w:val="0096203F"/>
    <w:rsid w:val="0096208C"/>
    <w:rsid w:val="0096214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B80"/>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3E"/>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CE0"/>
    <w:rsid w:val="00963E59"/>
    <w:rsid w:val="00963E9E"/>
    <w:rsid w:val="00963EB3"/>
    <w:rsid w:val="00963F44"/>
    <w:rsid w:val="00963F58"/>
    <w:rsid w:val="00963F6A"/>
    <w:rsid w:val="00964018"/>
    <w:rsid w:val="0096401D"/>
    <w:rsid w:val="00964099"/>
    <w:rsid w:val="009640A2"/>
    <w:rsid w:val="009640DC"/>
    <w:rsid w:val="009640EE"/>
    <w:rsid w:val="00964188"/>
    <w:rsid w:val="00964193"/>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26"/>
    <w:rsid w:val="00964D94"/>
    <w:rsid w:val="00964DBA"/>
    <w:rsid w:val="00964DBB"/>
    <w:rsid w:val="00964EFC"/>
    <w:rsid w:val="00964F53"/>
    <w:rsid w:val="00964FC2"/>
    <w:rsid w:val="0096511F"/>
    <w:rsid w:val="0096515E"/>
    <w:rsid w:val="0096519D"/>
    <w:rsid w:val="009651C9"/>
    <w:rsid w:val="00965219"/>
    <w:rsid w:val="0096521A"/>
    <w:rsid w:val="00965226"/>
    <w:rsid w:val="0096522F"/>
    <w:rsid w:val="0096528B"/>
    <w:rsid w:val="009652F7"/>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DF"/>
    <w:rsid w:val="009656FD"/>
    <w:rsid w:val="00965757"/>
    <w:rsid w:val="0096579E"/>
    <w:rsid w:val="00965842"/>
    <w:rsid w:val="00965853"/>
    <w:rsid w:val="00965889"/>
    <w:rsid w:val="009658EA"/>
    <w:rsid w:val="00965931"/>
    <w:rsid w:val="0096595A"/>
    <w:rsid w:val="009659A0"/>
    <w:rsid w:val="009659FC"/>
    <w:rsid w:val="00965A6C"/>
    <w:rsid w:val="00965B07"/>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0"/>
    <w:rsid w:val="0096656C"/>
    <w:rsid w:val="00966579"/>
    <w:rsid w:val="00966591"/>
    <w:rsid w:val="0096667D"/>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AD"/>
    <w:rsid w:val="00966DB6"/>
    <w:rsid w:val="00966EAF"/>
    <w:rsid w:val="00966F19"/>
    <w:rsid w:val="00966F35"/>
    <w:rsid w:val="00966F6E"/>
    <w:rsid w:val="0096703C"/>
    <w:rsid w:val="009670CD"/>
    <w:rsid w:val="00967149"/>
    <w:rsid w:val="00967198"/>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7DD"/>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84"/>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81"/>
    <w:rsid w:val="00971ADE"/>
    <w:rsid w:val="00971B93"/>
    <w:rsid w:val="00971C1F"/>
    <w:rsid w:val="00971CCC"/>
    <w:rsid w:val="00971D78"/>
    <w:rsid w:val="00971D7B"/>
    <w:rsid w:val="00971DD0"/>
    <w:rsid w:val="00971E50"/>
    <w:rsid w:val="00971E7A"/>
    <w:rsid w:val="00971E9C"/>
    <w:rsid w:val="00971EA3"/>
    <w:rsid w:val="00971F4E"/>
    <w:rsid w:val="00971FC3"/>
    <w:rsid w:val="00971FC7"/>
    <w:rsid w:val="00972051"/>
    <w:rsid w:val="00972082"/>
    <w:rsid w:val="009720C2"/>
    <w:rsid w:val="00972182"/>
    <w:rsid w:val="009721AD"/>
    <w:rsid w:val="009721C3"/>
    <w:rsid w:val="009721E8"/>
    <w:rsid w:val="00972209"/>
    <w:rsid w:val="0097221E"/>
    <w:rsid w:val="009722B3"/>
    <w:rsid w:val="00972375"/>
    <w:rsid w:val="00972377"/>
    <w:rsid w:val="0097237A"/>
    <w:rsid w:val="0097237F"/>
    <w:rsid w:val="009723B9"/>
    <w:rsid w:val="009723D9"/>
    <w:rsid w:val="00972496"/>
    <w:rsid w:val="00972506"/>
    <w:rsid w:val="00972512"/>
    <w:rsid w:val="00972599"/>
    <w:rsid w:val="009725E2"/>
    <w:rsid w:val="009725F9"/>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26"/>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B"/>
    <w:rsid w:val="00973A9F"/>
    <w:rsid w:val="00973B84"/>
    <w:rsid w:val="00973B97"/>
    <w:rsid w:val="00973BE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06"/>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9EA"/>
    <w:rsid w:val="00976A8F"/>
    <w:rsid w:val="00976BDD"/>
    <w:rsid w:val="00976C14"/>
    <w:rsid w:val="00976C4C"/>
    <w:rsid w:val="00976CED"/>
    <w:rsid w:val="00976CFA"/>
    <w:rsid w:val="00976E5A"/>
    <w:rsid w:val="00976E8E"/>
    <w:rsid w:val="00976F18"/>
    <w:rsid w:val="00976F26"/>
    <w:rsid w:val="00976F2F"/>
    <w:rsid w:val="00976F85"/>
    <w:rsid w:val="00977017"/>
    <w:rsid w:val="00977020"/>
    <w:rsid w:val="00977031"/>
    <w:rsid w:val="009771FB"/>
    <w:rsid w:val="009772F1"/>
    <w:rsid w:val="00977301"/>
    <w:rsid w:val="00977310"/>
    <w:rsid w:val="00977396"/>
    <w:rsid w:val="00977397"/>
    <w:rsid w:val="009773A7"/>
    <w:rsid w:val="00977455"/>
    <w:rsid w:val="00977488"/>
    <w:rsid w:val="00977511"/>
    <w:rsid w:val="00977541"/>
    <w:rsid w:val="00977570"/>
    <w:rsid w:val="00977571"/>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53"/>
    <w:rsid w:val="009779B2"/>
    <w:rsid w:val="009779BA"/>
    <w:rsid w:val="009779E0"/>
    <w:rsid w:val="00977B61"/>
    <w:rsid w:val="00977B8B"/>
    <w:rsid w:val="00977C1D"/>
    <w:rsid w:val="00977C92"/>
    <w:rsid w:val="00977CB3"/>
    <w:rsid w:val="00977D3A"/>
    <w:rsid w:val="00977D67"/>
    <w:rsid w:val="00977D93"/>
    <w:rsid w:val="00977E27"/>
    <w:rsid w:val="00977E7F"/>
    <w:rsid w:val="00977F69"/>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35"/>
    <w:rsid w:val="009806A8"/>
    <w:rsid w:val="0098074F"/>
    <w:rsid w:val="009807CC"/>
    <w:rsid w:val="00980886"/>
    <w:rsid w:val="009808E7"/>
    <w:rsid w:val="009809AF"/>
    <w:rsid w:val="009809F1"/>
    <w:rsid w:val="00980ADF"/>
    <w:rsid w:val="00980B44"/>
    <w:rsid w:val="00980B4D"/>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29"/>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1"/>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0C"/>
    <w:rsid w:val="0098477A"/>
    <w:rsid w:val="00984792"/>
    <w:rsid w:val="009847C4"/>
    <w:rsid w:val="00984807"/>
    <w:rsid w:val="0098483D"/>
    <w:rsid w:val="009848F4"/>
    <w:rsid w:val="00984940"/>
    <w:rsid w:val="00984955"/>
    <w:rsid w:val="00984983"/>
    <w:rsid w:val="009849B9"/>
    <w:rsid w:val="009849C8"/>
    <w:rsid w:val="00984AF3"/>
    <w:rsid w:val="00984B5D"/>
    <w:rsid w:val="00984C18"/>
    <w:rsid w:val="00984C23"/>
    <w:rsid w:val="00984C89"/>
    <w:rsid w:val="00984D4D"/>
    <w:rsid w:val="00984DFC"/>
    <w:rsid w:val="00984E00"/>
    <w:rsid w:val="00984E87"/>
    <w:rsid w:val="00984E95"/>
    <w:rsid w:val="00984F08"/>
    <w:rsid w:val="00984F7E"/>
    <w:rsid w:val="00984F88"/>
    <w:rsid w:val="00984FDB"/>
    <w:rsid w:val="00985022"/>
    <w:rsid w:val="0098510A"/>
    <w:rsid w:val="0098510F"/>
    <w:rsid w:val="00985155"/>
    <w:rsid w:val="009851ED"/>
    <w:rsid w:val="00985207"/>
    <w:rsid w:val="009853DB"/>
    <w:rsid w:val="00985404"/>
    <w:rsid w:val="00985489"/>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62"/>
    <w:rsid w:val="009866AD"/>
    <w:rsid w:val="00986731"/>
    <w:rsid w:val="00986732"/>
    <w:rsid w:val="00986759"/>
    <w:rsid w:val="009867F0"/>
    <w:rsid w:val="0098684D"/>
    <w:rsid w:val="00986850"/>
    <w:rsid w:val="009868A0"/>
    <w:rsid w:val="009868F4"/>
    <w:rsid w:val="0098696A"/>
    <w:rsid w:val="009869F7"/>
    <w:rsid w:val="009869FA"/>
    <w:rsid w:val="00986A88"/>
    <w:rsid w:val="00986AB8"/>
    <w:rsid w:val="00986ADD"/>
    <w:rsid w:val="00986AE5"/>
    <w:rsid w:val="00986B03"/>
    <w:rsid w:val="00986B16"/>
    <w:rsid w:val="00986B7D"/>
    <w:rsid w:val="00986BD8"/>
    <w:rsid w:val="00986C53"/>
    <w:rsid w:val="00986CB7"/>
    <w:rsid w:val="00986CE1"/>
    <w:rsid w:val="00986CE6"/>
    <w:rsid w:val="00986D19"/>
    <w:rsid w:val="00986D2B"/>
    <w:rsid w:val="00986D64"/>
    <w:rsid w:val="00986D70"/>
    <w:rsid w:val="00986D79"/>
    <w:rsid w:val="00986D8D"/>
    <w:rsid w:val="00986E44"/>
    <w:rsid w:val="00986E79"/>
    <w:rsid w:val="00986EE0"/>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B5"/>
    <w:rsid w:val="009876D6"/>
    <w:rsid w:val="009876DF"/>
    <w:rsid w:val="00987753"/>
    <w:rsid w:val="009877CC"/>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3E"/>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42"/>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C4"/>
    <w:rsid w:val="00991EE8"/>
    <w:rsid w:val="00991F2D"/>
    <w:rsid w:val="00991F9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24"/>
    <w:rsid w:val="00992E80"/>
    <w:rsid w:val="00992F04"/>
    <w:rsid w:val="00992F08"/>
    <w:rsid w:val="00992F88"/>
    <w:rsid w:val="00992FA5"/>
    <w:rsid w:val="00992FCA"/>
    <w:rsid w:val="00992FD0"/>
    <w:rsid w:val="009930AD"/>
    <w:rsid w:val="0099324B"/>
    <w:rsid w:val="0099329E"/>
    <w:rsid w:val="0099336D"/>
    <w:rsid w:val="0099336E"/>
    <w:rsid w:val="0099376A"/>
    <w:rsid w:val="00993784"/>
    <w:rsid w:val="009938C0"/>
    <w:rsid w:val="009938FB"/>
    <w:rsid w:val="00993985"/>
    <w:rsid w:val="009939AB"/>
    <w:rsid w:val="009939B6"/>
    <w:rsid w:val="00993A07"/>
    <w:rsid w:val="00993A27"/>
    <w:rsid w:val="00993A81"/>
    <w:rsid w:val="00993AE7"/>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9E"/>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4FDB"/>
    <w:rsid w:val="00995096"/>
    <w:rsid w:val="009950AD"/>
    <w:rsid w:val="00995152"/>
    <w:rsid w:val="009951A1"/>
    <w:rsid w:val="009951A9"/>
    <w:rsid w:val="009951E5"/>
    <w:rsid w:val="009951E7"/>
    <w:rsid w:val="009952BC"/>
    <w:rsid w:val="0099537F"/>
    <w:rsid w:val="009953A8"/>
    <w:rsid w:val="00995404"/>
    <w:rsid w:val="00995525"/>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2F"/>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1"/>
    <w:rsid w:val="00996E15"/>
    <w:rsid w:val="00996E90"/>
    <w:rsid w:val="00996EA3"/>
    <w:rsid w:val="00996EBA"/>
    <w:rsid w:val="00996ECF"/>
    <w:rsid w:val="00996ED3"/>
    <w:rsid w:val="00996EEA"/>
    <w:rsid w:val="00996FAA"/>
    <w:rsid w:val="00996FEA"/>
    <w:rsid w:val="00996FFB"/>
    <w:rsid w:val="0099709B"/>
    <w:rsid w:val="009970C8"/>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C1"/>
    <w:rsid w:val="009976D4"/>
    <w:rsid w:val="00997720"/>
    <w:rsid w:val="00997792"/>
    <w:rsid w:val="009978B2"/>
    <w:rsid w:val="00997917"/>
    <w:rsid w:val="0099797E"/>
    <w:rsid w:val="00997985"/>
    <w:rsid w:val="00997A86"/>
    <w:rsid w:val="00997B50"/>
    <w:rsid w:val="00997B5D"/>
    <w:rsid w:val="00997B67"/>
    <w:rsid w:val="00997C41"/>
    <w:rsid w:val="00997C4F"/>
    <w:rsid w:val="00997C60"/>
    <w:rsid w:val="00997C70"/>
    <w:rsid w:val="00997DED"/>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8C5"/>
    <w:rsid w:val="009A1948"/>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1FF7"/>
    <w:rsid w:val="009A203A"/>
    <w:rsid w:val="009A2043"/>
    <w:rsid w:val="009A2046"/>
    <w:rsid w:val="009A20B0"/>
    <w:rsid w:val="009A2114"/>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3"/>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CF"/>
    <w:rsid w:val="009A32EE"/>
    <w:rsid w:val="009A3317"/>
    <w:rsid w:val="009A338D"/>
    <w:rsid w:val="009A33BE"/>
    <w:rsid w:val="009A346A"/>
    <w:rsid w:val="009A346F"/>
    <w:rsid w:val="009A3482"/>
    <w:rsid w:val="009A35B1"/>
    <w:rsid w:val="009A3673"/>
    <w:rsid w:val="009A36A7"/>
    <w:rsid w:val="009A376A"/>
    <w:rsid w:val="009A37CD"/>
    <w:rsid w:val="009A385E"/>
    <w:rsid w:val="009A387B"/>
    <w:rsid w:val="009A38B9"/>
    <w:rsid w:val="009A390A"/>
    <w:rsid w:val="009A392D"/>
    <w:rsid w:val="009A3ACE"/>
    <w:rsid w:val="009A3ADF"/>
    <w:rsid w:val="009A3B16"/>
    <w:rsid w:val="009A3B4B"/>
    <w:rsid w:val="009A3B55"/>
    <w:rsid w:val="009A3B57"/>
    <w:rsid w:val="009A3BAE"/>
    <w:rsid w:val="009A3BCE"/>
    <w:rsid w:val="009A3C23"/>
    <w:rsid w:val="009A3C9C"/>
    <w:rsid w:val="009A3CB4"/>
    <w:rsid w:val="009A3D25"/>
    <w:rsid w:val="009A3DA2"/>
    <w:rsid w:val="009A3DEF"/>
    <w:rsid w:val="009A3E57"/>
    <w:rsid w:val="009A3E9E"/>
    <w:rsid w:val="009A3EB2"/>
    <w:rsid w:val="009A3ED2"/>
    <w:rsid w:val="009A3F26"/>
    <w:rsid w:val="009A3F61"/>
    <w:rsid w:val="009A3FF3"/>
    <w:rsid w:val="009A409C"/>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36"/>
    <w:rsid w:val="009A4863"/>
    <w:rsid w:val="009A48A3"/>
    <w:rsid w:val="009A48AF"/>
    <w:rsid w:val="009A4986"/>
    <w:rsid w:val="009A49D6"/>
    <w:rsid w:val="009A4A15"/>
    <w:rsid w:val="009A4A4E"/>
    <w:rsid w:val="009A4B03"/>
    <w:rsid w:val="009A4B12"/>
    <w:rsid w:val="009A4B49"/>
    <w:rsid w:val="009A4B65"/>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99"/>
    <w:rsid w:val="009A55AC"/>
    <w:rsid w:val="009A55D5"/>
    <w:rsid w:val="009A55E4"/>
    <w:rsid w:val="009A56D2"/>
    <w:rsid w:val="009A56D4"/>
    <w:rsid w:val="009A570B"/>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CD8"/>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4"/>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07"/>
    <w:rsid w:val="009A7124"/>
    <w:rsid w:val="009A7204"/>
    <w:rsid w:val="009A7238"/>
    <w:rsid w:val="009A72BA"/>
    <w:rsid w:val="009A72CD"/>
    <w:rsid w:val="009A72E4"/>
    <w:rsid w:val="009A7302"/>
    <w:rsid w:val="009A738E"/>
    <w:rsid w:val="009A73C5"/>
    <w:rsid w:val="009A73CF"/>
    <w:rsid w:val="009A73D7"/>
    <w:rsid w:val="009A73F7"/>
    <w:rsid w:val="009A73FC"/>
    <w:rsid w:val="009A74C5"/>
    <w:rsid w:val="009A74E5"/>
    <w:rsid w:val="009A7551"/>
    <w:rsid w:val="009A75B1"/>
    <w:rsid w:val="009A75E1"/>
    <w:rsid w:val="009A75EC"/>
    <w:rsid w:val="009A760A"/>
    <w:rsid w:val="009A765D"/>
    <w:rsid w:val="009A7683"/>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B62"/>
    <w:rsid w:val="009B0C3F"/>
    <w:rsid w:val="009B0C6B"/>
    <w:rsid w:val="009B0CC0"/>
    <w:rsid w:val="009B0D11"/>
    <w:rsid w:val="009B0D94"/>
    <w:rsid w:val="009B0DCD"/>
    <w:rsid w:val="009B0DCF"/>
    <w:rsid w:val="009B0E6D"/>
    <w:rsid w:val="009B0EB3"/>
    <w:rsid w:val="009B0F04"/>
    <w:rsid w:val="009B0F0E"/>
    <w:rsid w:val="009B0F80"/>
    <w:rsid w:val="009B0FB8"/>
    <w:rsid w:val="009B0FE0"/>
    <w:rsid w:val="009B113D"/>
    <w:rsid w:val="009B118A"/>
    <w:rsid w:val="009B11C3"/>
    <w:rsid w:val="009B125B"/>
    <w:rsid w:val="009B132A"/>
    <w:rsid w:val="009B1340"/>
    <w:rsid w:val="009B1358"/>
    <w:rsid w:val="009B13E0"/>
    <w:rsid w:val="009B1435"/>
    <w:rsid w:val="009B1449"/>
    <w:rsid w:val="009B1481"/>
    <w:rsid w:val="009B148D"/>
    <w:rsid w:val="009B14F7"/>
    <w:rsid w:val="009B155D"/>
    <w:rsid w:val="009B15E3"/>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36"/>
    <w:rsid w:val="009B2742"/>
    <w:rsid w:val="009B278E"/>
    <w:rsid w:val="009B27D8"/>
    <w:rsid w:val="009B27E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65"/>
    <w:rsid w:val="009B2DA0"/>
    <w:rsid w:val="009B2E75"/>
    <w:rsid w:val="009B2F00"/>
    <w:rsid w:val="009B2F35"/>
    <w:rsid w:val="009B2F39"/>
    <w:rsid w:val="009B2FF6"/>
    <w:rsid w:val="009B301C"/>
    <w:rsid w:val="009B3108"/>
    <w:rsid w:val="009B3118"/>
    <w:rsid w:val="009B3171"/>
    <w:rsid w:val="009B3213"/>
    <w:rsid w:val="009B328D"/>
    <w:rsid w:val="009B331F"/>
    <w:rsid w:val="009B334B"/>
    <w:rsid w:val="009B33B1"/>
    <w:rsid w:val="009B33E2"/>
    <w:rsid w:val="009B33F4"/>
    <w:rsid w:val="009B344E"/>
    <w:rsid w:val="009B34A0"/>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09"/>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7E"/>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CB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CB"/>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12"/>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8"/>
    <w:rsid w:val="009B62AB"/>
    <w:rsid w:val="009B62D2"/>
    <w:rsid w:val="009B62D3"/>
    <w:rsid w:val="009B62DD"/>
    <w:rsid w:val="009B63DF"/>
    <w:rsid w:val="009B643C"/>
    <w:rsid w:val="009B643F"/>
    <w:rsid w:val="009B6444"/>
    <w:rsid w:val="009B64BC"/>
    <w:rsid w:val="009B64E7"/>
    <w:rsid w:val="009B654D"/>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6C"/>
    <w:rsid w:val="009B69FC"/>
    <w:rsid w:val="009B6A15"/>
    <w:rsid w:val="009B6A39"/>
    <w:rsid w:val="009B6A58"/>
    <w:rsid w:val="009B6ABA"/>
    <w:rsid w:val="009B6ABE"/>
    <w:rsid w:val="009B6ACE"/>
    <w:rsid w:val="009B6AE2"/>
    <w:rsid w:val="009B6B1A"/>
    <w:rsid w:val="009B6C41"/>
    <w:rsid w:val="009B6CC2"/>
    <w:rsid w:val="009B6CEA"/>
    <w:rsid w:val="009B6D7D"/>
    <w:rsid w:val="009B6D89"/>
    <w:rsid w:val="009B6DB5"/>
    <w:rsid w:val="009B6E39"/>
    <w:rsid w:val="009B6E52"/>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6F"/>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1"/>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C9"/>
    <w:rsid w:val="009C0BDC"/>
    <w:rsid w:val="009C0C03"/>
    <w:rsid w:val="009C0C7F"/>
    <w:rsid w:val="009C0C9B"/>
    <w:rsid w:val="009C0CC7"/>
    <w:rsid w:val="009C0D16"/>
    <w:rsid w:val="009C0D70"/>
    <w:rsid w:val="009C0DDE"/>
    <w:rsid w:val="009C0E7A"/>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6D"/>
    <w:rsid w:val="009C1A76"/>
    <w:rsid w:val="009C1A8B"/>
    <w:rsid w:val="009C1B71"/>
    <w:rsid w:val="009C1C78"/>
    <w:rsid w:val="009C1CA5"/>
    <w:rsid w:val="009C1CF7"/>
    <w:rsid w:val="009C1D1E"/>
    <w:rsid w:val="009C1D2B"/>
    <w:rsid w:val="009C1D85"/>
    <w:rsid w:val="009C1DAD"/>
    <w:rsid w:val="009C1E53"/>
    <w:rsid w:val="009C1E86"/>
    <w:rsid w:val="009C1EB4"/>
    <w:rsid w:val="009C1F44"/>
    <w:rsid w:val="009C1F9A"/>
    <w:rsid w:val="009C2046"/>
    <w:rsid w:val="009C207A"/>
    <w:rsid w:val="009C20CC"/>
    <w:rsid w:val="009C20D3"/>
    <w:rsid w:val="009C2167"/>
    <w:rsid w:val="009C218B"/>
    <w:rsid w:val="009C22A2"/>
    <w:rsid w:val="009C22E9"/>
    <w:rsid w:val="009C230A"/>
    <w:rsid w:val="009C241A"/>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69"/>
    <w:rsid w:val="009C2B86"/>
    <w:rsid w:val="009C2B8F"/>
    <w:rsid w:val="009C2C00"/>
    <w:rsid w:val="009C2C67"/>
    <w:rsid w:val="009C2D44"/>
    <w:rsid w:val="009C2D50"/>
    <w:rsid w:val="009C2DFB"/>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C0"/>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BA1"/>
    <w:rsid w:val="009C3C67"/>
    <w:rsid w:val="009C3D33"/>
    <w:rsid w:val="009C3D3A"/>
    <w:rsid w:val="009C3DC8"/>
    <w:rsid w:val="009C3E3C"/>
    <w:rsid w:val="009C3E70"/>
    <w:rsid w:val="009C3FD9"/>
    <w:rsid w:val="009C402C"/>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C8"/>
    <w:rsid w:val="009C49D6"/>
    <w:rsid w:val="009C4A28"/>
    <w:rsid w:val="009C4A82"/>
    <w:rsid w:val="009C4AF0"/>
    <w:rsid w:val="009C4B75"/>
    <w:rsid w:val="009C4BC9"/>
    <w:rsid w:val="009C4BD7"/>
    <w:rsid w:val="009C4BF3"/>
    <w:rsid w:val="009C4C13"/>
    <w:rsid w:val="009C4C5D"/>
    <w:rsid w:val="009C4C7F"/>
    <w:rsid w:val="009C4CE7"/>
    <w:rsid w:val="009C4D13"/>
    <w:rsid w:val="009C4D70"/>
    <w:rsid w:val="009C4E05"/>
    <w:rsid w:val="009C4E45"/>
    <w:rsid w:val="009C4E94"/>
    <w:rsid w:val="009C4ED8"/>
    <w:rsid w:val="009C4F38"/>
    <w:rsid w:val="009C4F96"/>
    <w:rsid w:val="009C4FE6"/>
    <w:rsid w:val="009C5023"/>
    <w:rsid w:val="009C502D"/>
    <w:rsid w:val="009C5037"/>
    <w:rsid w:val="009C507E"/>
    <w:rsid w:val="009C50C1"/>
    <w:rsid w:val="009C50F9"/>
    <w:rsid w:val="009C5143"/>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32"/>
    <w:rsid w:val="009C59FA"/>
    <w:rsid w:val="009C5A6A"/>
    <w:rsid w:val="009C5AA9"/>
    <w:rsid w:val="009C5AB9"/>
    <w:rsid w:val="009C5B2D"/>
    <w:rsid w:val="009C5B37"/>
    <w:rsid w:val="009C5B63"/>
    <w:rsid w:val="009C5B9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69"/>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764"/>
    <w:rsid w:val="009C6789"/>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BE"/>
    <w:rsid w:val="009C70C4"/>
    <w:rsid w:val="009C7105"/>
    <w:rsid w:val="009C7137"/>
    <w:rsid w:val="009C7166"/>
    <w:rsid w:val="009C7184"/>
    <w:rsid w:val="009C71AB"/>
    <w:rsid w:val="009C71D0"/>
    <w:rsid w:val="009C7212"/>
    <w:rsid w:val="009C725A"/>
    <w:rsid w:val="009C725C"/>
    <w:rsid w:val="009C730A"/>
    <w:rsid w:val="009C7361"/>
    <w:rsid w:val="009C739C"/>
    <w:rsid w:val="009C7491"/>
    <w:rsid w:val="009C74A6"/>
    <w:rsid w:val="009C7508"/>
    <w:rsid w:val="009C757E"/>
    <w:rsid w:val="009C75C0"/>
    <w:rsid w:val="009C75D1"/>
    <w:rsid w:val="009C7669"/>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E8E"/>
    <w:rsid w:val="009C7FAC"/>
    <w:rsid w:val="009C7FBA"/>
    <w:rsid w:val="009C7FD4"/>
    <w:rsid w:val="009D0132"/>
    <w:rsid w:val="009D01F7"/>
    <w:rsid w:val="009D0214"/>
    <w:rsid w:val="009D030D"/>
    <w:rsid w:val="009D0389"/>
    <w:rsid w:val="009D03CC"/>
    <w:rsid w:val="009D03E6"/>
    <w:rsid w:val="009D03F8"/>
    <w:rsid w:val="009D0451"/>
    <w:rsid w:val="009D0465"/>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67"/>
    <w:rsid w:val="009D0D9E"/>
    <w:rsid w:val="009D0DBE"/>
    <w:rsid w:val="009D1251"/>
    <w:rsid w:val="009D1265"/>
    <w:rsid w:val="009D1315"/>
    <w:rsid w:val="009D1360"/>
    <w:rsid w:val="009D1378"/>
    <w:rsid w:val="009D139D"/>
    <w:rsid w:val="009D1455"/>
    <w:rsid w:val="009D14FD"/>
    <w:rsid w:val="009D1549"/>
    <w:rsid w:val="009D1569"/>
    <w:rsid w:val="009D15A6"/>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B4"/>
    <w:rsid w:val="009D1CE6"/>
    <w:rsid w:val="009D1D39"/>
    <w:rsid w:val="009D1D5A"/>
    <w:rsid w:val="009D1E64"/>
    <w:rsid w:val="009D1EB8"/>
    <w:rsid w:val="009D1F53"/>
    <w:rsid w:val="009D1F8D"/>
    <w:rsid w:val="009D1F8E"/>
    <w:rsid w:val="009D1F9A"/>
    <w:rsid w:val="009D1FB3"/>
    <w:rsid w:val="009D1FE9"/>
    <w:rsid w:val="009D2034"/>
    <w:rsid w:val="009D20BB"/>
    <w:rsid w:val="009D20BC"/>
    <w:rsid w:val="009D211E"/>
    <w:rsid w:val="009D214A"/>
    <w:rsid w:val="009D2185"/>
    <w:rsid w:val="009D21BE"/>
    <w:rsid w:val="009D21CC"/>
    <w:rsid w:val="009D220B"/>
    <w:rsid w:val="009D22B3"/>
    <w:rsid w:val="009D234E"/>
    <w:rsid w:val="009D2369"/>
    <w:rsid w:val="009D23E4"/>
    <w:rsid w:val="009D2477"/>
    <w:rsid w:val="009D24E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8"/>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A1"/>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69"/>
    <w:rsid w:val="009D3594"/>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DEC"/>
    <w:rsid w:val="009D4E8E"/>
    <w:rsid w:val="009D4F03"/>
    <w:rsid w:val="009D4F73"/>
    <w:rsid w:val="009D4F8D"/>
    <w:rsid w:val="009D4FF7"/>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A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1AF"/>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09D"/>
    <w:rsid w:val="009D7133"/>
    <w:rsid w:val="009D713B"/>
    <w:rsid w:val="009D71E5"/>
    <w:rsid w:val="009D71E8"/>
    <w:rsid w:val="009D721B"/>
    <w:rsid w:val="009D7228"/>
    <w:rsid w:val="009D7253"/>
    <w:rsid w:val="009D726C"/>
    <w:rsid w:val="009D72FD"/>
    <w:rsid w:val="009D7330"/>
    <w:rsid w:val="009D734E"/>
    <w:rsid w:val="009D73B3"/>
    <w:rsid w:val="009D73DA"/>
    <w:rsid w:val="009D7415"/>
    <w:rsid w:val="009D74A0"/>
    <w:rsid w:val="009D7676"/>
    <w:rsid w:val="009D769E"/>
    <w:rsid w:val="009D7730"/>
    <w:rsid w:val="009D7748"/>
    <w:rsid w:val="009D776D"/>
    <w:rsid w:val="009D77B5"/>
    <w:rsid w:val="009D77BB"/>
    <w:rsid w:val="009D77E9"/>
    <w:rsid w:val="009D7810"/>
    <w:rsid w:val="009D7827"/>
    <w:rsid w:val="009D7842"/>
    <w:rsid w:val="009D78E3"/>
    <w:rsid w:val="009D798C"/>
    <w:rsid w:val="009D79B9"/>
    <w:rsid w:val="009D7A1F"/>
    <w:rsid w:val="009D7A22"/>
    <w:rsid w:val="009D7AB2"/>
    <w:rsid w:val="009D7AD2"/>
    <w:rsid w:val="009D7B48"/>
    <w:rsid w:val="009D7BA9"/>
    <w:rsid w:val="009D7C27"/>
    <w:rsid w:val="009D7C89"/>
    <w:rsid w:val="009D7CFB"/>
    <w:rsid w:val="009D7D6F"/>
    <w:rsid w:val="009D7DF5"/>
    <w:rsid w:val="009D7E3B"/>
    <w:rsid w:val="009D7EBC"/>
    <w:rsid w:val="009D7F4A"/>
    <w:rsid w:val="009D7F53"/>
    <w:rsid w:val="009D7F5E"/>
    <w:rsid w:val="009D7FC6"/>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7F2"/>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1F3"/>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73"/>
    <w:rsid w:val="009E1B9D"/>
    <w:rsid w:val="009E1BAD"/>
    <w:rsid w:val="009E1BBA"/>
    <w:rsid w:val="009E1C07"/>
    <w:rsid w:val="009E1CC5"/>
    <w:rsid w:val="009E1D22"/>
    <w:rsid w:val="009E1D33"/>
    <w:rsid w:val="009E1DF4"/>
    <w:rsid w:val="009E1E0A"/>
    <w:rsid w:val="009E1E10"/>
    <w:rsid w:val="009E1E28"/>
    <w:rsid w:val="009E1E7B"/>
    <w:rsid w:val="009E1F17"/>
    <w:rsid w:val="009E1F21"/>
    <w:rsid w:val="009E1F5C"/>
    <w:rsid w:val="009E1F89"/>
    <w:rsid w:val="009E2072"/>
    <w:rsid w:val="009E20E5"/>
    <w:rsid w:val="009E20FF"/>
    <w:rsid w:val="009E2127"/>
    <w:rsid w:val="009E2182"/>
    <w:rsid w:val="009E2194"/>
    <w:rsid w:val="009E2198"/>
    <w:rsid w:val="009E21BA"/>
    <w:rsid w:val="009E21BB"/>
    <w:rsid w:val="009E21D9"/>
    <w:rsid w:val="009E222C"/>
    <w:rsid w:val="009E228A"/>
    <w:rsid w:val="009E22A9"/>
    <w:rsid w:val="009E22AD"/>
    <w:rsid w:val="009E22E2"/>
    <w:rsid w:val="009E2399"/>
    <w:rsid w:val="009E23CF"/>
    <w:rsid w:val="009E24DF"/>
    <w:rsid w:val="009E25C5"/>
    <w:rsid w:val="009E25D5"/>
    <w:rsid w:val="009E2623"/>
    <w:rsid w:val="009E263F"/>
    <w:rsid w:val="009E265F"/>
    <w:rsid w:val="009E2708"/>
    <w:rsid w:val="009E2710"/>
    <w:rsid w:val="009E2782"/>
    <w:rsid w:val="009E2795"/>
    <w:rsid w:val="009E27C2"/>
    <w:rsid w:val="009E2840"/>
    <w:rsid w:val="009E2858"/>
    <w:rsid w:val="009E28CC"/>
    <w:rsid w:val="009E29A0"/>
    <w:rsid w:val="009E2ADF"/>
    <w:rsid w:val="009E2AF6"/>
    <w:rsid w:val="009E2B5F"/>
    <w:rsid w:val="009E2B64"/>
    <w:rsid w:val="009E2C47"/>
    <w:rsid w:val="009E2DE8"/>
    <w:rsid w:val="009E2E05"/>
    <w:rsid w:val="009E2E3E"/>
    <w:rsid w:val="009E2E52"/>
    <w:rsid w:val="009E2F3F"/>
    <w:rsid w:val="009E2F89"/>
    <w:rsid w:val="009E2FBC"/>
    <w:rsid w:val="009E3071"/>
    <w:rsid w:val="009E30CD"/>
    <w:rsid w:val="009E30E4"/>
    <w:rsid w:val="009E30F6"/>
    <w:rsid w:val="009E3126"/>
    <w:rsid w:val="009E313E"/>
    <w:rsid w:val="009E3163"/>
    <w:rsid w:val="009E31A2"/>
    <w:rsid w:val="009E3235"/>
    <w:rsid w:val="009E3240"/>
    <w:rsid w:val="009E3261"/>
    <w:rsid w:val="009E32CA"/>
    <w:rsid w:val="009E32F2"/>
    <w:rsid w:val="009E3312"/>
    <w:rsid w:val="009E333B"/>
    <w:rsid w:val="009E3372"/>
    <w:rsid w:val="009E33B1"/>
    <w:rsid w:val="009E33C4"/>
    <w:rsid w:val="009E346B"/>
    <w:rsid w:val="009E348C"/>
    <w:rsid w:val="009E3527"/>
    <w:rsid w:val="009E3566"/>
    <w:rsid w:val="009E356A"/>
    <w:rsid w:val="009E35C2"/>
    <w:rsid w:val="009E35D8"/>
    <w:rsid w:val="009E3622"/>
    <w:rsid w:val="009E362C"/>
    <w:rsid w:val="009E3675"/>
    <w:rsid w:val="009E36B4"/>
    <w:rsid w:val="009E36F9"/>
    <w:rsid w:val="009E3733"/>
    <w:rsid w:val="009E3740"/>
    <w:rsid w:val="009E3748"/>
    <w:rsid w:val="009E375D"/>
    <w:rsid w:val="009E376F"/>
    <w:rsid w:val="009E3770"/>
    <w:rsid w:val="009E37E8"/>
    <w:rsid w:val="009E3801"/>
    <w:rsid w:val="009E38D2"/>
    <w:rsid w:val="009E399C"/>
    <w:rsid w:val="009E39B1"/>
    <w:rsid w:val="009E39B3"/>
    <w:rsid w:val="009E39C4"/>
    <w:rsid w:val="009E3ABC"/>
    <w:rsid w:val="009E3AE9"/>
    <w:rsid w:val="009E3B19"/>
    <w:rsid w:val="009E3B4C"/>
    <w:rsid w:val="009E3B85"/>
    <w:rsid w:val="009E3BA8"/>
    <w:rsid w:val="009E3C1B"/>
    <w:rsid w:val="009E3C42"/>
    <w:rsid w:val="009E3C4B"/>
    <w:rsid w:val="009E3CB0"/>
    <w:rsid w:val="009E3D0A"/>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35"/>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DA6"/>
    <w:rsid w:val="009E4EC3"/>
    <w:rsid w:val="009E4F71"/>
    <w:rsid w:val="009E4FF9"/>
    <w:rsid w:val="009E5014"/>
    <w:rsid w:val="009E5018"/>
    <w:rsid w:val="009E5059"/>
    <w:rsid w:val="009E50E5"/>
    <w:rsid w:val="009E50F5"/>
    <w:rsid w:val="009E5139"/>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C8"/>
    <w:rsid w:val="009E563A"/>
    <w:rsid w:val="009E5695"/>
    <w:rsid w:val="009E5698"/>
    <w:rsid w:val="009E56F5"/>
    <w:rsid w:val="009E56FF"/>
    <w:rsid w:val="009E5741"/>
    <w:rsid w:val="009E574E"/>
    <w:rsid w:val="009E5785"/>
    <w:rsid w:val="009E57C3"/>
    <w:rsid w:val="009E5854"/>
    <w:rsid w:val="009E58BC"/>
    <w:rsid w:val="009E5916"/>
    <w:rsid w:val="009E5996"/>
    <w:rsid w:val="009E59CA"/>
    <w:rsid w:val="009E59D0"/>
    <w:rsid w:val="009E59D5"/>
    <w:rsid w:val="009E5A7A"/>
    <w:rsid w:val="009E5A87"/>
    <w:rsid w:val="009E5ABD"/>
    <w:rsid w:val="009E5B74"/>
    <w:rsid w:val="009E5BA4"/>
    <w:rsid w:val="009E5BB2"/>
    <w:rsid w:val="009E5C0E"/>
    <w:rsid w:val="009E5C47"/>
    <w:rsid w:val="009E5CFF"/>
    <w:rsid w:val="009E5D9E"/>
    <w:rsid w:val="009E5DBC"/>
    <w:rsid w:val="009E5E3C"/>
    <w:rsid w:val="009E5E7A"/>
    <w:rsid w:val="009E5E90"/>
    <w:rsid w:val="009E5EE9"/>
    <w:rsid w:val="009E5F27"/>
    <w:rsid w:val="009E5F38"/>
    <w:rsid w:val="009E5F8E"/>
    <w:rsid w:val="009E5FF8"/>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2E9"/>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3D"/>
    <w:rsid w:val="009F0CAD"/>
    <w:rsid w:val="009F0CAE"/>
    <w:rsid w:val="009F0DE2"/>
    <w:rsid w:val="009F0E41"/>
    <w:rsid w:val="009F0E52"/>
    <w:rsid w:val="009F0ED1"/>
    <w:rsid w:val="009F0F8E"/>
    <w:rsid w:val="009F0FA7"/>
    <w:rsid w:val="009F0FAD"/>
    <w:rsid w:val="009F1077"/>
    <w:rsid w:val="009F109B"/>
    <w:rsid w:val="009F1126"/>
    <w:rsid w:val="009F1155"/>
    <w:rsid w:val="009F116A"/>
    <w:rsid w:val="009F11D4"/>
    <w:rsid w:val="009F1250"/>
    <w:rsid w:val="009F128E"/>
    <w:rsid w:val="009F1295"/>
    <w:rsid w:val="009F12DF"/>
    <w:rsid w:val="009F12F3"/>
    <w:rsid w:val="009F1318"/>
    <w:rsid w:val="009F1369"/>
    <w:rsid w:val="009F1371"/>
    <w:rsid w:val="009F140E"/>
    <w:rsid w:val="009F1424"/>
    <w:rsid w:val="009F1487"/>
    <w:rsid w:val="009F14CB"/>
    <w:rsid w:val="009F14EA"/>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8C"/>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6FA"/>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05"/>
    <w:rsid w:val="009F314F"/>
    <w:rsid w:val="009F31C7"/>
    <w:rsid w:val="009F323D"/>
    <w:rsid w:val="009F3243"/>
    <w:rsid w:val="009F3288"/>
    <w:rsid w:val="009F3294"/>
    <w:rsid w:val="009F32A9"/>
    <w:rsid w:val="009F331C"/>
    <w:rsid w:val="009F3355"/>
    <w:rsid w:val="009F33BD"/>
    <w:rsid w:val="009F33FD"/>
    <w:rsid w:val="009F3403"/>
    <w:rsid w:val="009F345E"/>
    <w:rsid w:val="009F347C"/>
    <w:rsid w:val="009F35FE"/>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75"/>
    <w:rsid w:val="009F3C82"/>
    <w:rsid w:val="009F3D70"/>
    <w:rsid w:val="009F3DC0"/>
    <w:rsid w:val="009F3DFE"/>
    <w:rsid w:val="009F3EC0"/>
    <w:rsid w:val="009F3EE6"/>
    <w:rsid w:val="009F3EF6"/>
    <w:rsid w:val="009F3F40"/>
    <w:rsid w:val="009F402B"/>
    <w:rsid w:val="009F40BE"/>
    <w:rsid w:val="009F40C1"/>
    <w:rsid w:val="009F4109"/>
    <w:rsid w:val="009F412E"/>
    <w:rsid w:val="009F4149"/>
    <w:rsid w:val="009F41C6"/>
    <w:rsid w:val="009F429E"/>
    <w:rsid w:val="009F4333"/>
    <w:rsid w:val="009F439A"/>
    <w:rsid w:val="009F43DE"/>
    <w:rsid w:val="009F44A0"/>
    <w:rsid w:val="009F44E0"/>
    <w:rsid w:val="009F44E8"/>
    <w:rsid w:val="009F44FA"/>
    <w:rsid w:val="009F45D4"/>
    <w:rsid w:val="009F45E7"/>
    <w:rsid w:val="009F4674"/>
    <w:rsid w:val="009F47A8"/>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8E"/>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4B9"/>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B"/>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C7B"/>
    <w:rsid w:val="009F7CC1"/>
    <w:rsid w:val="009F7D26"/>
    <w:rsid w:val="009F7D68"/>
    <w:rsid w:val="009F7D9B"/>
    <w:rsid w:val="009F7E3E"/>
    <w:rsid w:val="009F7E94"/>
    <w:rsid w:val="009F7EB1"/>
    <w:rsid w:val="009F7F23"/>
    <w:rsid w:val="009F7F63"/>
    <w:rsid w:val="009F7F6D"/>
    <w:rsid w:val="009F7FB4"/>
    <w:rsid w:val="00A0000E"/>
    <w:rsid w:val="00A00065"/>
    <w:rsid w:val="00A00071"/>
    <w:rsid w:val="00A000F8"/>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5E"/>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9A1"/>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9D"/>
    <w:rsid w:val="00A032C9"/>
    <w:rsid w:val="00A032EC"/>
    <w:rsid w:val="00A03325"/>
    <w:rsid w:val="00A03364"/>
    <w:rsid w:val="00A03371"/>
    <w:rsid w:val="00A03377"/>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96B"/>
    <w:rsid w:val="00A03A7F"/>
    <w:rsid w:val="00A03AC4"/>
    <w:rsid w:val="00A03AF7"/>
    <w:rsid w:val="00A03B0F"/>
    <w:rsid w:val="00A03B5D"/>
    <w:rsid w:val="00A03BC9"/>
    <w:rsid w:val="00A03BD4"/>
    <w:rsid w:val="00A03C24"/>
    <w:rsid w:val="00A03CA1"/>
    <w:rsid w:val="00A03CA2"/>
    <w:rsid w:val="00A03CAE"/>
    <w:rsid w:val="00A03E2B"/>
    <w:rsid w:val="00A03E50"/>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39F"/>
    <w:rsid w:val="00A04499"/>
    <w:rsid w:val="00A04530"/>
    <w:rsid w:val="00A045DA"/>
    <w:rsid w:val="00A0460A"/>
    <w:rsid w:val="00A046FC"/>
    <w:rsid w:val="00A04719"/>
    <w:rsid w:val="00A04782"/>
    <w:rsid w:val="00A04876"/>
    <w:rsid w:val="00A04946"/>
    <w:rsid w:val="00A04993"/>
    <w:rsid w:val="00A049F4"/>
    <w:rsid w:val="00A04B0A"/>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2B"/>
    <w:rsid w:val="00A05064"/>
    <w:rsid w:val="00A05153"/>
    <w:rsid w:val="00A05171"/>
    <w:rsid w:val="00A05230"/>
    <w:rsid w:val="00A05231"/>
    <w:rsid w:val="00A05239"/>
    <w:rsid w:val="00A0534F"/>
    <w:rsid w:val="00A05351"/>
    <w:rsid w:val="00A05417"/>
    <w:rsid w:val="00A05514"/>
    <w:rsid w:val="00A0553C"/>
    <w:rsid w:val="00A05551"/>
    <w:rsid w:val="00A05576"/>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6D"/>
    <w:rsid w:val="00A05BE6"/>
    <w:rsid w:val="00A05C11"/>
    <w:rsid w:val="00A05C60"/>
    <w:rsid w:val="00A05C82"/>
    <w:rsid w:val="00A05CA1"/>
    <w:rsid w:val="00A05EB0"/>
    <w:rsid w:val="00A05F43"/>
    <w:rsid w:val="00A05F48"/>
    <w:rsid w:val="00A05F66"/>
    <w:rsid w:val="00A05FA3"/>
    <w:rsid w:val="00A05FBC"/>
    <w:rsid w:val="00A05FD3"/>
    <w:rsid w:val="00A06010"/>
    <w:rsid w:val="00A06014"/>
    <w:rsid w:val="00A0607C"/>
    <w:rsid w:val="00A06097"/>
    <w:rsid w:val="00A060B3"/>
    <w:rsid w:val="00A06141"/>
    <w:rsid w:val="00A0616B"/>
    <w:rsid w:val="00A062B9"/>
    <w:rsid w:val="00A062F1"/>
    <w:rsid w:val="00A0631C"/>
    <w:rsid w:val="00A0638E"/>
    <w:rsid w:val="00A063D3"/>
    <w:rsid w:val="00A06478"/>
    <w:rsid w:val="00A064C3"/>
    <w:rsid w:val="00A0653F"/>
    <w:rsid w:val="00A065F9"/>
    <w:rsid w:val="00A0666D"/>
    <w:rsid w:val="00A06697"/>
    <w:rsid w:val="00A066C9"/>
    <w:rsid w:val="00A066DC"/>
    <w:rsid w:val="00A067F1"/>
    <w:rsid w:val="00A068B6"/>
    <w:rsid w:val="00A068E6"/>
    <w:rsid w:val="00A068FF"/>
    <w:rsid w:val="00A06966"/>
    <w:rsid w:val="00A069A5"/>
    <w:rsid w:val="00A069AF"/>
    <w:rsid w:val="00A069E3"/>
    <w:rsid w:val="00A06A58"/>
    <w:rsid w:val="00A06ACA"/>
    <w:rsid w:val="00A06AD2"/>
    <w:rsid w:val="00A06B15"/>
    <w:rsid w:val="00A06B6B"/>
    <w:rsid w:val="00A06B75"/>
    <w:rsid w:val="00A06BDE"/>
    <w:rsid w:val="00A06C1C"/>
    <w:rsid w:val="00A06C39"/>
    <w:rsid w:val="00A06D06"/>
    <w:rsid w:val="00A06D1F"/>
    <w:rsid w:val="00A06DC8"/>
    <w:rsid w:val="00A06EA1"/>
    <w:rsid w:val="00A06EA2"/>
    <w:rsid w:val="00A06F67"/>
    <w:rsid w:val="00A06F79"/>
    <w:rsid w:val="00A06FCF"/>
    <w:rsid w:val="00A07126"/>
    <w:rsid w:val="00A0712F"/>
    <w:rsid w:val="00A0718A"/>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0A"/>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54"/>
    <w:rsid w:val="00A105AD"/>
    <w:rsid w:val="00A105B6"/>
    <w:rsid w:val="00A10621"/>
    <w:rsid w:val="00A10744"/>
    <w:rsid w:val="00A10848"/>
    <w:rsid w:val="00A1084A"/>
    <w:rsid w:val="00A10910"/>
    <w:rsid w:val="00A10A2C"/>
    <w:rsid w:val="00A10B18"/>
    <w:rsid w:val="00A10B60"/>
    <w:rsid w:val="00A10B89"/>
    <w:rsid w:val="00A10BC7"/>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52"/>
    <w:rsid w:val="00A114B5"/>
    <w:rsid w:val="00A114BD"/>
    <w:rsid w:val="00A11554"/>
    <w:rsid w:val="00A11601"/>
    <w:rsid w:val="00A1171D"/>
    <w:rsid w:val="00A1171F"/>
    <w:rsid w:val="00A117B7"/>
    <w:rsid w:val="00A117EC"/>
    <w:rsid w:val="00A1190C"/>
    <w:rsid w:val="00A1192A"/>
    <w:rsid w:val="00A119C1"/>
    <w:rsid w:val="00A11A91"/>
    <w:rsid w:val="00A11B42"/>
    <w:rsid w:val="00A11B50"/>
    <w:rsid w:val="00A11B8E"/>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C"/>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C0"/>
    <w:rsid w:val="00A128F9"/>
    <w:rsid w:val="00A12983"/>
    <w:rsid w:val="00A129D6"/>
    <w:rsid w:val="00A129E0"/>
    <w:rsid w:val="00A12A2A"/>
    <w:rsid w:val="00A12A89"/>
    <w:rsid w:val="00A12B69"/>
    <w:rsid w:val="00A12C6D"/>
    <w:rsid w:val="00A12C75"/>
    <w:rsid w:val="00A12C8F"/>
    <w:rsid w:val="00A12CCB"/>
    <w:rsid w:val="00A12CD5"/>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54E"/>
    <w:rsid w:val="00A1359B"/>
    <w:rsid w:val="00A13619"/>
    <w:rsid w:val="00A136D8"/>
    <w:rsid w:val="00A13707"/>
    <w:rsid w:val="00A13759"/>
    <w:rsid w:val="00A13786"/>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666"/>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1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05"/>
    <w:rsid w:val="00A15844"/>
    <w:rsid w:val="00A15899"/>
    <w:rsid w:val="00A158C0"/>
    <w:rsid w:val="00A15952"/>
    <w:rsid w:val="00A15A16"/>
    <w:rsid w:val="00A15A20"/>
    <w:rsid w:val="00A15A53"/>
    <w:rsid w:val="00A15AB5"/>
    <w:rsid w:val="00A15AB6"/>
    <w:rsid w:val="00A15B51"/>
    <w:rsid w:val="00A15B9F"/>
    <w:rsid w:val="00A15C83"/>
    <w:rsid w:val="00A15DBC"/>
    <w:rsid w:val="00A15DC5"/>
    <w:rsid w:val="00A15E43"/>
    <w:rsid w:val="00A15EAB"/>
    <w:rsid w:val="00A15EDF"/>
    <w:rsid w:val="00A15FE8"/>
    <w:rsid w:val="00A15FF6"/>
    <w:rsid w:val="00A1600B"/>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EFB"/>
    <w:rsid w:val="00A16F48"/>
    <w:rsid w:val="00A16F8D"/>
    <w:rsid w:val="00A16FD0"/>
    <w:rsid w:val="00A1702C"/>
    <w:rsid w:val="00A1702D"/>
    <w:rsid w:val="00A17032"/>
    <w:rsid w:val="00A17057"/>
    <w:rsid w:val="00A17186"/>
    <w:rsid w:val="00A171D2"/>
    <w:rsid w:val="00A17258"/>
    <w:rsid w:val="00A1731A"/>
    <w:rsid w:val="00A1739C"/>
    <w:rsid w:val="00A173A9"/>
    <w:rsid w:val="00A173B9"/>
    <w:rsid w:val="00A17489"/>
    <w:rsid w:val="00A1754E"/>
    <w:rsid w:val="00A17622"/>
    <w:rsid w:val="00A1763A"/>
    <w:rsid w:val="00A1764F"/>
    <w:rsid w:val="00A17656"/>
    <w:rsid w:val="00A17674"/>
    <w:rsid w:val="00A176D4"/>
    <w:rsid w:val="00A1794E"/>
    <w:rsid w:val="00A1799D"/>
    <w:rsid w:val="00A179AC"/>
    <w:rsid w:val="00A179FB"/>
    <w:rsid w:val="00A17A22"/>
    <w:rsid w:val="00A17A84"/>
    <w:rsid w:val="00A17B1B"/>
    <w:rsid w:val="00A17B89"/>
    <w:rsid w:val="00A17D50"/>
    <w:rsid w:val="00A17DB6"/>
    <w:rsid w:val="00A17DC4"/>
    <w:rsid w:val="00A17DC5"/>
    <w:rsid w:val="00A17DEB"/>
    <w:rsid w:val="00A17DF2"/>
    <w:rsid w:val="00A17E26"/>
    <w:rsid w:val="00A17E50"/>
    <w:rsid w:val="00A17E8A"/>
    <w:rsid w:val="00A17EE7"/>
    <w:rsid w:val="00A17FA2"/>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4"/>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BB"/>
    <w:rsid w:val="00A20ED5"/>
    <w:rsid w:val="00A21008"/>
    <w:rsid w:val="00A21035"/>
    <w:rsid w:val="00A21124"/>
    <w:rsid w:val="00A21156"/>
    <w:rsid w:val="00A211B4"/>
    <w:rsid w:val="00A21242"/>
    <w:rsid w:val="00A2127C"/>
    <w:rsid w:val="00A21288"/>
    <w:rsid w:val="00A212F9"/>
    <w:rsid w:val="00A2141E"/>
    <w:rsid w:val="00A214AF"/>
    <w:rsid w:val="00A21524"/>
    <w:rsid w:val="00A21596"/>
    <w:rsid w:val="00A21629"/>
    <w:rsid w:val="00A21687"/>
    <w:rsid w:val="00A21741"/>
    <w:rsid w:val="00A2178D"/>
    <w:rsid w:val="00A217B3"/>
    <w:rsid w:val="00A217DE"/>
    <w:rsid w:val="00A2194B"/>
    <w:rsid w:val="00A21963"/>
    <w:rsid w:val="00A21A0A"/>
    <w:rsid w:val="00A21A1B"/>
    <w:rsid w:val="00A21A6C"/>
    <w:rsid w:val="00A21ABC"/>
    <w:rsid w:val="00A21B06"/>
    <w:rsid w:val="00A21BE3"/>
    <w:rsid w:val="00A21C18"/>
    <w:rsid w:val="00A21C46"/>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6D"/>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A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0F"/>
    <w:rsid w:val="00A2472D"/>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45"/>
    <w:rsid w:val="00A24D72"/>
    <w:rsid w:val="00A24D78"/>
    <w:rsid w:val="00A24DCF"/>
    <w:rsid w:val="00A24DE6"/>
    <w:rsid w:val="00A24E0E"/>
    <w:rsid w:val="00A24E59"/>
    <w:rsid w:val="00A24E65"/>
    <w:rsid w:val="00A24E6D"/>
    <w:rsid w:val="00A24EA4"/>
    <w:rsid w:val="00A24F7F"/>
    <w:rsid w:val="00A24FBE"/>
    <w:rsid w:val="00A24FFE"/>
    <w:rsid w:val="00A2500D"/>
    <w:rsid w:val="00A25031"/>
    <w:rsid w:val="00A250E3"/>
    <w:rsid w:val="00A25115"/>
    <w:rsid w:val="00A25229"/>
    <w:rsid w:val="00A25301"/>
    <w:rsid w:val="00A2530B"/>
    <w:rsid w:val="00A2530C"/>
    <w:rsid w:val="00A2531C"/>
    <w:rsid w:val="00A2531F"/>
    <w:rsid w:val="00A25383"/>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4B"/>
    <w:rsid w:val="00A25A55"/>
    <w:rsid w:val="00A25A6A"/>
    <w:rsid w:val="00A25AA8"/>
    <w:rsid w:val="00A25AE7"/>
    <w:rsid w:val="00A25CCF"/>
    <w:rsid w:val="00A25D9A"/>
    <w:rsid w:val="00A25DAD"/>
    <w:rsid w:val="00A25E88"/>
    <w:rsid w:val="00A25EC8"/>
    <w:rsid w:val="00A25F6C"/>
    <w:rsid w:val="00A25F82"/>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82"/>
    <w:rsid w:val="00A268A1"/>
    <w:rsid w:val="00A26918"/>
    <w:rsid w:val="00A26934"/>
    <w:rsid w:val="00A2693F"/>
    <w:rsid w:val="00A269F7"/>
    <w:rsid w:val="00A26AC2"/>
    <w:rsid w:val="00A26B67"/>
    <w:rsid w:val="00A26B69"/>
    <w:rsid w:val="00A26BE1"/>
    <w:rsid w:val="00A26C1B"/>
    <w:rsid w:val="00A26C46"/>
    <w:rsid w:val="00A26C72"/>
    <w:rsid w:val="00A26C89"/>
    <w:rsid w:val="00A26D00"/>
    <w:rsid w:val="00A26D83"/>
    <w:rsid w:val="00A26E25"/>
    <w:rsid w:val="00A26E49"/>
    <w:rsid w:val="00A26F28"/>
    <w:rsid w:val="00A26F29"/>
    <w:rsid w:val="00A270DE"/>
    <w:rsid w:val="00A2711E"/>
    <w:rsid w:val="00A27120"/>
    <w:rsid w:val="00A271AF"/>
    <w:rsid w:val="00A271BA"/>
    <w:rsid w:val="00A27201"/>
    <w:rsid w:val="00A2720D"/>
    <w:rsid w:val="00A2723D"/>
    <w:rsid w:val="00A27246"/>
    <w:rsid w:val="00A2724C"/>
    <w:rsid w:val="00A27310"/>
    <w:rsid w:val="00A27339"/>
    <w:rsid w:val="00A27344"/>
    <w:rsid w:val="00A27403"/>
    <w:rsid w:val="00A27473"/>
    <w:rsid w:val="00A27554"/>
    <w:rsid w:val="00A27571"/>
    <w:rsid w:val="00A27581"/>
    <w:rsid w:val="00A275D9"/>
    <w:rsid w:val="00A275FF"/>
    <w:rsid w:val="00A2762F"/>
    <w:rsid w:val="00A27681"/>
    <w:rsid w:val="00A27788"/>
    <w:rsid w:val="00A27827"/>
    <w:rsid w:val="00A27893"/>
    <w:rsid w:val="00A278FE"/>
    <w:rsid w:val="00A27991"/>
    <w:rsid w:val="00A279C8"/>
    <w:rsid w:val="00A279DF"/>
    <w:rsid w:val="00A27A03"/>
    <w:rsid w:val="00A27ADB"/>
    <w:rsid w:val="00A27BA3"/>
    <w:rsid w:val="00A27BD6"/>
    <w:rsid w:val="00A27C19"/>
    <w:rsid w:val="00A27C3D"/>
    <w:rsid w:val="00A27C6D"/>
    <w:rsid w:val="00A27DAC"/>
    <w:rsid w:val="00A27DDB"/>
    <w:rsid w:val="00A27E13"/>
    <w:rsid w:val="00A27F43"/>
    <w:rsid w:val="00A27F52"/>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9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BC0"/>
    <w:rsid w:val="00A30BCA"/>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01"/>
    <w:rsid w:val="00A31521"/>
    <w:rsid w:val="00A3152A"/>
    <w:rsid w:val="00A315CE"/>
    <w:rsid w:val="00A31644"/>
    <w:rsid w:val="00A3164A"/>
    <w:rsid w:val="00A316B2"/>
    <w:rsid w:val="00A316E0"/>
    <w:rsid w:val="00A31772"/>
    <w:rsid w:val="00A31788"/>
    <w:rsid w:val="00A31828"/>
    <w:rsid w:val="00A3186D"/>
    <w:rsid w:val="00A318B0"/>
    <w:rsid w:val="00A318D6"/>
    <w:rsid w:val="00A31934"/>
    <w:rsid w:val="00A31971"/>
    <w:rsid w:val="00A319A3"/>
    <w:rsid w:val="00A31A50"/>
    <w:rsid w:val="00A31B04"/>
    <w:rsid w:val="00A31B07"/>
    <w:rsid w:val="00A31B0B"/>
    <w:rsid w:val="00A31B63"/>
    <w:rsid w:val="00A31BA4"/>
    <w:rsid w:val="00A31BD4"/>
    <w:rsid w:val="00A31C54"/>
    <w:rsid w:val="00A31C72"/>
    <w:rsid w:val="00A31CA5"/>
    <w:rsid w:val="00A31D57"/>
    <w:rsid w:val="00A31DAA"/>
    <w:rsid w:val="00A31DC6"/>
    <w:rsid w:val="00A31DFB"/>
    <w:rsid w:val="00A31E56"/>
    <w:rsid w:val="00A31E6E"/>
    <w:rsid w:val="00A31E7A"/>
    <w:rsid w:val="00A31ECB"/>
    <w:rsid w:val="00A31F1E"/>
    <w:rsid w:val="00A31F2E"/>
    <w:rsid w:val="00A31F32"/>
    <w:rsid w:val="00A31F4B"/>
    <w:rsid w:val="00A31F86"/>
    <w:rsid w:val="00A31FAF"/>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A96"/>
    <w:rsid w:val="00A33B64"/>
    <w:rsid w:val="00A33B9D"/>
    <w:rsid w:val="00A33BBE"/>
    <w:rsid w:val="00A33BF9"/>
    <w:rsid w:val="00A33C14"/>
    <w:rsid w:val="00A33C81"/>
    <w:rsid w:val="00A33C94"/>
    <w:rsid w:val="00A33C9B"/>
    <w:rsid w:val="00A33CD3"/>
    <w:rsid w:val="00A33D3D"/>
    <w:rsid w:val="00A33DBF"/>
    <w:rsid w:val="00A33DE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AF"/>
    <w:rsid w:val="00A347DC"/>
    <w:rsid w:val="00A34858"/>
    <w:rsid w:val="00A348B5"/>
    <w:rsid w:val="00A348E3"/>
    <w:rsid w:val="00A34948"/>
    <w:rsid w:val="00A34972"/>
    <w:rsid w:val="00A349A5"/>
    <w:rsid w:val="00A34A10"/>
    <w:rsid w:val="00A34A29"/>
    <w:rsid w:val="00A34AB3"/>
    <w:rsid w:val="00A34AC9"/>
    <w:rsid w:val="00A34ACD"/>
    <w:rsid w:val="00A34AF6"/>
    <w:rsid w:val="00A34AF7"/>
    <w:rsid w:val="00A34B39"/>
    <w:rsid w:val="00A34BE3"/>
    <w:rsid w:val="00A34C40"/>
    <w:rsid w:val="00A34C9F"/>
    <w:rsid w:val="00A34DC8"/>
    <w:rsid w:val="00A34DCF"/>
    <w:rsid w:val="00A34DE6"/>
    <w:rsid w:val="00A34F8B"/>
    <w:rsid w:val="00A34FC6"/>
    <w:rsid w:val="00A34FD1"/>
    <w:rsid w:val="00A3501F"/>
    <w:rsid w:val="00A3503D"/>
    <w:rsid w:val="00A35056"/>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BCE"/>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9ED"/>
    <w:rsid w:val="00A36A3A"/>
    <w:rsid w:val="00A36AAE"/>
    <w:rsid w:val="00A36AC3"/>
    <w:rsid w:val="00A36ACE"/>
    <w:rsid w:val="00A36AE3"/>
    <w:rsid w:val="00A36AE6"/>
    <w:rsid w:val="00A36AF6"/>
    <w:rsid w:val="00A36AFF"/>
    <w:rsid w:val="00A36B68"/>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98"/>
    <w:rsid w:val="00A379A2"/>
    <w:rsid w:val="00A37A4A"/>
    <w:rsid w:val="00A37A59"/>
    <w:rsid w:val="00A37A94"/>
    <w:rsid w:val="00A37AE2"/>
    <w:rsid w:val="00A37AE5"/>
    <w:rsid w:val="00A37BDA"/>
    <w:rsid w:val="00A37C2A"/>
    <w:rsid w:val="00A37C39"/>
    <w:rsid w:val="00A37C5A"/>
    <w:rsid w:val="00A37D04"/>
    <w:rsid w:val="00A37D31"/>
    <w:rsid w:val="00A37D72"/>
    <w:rsid w:val="00A37D86"/>
    <w:rsid w:val="00A37E1B"/>
    <w:rsid w:val="00A37E5C"/>
    <w:rsid w:val="00A37EAA"/>
    <w:rsid w:val="00A37EBB"/>
    <w:rsid w:val="00A37EBE"/>
    <w:rsid w:val="00A37EF5"/>
    <w:rsid w:val="00A37F3F"/>
    <w:rsid w:val="00A37FAF"/>
    <w:rsid w:val="00A37FBF"/>
    <w:rsid w:val="00A40002"/>
    <w:rsid w:val="00A4000E"/>
    <w:rsid w:val="00A4003C"/>
    <w:rsid w:val="00A4008B"/>
    <w:rsid w:val="00A400BC"/>
    <w:rsid w:val="00A40194"/>
    <w:rsid w:val="00A401B0"/>
    <w:rsid w:val="00A4020E"/>
    <w:rsid w:val="00A40210"/>
    <w:rsid w:val="00A40249"/>
    <w:rsid w:val="00A4028C"/>
    <w:rsid w:val="00A40337"/>
    <w:rsid w:val="00A4038B"/>
    <w:rsid w:val="00A4038F"/>
    <w:rsid w:val="00A403D2"/>
    <w:rsid w:val="00A403E7"/>
    <w:rsid w:val="00A40447"/>
    <w:rsid w:val="00A40457"/>
    <w:rsid w:val="00A4045D"/>
    <w:rsid w:val="00A40472"/>
    <w:rsid w:val="00A40479"/>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16"/>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EC7"/>
    <w:rsid w:val="00A40FD3"/>
    <w:rsid w:val="00A4102F"/>
    <w:rsid w:val="00A4103A"/>
    <w:rsid w:val="00A410B9"/>
    <w:rsid w:val="00A410E8"/>
    <w:rsid w:val="00A41123"/>
    <w:rsid w:val="00A4114F"/>
    <w:rsid w:val="00A4116B"/>
    <w:rsid w:val="00A411E6"/>
    <w:rsid w:val="00A41252"/>
    <w:rsid w:val="00A41292"/>
    <w:rsid w:val="00A4129B"/>
    <w:rsid w:val="00A412A4"/>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D2"/>
    <w:rsid w:val="00A41EF8"/>
    <w:rsid w:val="00A41F65"/>
    <w:rsid w:val="00A41F67"/>
    <w:rsid w:val="00A41FE4"/>
    <w:rsid w:val="00A42161"/>
    <w:rsid w:val="00A421BF"/>
    <w:rsid w:val="00A421C2"/>
    <w:rsid w:val="00A421DA"/>
    <w:rsid w:val="00A421E2"/>
    <w:rsid w:val="00A42259"/>
    <w:rsid w:val="00A4237B"/>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D4D"/>
    <w:rsid w:val="00A42E24"/>
    <w:rsid w:val="00A42EC2"/>
    <w:rsid w:val="00A42ED0"/>
    <w:rsid w:val="00A42F18"/>
    <w:rsid w:val="00A42F8D"/>
    <w:rsid w:val="00A43047"/>
    <w:rsid w:val="00A43051"/>
    <w:rsid w:val="00A43089"/>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55"/>
    <w:rsid w:val="00A44BA7"/>
    <w:rsid w:val="00A44CC7"/>
    <w:rsid w:val="00A44CF4"/>
    <w:rsid w:val="00A44D1B"/>
    <w:rsid w:val="00A44D77"/>
    <w:rsid w:val="00A44DFF"/>
    <w:rsid w:val="00A44E2A"/>
    <w:rsid w:val="00A44E54"/>
    <w:rsid w:val="00A44E92"/>
    <w:rsid w:val="00A44F57"/>
    <w:rsid w:val="00A44F83"/>
    <w:rsid w:val="00A44F93"/>
    <w:rsid w:val="00A45044"/>
    <w:rsid w:val="00A45056"/>
    <w:rsid w:val="00A45091"/>
    <w:rsid w:val="00A45123"/>
    <w:rsid w:val="00A451B5"/>
    <w:rsid w:val="00A451C6"/>
    <w:rsid w:val="00A4537F"/>
    <w:rsid w:val="00A453BA"/>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C0"/>
    <w:rsid w:val="00A45CEF"/>
    <w:rsid w:val="00A45CF5"/>
    <w:rsid w:val="00A45D8F"/>
    <w:rsid w:val="00A45E21"/>
    <w:rsid w:val="00A45F19"/>
    <w:rsid w:val="00A45F27"/>
    <w:rsid w:val="00A45F30"/>
    <w:rsid w:val="00A45F36"/>
    <w:rsid w:val="00A45FAB"/>
    <w:rsid w:val="00A45FF0"/>
    <w:rsid w:val="00A45FF3"/>
    <w:rsid w:val="00A45FFC"/>
    <w:rsid w:val="00A4600D"/>
    <w:rsid w:val="00A460A1"/>
    <w:rsid w:val="00A460B2"/>
    <w:rsid w:val="00A460CC"/>
    <w:rsid w:val="00A4610B"/>
    <w:rsid w:val="00A461A3"/>
    <w:rsid w:val="00A4620C"/>
    <w:rsid w:val="00A46256"/>
    <w:rsid w:val="00A462BE"/>
    <w:rsid w:val="00A462DD"/>
    <w:rsid w:val="00A46320"/>
    <w:rsid w:val="00A46333"/>
    <w:rsid w:val="00A46397"/>
    <w:rsid w:val="00A4639A"/>
    <w:rsid w:val="00A46471"/>
    <w:rsid w:val="00A464E3"/>
    <w:rsid w:val="00A4650C"/>
    <w:rsid w:val="00A46584"/>
    <w:rsid w:val="00A465A0"/>
    <w:rsid w:val="00A465F8"/>
    <w:rsid w:val="00A4662B"/>
    <w:rsid w:val="00A466C4"/>
    <w:rsid w:val="00A466D2"/>
    <w:rsid w:val="00A4671A"/>
    <w:rsid w:val="00A46748"/>
    <w:rsid w:val="00A46764"/>
    <w:rsid w:val="00A46772"/>
    <w:rsid w:val="00A468B0"/>
    <w:rsid w:val="00A46921"/>
    <w:rsid w:val="00A46926"/>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7E1"/>
    <w:rsid w:val="00A478CD"/>
    <w:rsid w:val="00A478F6"/>
    <w:rsid w:val="00A47945"/>
    <w:rsid w:val="00A479AD"/>
    <w:rsid w:val="00A479BA"/>
    <w:rsid w:val="00A47A93"/>
    <w:rsid w:val="00A47AA4"/>
    <w:rsid w:val="00A47AC5"/>
    <w:rsid w:val="00A47AE8"/>
    <w:rsid w:val="00A47B46"/>
    <w:rsid w:val="00A47B69"/>
    <w:rsid w:val="00A47BC6"/>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1E9"/>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0DD"/>
    <w:rsid w:val="00A51107"/>
    <w:rsid w:val="00A5110B"/>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1C4"/>
    <w:rsid w:val="00A52245"/>
    <w:rsid w:val="00A52293"/>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31"/>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09"/>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3D"/>
    <w:rsid w:val="00A55A5E"/>
    <w:rsid w:val="00A55B61"/>
    <w:rsid w:val="00A55BA1"/>
    <w:rsid w:val="00A55BC7"/>
    <w:rsid w:val="00A55C48"/>
    <w:rsid w:val="00A55C8C"/>
    <w:rsid w:val="00A55D29"/>
    <w:rsid w:val="00A55D81"/>
    <w:rsid w:val="00A55E7E"/>
    <w:rsid w:val="00A55EE3"/>
    <w:rsid w:val="00A55F25"/>
    <w:rsid w:val="00A55F2B"/>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59"/>
    <w:rsid w:val="00A56A78"/>
    <w:rsid w:val="00A56AD8"/>
    <w:rsid w:val="00A56B16"/>
    <w:rsid w:val="00A56B20"/>
    <w:rsid w:val="00A56B71"/>
    <w:rsid w:val="00A56B9E"/>
    <w:rsid w:val="00A56BD8"/>
    <w:rsid w:val="00A56C66"/>
    <w:rsid w:val="00A56C92"/>
    <w:rsid w:val="00A56C9A"/>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5F"/>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18"/>
    <w:rsid w:val="00A57EF6"/>
    <w:rsid w:val="00A57F03"/>
    <w:rsid w:val="00A57F77"/>
    <w:rsid w:val="00A57FE0"/>
    <w:rsid w:val="00A600B4"/>
    <w:rsid w:val="00A601C4"/>
    <w:rsid w:val="00A601FB"/>
    <w:rsid w:val="00A602B0"/>
    <w:rsid w:val="00A6038A"/>
    <w:rsid w:val="00A60400"/>
    <w:rsid w:val="00A60408"/>
    <w:rsid w:val="00A60415"/>
    <w:rsid w:val="00A60444"/>
    <w:rsid w:val="00A60515"/>
    <w:rsid w:val="00A6051B"/>
    <w:rsid w:val="00A605B1"/>
    <w:rsid w:val="00A6062C"/>
    <w:rsid w:val="00A60636"/>
    <w:rsid w:val="00A6073A"/>
    <w:rsid w:val="00A6076B"/>
    <w:rsid w:val="00A607B8"/>
    <w:rsid w:val="00A60855"/>
    <w:rsid w:val="00A608A3"/>
    <w:rsid w:val="00A6091F"/>
    <w:rsid w:val="00A609A3"/>
    <w:rsid w:val="00A609AE"/>
    <w:rsid w:val="00A60AD6"/>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090"/>
    <w:rsid w:val="00A61127"/>
    <w:rsid w:val="00A61134"/>
    <w:rsid w:val="00A611B7"/>
    <w:rsid w:val="00A6122B"/>
    <w:rsid w:val="00A6127D"/>
    <w:rsid w:val="00A61281"/>
    <w:rsid w:val="00A6132A"/>
    <w:rsid w:val="00A61375"/>
    <w:rsid w:val="00A613D9"/>
    <w:rsid w:val="00A613F4"/>
    <w:rsid w:val="00A6149D"/>
    <w:rsid w:val="00A614DC"/>
    <w:rsid w:val="00A614E1"/>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9A"/>
    <w:rsid w:val="00A61AFC"/>
    <w:rsid w:val="00A61B24"/>
    <w:rsid w:val="00A61B41"/>
    <w:rsid w:val="00A61B6D"/>
    <w:rsid w:val="00A61BBB"/>
    <w:rsid w:val="00A61BD3"/>
    <w:rsid w:val="00A61BF2"/>
    <w:rsid w:val="00A61C4A"/>
    <w:rsid w:val="00A61C6D"/>
    <w:rsid w:val="00A61CD2"/>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2ED"/>
    <w:rsid w:val="00A6230F"/>
    <w:rsid w:val="00A62324"/>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09"/>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12E"/>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70"/>
    <w:rsid w:val="00A657A9"/>
    <w:rsid w:val="00A657CB"/>
    <w:rsid w:val="00A657DD"/>
    <w:rsid w:val="00A657F2"/>
    <w:rsid w:val="00A65903"/>
    <w:rsid w:val="00A659A1"/>
    <w:rsid w:val="00A659C0"/>
    <w:rsid w:val="00A659FA"/>
    <w:rsid w:val="00A65A6F"/>
    <w:rsid w:val="00A65ADB"/>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33"/>
    <w:rsid w:val="00A66171"/>
    <w:rsid w:val="00A661AD"/>
    <w:rsid w:val="00A661CC"/>
    <w:rsid w:val="00A6627E"/>
    <w:rsid w:val="00A66290"/>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5D"/>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3F7"/>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940"/>
    <w:rsid w:val="00A67A30"/>
    <w:rsid w:val="00A67A9F"/>
    <w:rsid w:val="00A67AAC"/>
    <w:rsid w:val="00A67AC3"/>
    <w:rsid w:val="00A67ADE"/>
    <w:rsid w:val="00A67B97"/>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DFB"/>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6"/>
    <w:rsid w:val="00A71129"/>
    <w:rsid w:val="00A71169"/>
    <w:rsid w:val="00A712F1"/>
    <w:rsid w:val="00A71352"/>
    <w:rsid w:val="00A713FB"/>
    <w:rsid w:val="00A71403"/>
    <w:rsid w:val="00A71427"/>
    <w:rsid w:val="00A714EA"/>
    <w:rsid w:val="00A71516"/>
    <w:rsid w:val="00A71541"/>
    <w:rsid w:val="00A71556"/>
    <w:rsid w:val="00A71610"/>
    <w:rsid w:val="00A71642"/>
    <w:rsid w:val="00A7166E"/>
    <w:rsid w:val="00A71679"/>
    <w:rsid w:val="00A716AB"/>
    <w:rsid w:val="00A716C4"/>
    <w:rsid w:val="00A716FA"/>
    <w:rsid w:val="00A71760"/>
    <w:rsid w:val="00A717E7"/>
    <w:rsid w:val="00A71803"/>
    <w:rsid w:val="00A7184A"/>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35"/>
    <w:rsid w:val="00A71E91"/>
    <w:rsid w:val="00A71F04"/>
    <w:rsid w:val="00A71FAE"/>
    <w:rsid w:val="00A71FD1"/>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6F6"/>
    <w:rsid w:val="00A73708"/>
    <w:rsid w:val="00A737FB"/>
    <w:rsid w:val="00A73806"/>
    <w:rsid w:val="00A73818"/>
    <w:rsid w:val="00A73934"/>
    <w:rsid w:val="00A7399F"/>
    <w:rsid w:val="00A73A05"/>
    <w:rsid w:val="00A73A6C"/>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94"/>
    <w:rsid w:val="00A742A2"/>
    <w:rsid w:val="00A742CD"/>
    <w:rsid w:val="00A742DB"/>
    <w:rsid w:val="00A74322"/>
    <w:rsid w:val="00A74359"/>
    <w:rsid w:val="00A74397"/>
    <w:rsid w:val="00A743B9"/>
    <w:rsid w:val="00A74421"/>
    <w:rsid w:val="00A746E9"/>
    <w:rsid w:val="00A747FD"/>
    <w:rsid w:val="00A748CA"/>
    <w:rsid w:val="00A7490A"/>
    <w:rsid w:val="00A74973"/>
    <w:rsid w:val="00A7499D"/>
    <w:rsid w:val="00A74A06"/>
    <w:rsid w:val="00A74AC2"/>
    <w:rsid w:val="00A74ACC"/>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85"/>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9A5"/>
    <w:rsid w:val="00A77A1D"/>
    <w:rsid w:val="00A77A29"/>
    <w:rsid w:val="00A77A3A"/>
    <w:rsid w:val="00A77A9C"/>
    <w:rsid w:val="00A77B03"/>
    <w:rsid w:val="00A77B1D"/>
    <w:rsid w:val="00A77B81"/>
    <w:rsid w:val="00A77C8D"/>
    <w:rsid w:val="00A77CBF"/>
    <w:rsid w:val="00A77D2E"/>
    <w:rsid w:val="00A77DBD"/>
    <w:rsid w:val="00A77DEF"/>
    <w:rsid w:val="00A77E25"/>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1E"/>
    <w:rsid w:val="00A808AE"/>
    <w:rsid w:val="00A8090E"/>
    <w:rsid w:val="00A8091E"/>
    <w:rsid w:val="00A80927"/>
    <w:rsid w:val="00A8094F"/>
    <w:rsid w:val="00A8095C"/>
    <w:rsid w:val="00A80A28"/>
    <w:rsid w:val="00A80A8E"/>
    <w:rsid w:val="00A80AAD"/>
    <w:rsid w:val="00A80AD5"/>
    <w:rsid w:val="00A80B23"/>
    <w:rsid w:val="00A80B2E"/>
    <w:rsid w:val="00A80B56"/>
    <w:rsid w:val="00A80B92"/>
    <w:rsid w:val="00A80BB5"/>
    <w:rsid w:val="00A80C9D"/>
    <w:rsid w:val="00A80CA7"/>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3F"/>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C82"/>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973"/>
    <w:rsid w:val="00A82A00"/>
    <w:rsid w:val="00A82B05"/>
    <w:rsid w:val="00A82B96"/>
    <w:rsid w:val="00A82BD3"/>
    <w:rsid w:val="00A82BE4"/>
    <w:rsid w:val="00A82C41"/>
    <w:rsid w:val="00A82C63"/>
    <w:rsid w:val="00A82C72"/>
    <w:rsid w:val="00A82C7B"/>
    <w:rsid w:val="00A82C98"/>
    <w:rsid w:val="00A82CA0"/>
    <w:rsid w:val="00A82CA7"/>
    <w:rsid w:val="00A82CB2"/>
    <w:rsid w:val="00A82CD6"/>
    <w:rsid w:val="00A82CE5"/>
    <w:rsid w:val="00A82D01"/>
    <w:rsid w:val="00A82D6A"/>
    <w:rsid w:val="00A82D6D"/>
    <w:rsid w:val="00A82D7C"/>
    <w:rsid w:val="00A82DAB"/>
    <w:rsid w:val="00A82DF7"/>
    <w:rsid w:val="00A82F2B"/>
    <w:rsid w:val="00A83028"/>
    <w:rsid w:val="00A8306C"/>
    <w:rsid w:val="00A8309C"/>
    <w:rsid w:val="00A83155"/>
    <w:rsid w:val="00A83177"/>
    <w:rsid w:val="00A831A9"/>
    <w:rsid w:val="00A831C5"/>
    <w:rsid w:val="00A832B7"/>
    <w:rsid w:val="00A832E1"/>
    <w:rsid w:val="00A83316"/>
    <w:rsid w:val="00A83328"/>
    <w:rsid w:val="00A83356"/>
    <w:rsid w:val="00A8337E"/>
    <w:rsid w:val="00A833B2"/>
    <w:rsid w:val="00A834A5"/>
    <w:rsid w:val="00A834BE"/>
    <w:rsid w:val="00A8350F"/>
    <w:rsid w:val="00A83654"/>
    <w:rsid w:val="00A83693"/>
    <w:rsid w:val="00A836F0"/>
    <w:rsid w:val="00A8371A"/>
    <w:rsid w:val="00A83753"/>
    <w:rsid w:val="00A83790"/>
    <w:rsid w:val="00A837FB"/>
    <w:rsid w:val="00A8389A"/>
    <w:rsid w:val="00A838E5"/>
    <w:rsid w:val="00A83913"/>
    <w:rsid w:val="00A83967"/>
    <w:rsid w:val="00A83A3E"/>
    <w:rsid w:val="00A83A43"/>
    <w:rsid w:val="00A83A98"/>
    <w:rsid w:val="00A83AFC"/>
    <w:rsid w:val="00A83BB2"/>
    <w:rsid w:val="00A83BC7"/>
    <w:rsid w:val="00A83C1A"/>
    <w:rsid w:val="00A83C6C"/>
    <w:rsid w:val="00A83CC0"/>
    <w:rsid w:val="00A83DB6"/>
    <w:rsid w:val="00A83ED3"/>
    <w:rsid w:val="00A83ED7"/>
    <w:rsid w:val="00A83EDD"/>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79"/>
    <w:rsid w:val="00A84790"/>
    <w:rsid w:val="00A847E3"/>
    <w:rsid w:val="00A848CC"/>
    <w:rsid w:val="00A848E8"/>
    <w:rsid w:val="00A84959"/>
    <w:rsid w:val="00A849DA"/>
    <w:rsid w:val="00A84A92"/>
    <w:rsid w:val="00A84ACA"/>
    <w:rsid w:val="00A84AD0"/>
    <w:rsid w:val="00A84AF8"/>
    <w:rsid w:val="00A84B69"/>
    <w:rsid w:val="00A84B9B"/>
    <w:rsid w:val="00A84BE9"/>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A8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68"/>
    <w:rsid w:val="00A860B2"/>
    <w:rsid w:val="00A860C4"/>
    <w:rsid w:val="00A8613D"/>
    <w:rsid w:val="00A861F4"/>
    <w:rsid w:val="00A861FE"/>
    <w:rsid w:val="00A8620C"/>
    <w:rsid w:val="00A86212"/>
    <w:rsid w:val="00A86280"/>
    <w:rsid w:val="00A86288"/>
    <w:rsid w:val="00A862A1"/>
    <w:rsid w:val="00A862A9"/>
    <w:rsid w:val="00A86348"/>
    <w:rsid w:val="00A8634A"/>
    <w:rsid w:val="00A86351"/>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C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DB"/>
    <w:rsid w:val="00A87909"/>
    <w:rsid w:val="00A879E7"/>
    <w:rsid w:val="00A879ED"/>
    <w:rsid w:val="00A87A75"/>
    <w:rsid w:val="00A87AB8"/>
    <w:rsid w:val="00A87B48"/>
    <w:rsid w:val="00A87B58"/>
    <w:rsid w:val="00A87B9C"/>
    <w:rsid w:val="00A87BA9"/>
    <w:rsid w:val="00A87BE3"/>
    <w:rsid w:val="00A87C05"/>
    <w:rsid w:val="00A87C2E"/>
    <w:rsid w:val="00A87C8D"/>
    <w:rsid w:val="00A87C93"/>
    <w:rsid w:val="00A87D15"/>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4BB"/>
    <w:rsid w:val="00A9052D"/>
    <w:rsid w:val="00A90555"/>
    <w:rsid w:val="00A905AC"/>
    <w:rsid w:val="00A905D1"/>
    <w:rsid w:val="00A90642"/>
    <w:rsid w:val="00A9064E"/>
    <w:rsid w:val="00A906B9"/>
    <w:rsid w:val="00A906E9"/>
    <w:rsid w:val="00A9070E"/>
    <w:rsid w:val="00A90737"/>
    <w:rsid w:val="00A9075E"/>
    <w:rsid w:val="00A9083C"/>
    <w:rsid w:val="00A90881"/>
    <w:rsid w:val="00A908E1"/>
    <w:rsid w:val="00A90901"/>
    <w:rsid w:val="00A909D4"/>
    <w:rsid w:val="00A909E0"/>
    <w:rsid w:val="00A909EF"/>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7BD"/>
    <w:rsid w:val="00A91855"/>
    <w:rsid w:val="00A9191D"/>
    <w:rsid w:val="00A91965"/>
    <w:rsid w:val="00A91979"/>
    <w:rsid w:val="00A91A9E"/>
    <w:rsid w:val="00A91AB1"/>
    <w:rsid w:val="00A91B11"/>
    <w:rsid w:val="00A91B21"/>
    <w:rsid w:val="00A91B28"/>
    <w:rsid w:val="00A91B34"/>
    <w:rsid w:val="00A91BB3"/>
    <w:rsid w:val="00A91BC9"/>
    <w:rsid w:val="00A91BF3"/>
    <w:rsid w:val="00A91C22"/>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8D"/>
    <w:rsid w:val="00A92C90"/>
    <w:rsid w:val="00A92C99"/>
    <w:rsid w:val="00A92CC2"/>
    <w:rsid w:val="00A92CE8"/>
    <w:rsid w:val="00A92D60"/>
    <w:rsid w:val="00A92E8D"/>
    <w:rsid w:val="00A92F23"/>
    <w:rsid w:val="00A92F38"/>
    <w:rsid w:val="00A93079"/>
    <w:rsid w:val="00A930A4"/>
    <w:rsid w:val="00A930A7"/>
    <w:rsid w:val="00A93115"/>
    <w:rsid w:val="00A931D9"/>
    <w:rsid w:val="00A9322F"/>
    <w:rsid w:val="00A9327B"/>
    <w:rsid w:val="00A93285"/>
    <w:rsid w:val="00A9329A"/>
    <w:rsid w:val="00A932DE"/>
    <w:rsid w:val="00A93360"/>
    <w:rsid w:val="00A933AA"/>
    <w:rsid w:val="00A933B7"/>
    <w:rsid w:val="00A9359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90"/>
    <w:rsid w:val="00A93BA6"/>
    <w:rsid w:val="00A93BDF"/>
    <w:rsid w:val="00A93C0E"/>
    <w:rsid w:val="00A93C51"/>
    <w:rsid w:val="00A93CE9"/>
    <w:rsid w:val="00A93CEF"/>
    <w:rsid w:val="00A93D04"/>
    <w:rsid w:val="00A93D07"/>
    <w:rsid w:val="00A93D34"/>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7C8"/>
    <w:rsid w:val="00A94803"/>
    <w:rsid w:val="00A948EC"/>
    <w:rsid w:val="00A94915"/>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63"/>
    <w:rsid w:val="00A956B6"/>
    <w:rsid w:val="00A956C5"/>
    <w:rsid w:val="00A956E6"/>
    <w:rsid w:val="00A9588B"/>
    <w:rsid w:val="00A9588F"/>
    <w:rsid w:val="00A95AA2"/>
    <w:rsid w:val="00A95B24"/>
    <w:rsid w:val="00A95B55"/>
    <w:rsid w:val="00A95C1C"/>
    <w:rsid w:val="00A95C67"/>
    <w:rsid w:val="00A95C6E"/>
    <w:rsid w:val="00A95CBC"/>
    <w:rsid w:val="00A95D2B"/>
    <w:rsid w:val="00A95D46"/>
    <w:rsid w:val="00A95DAF"/>
    <w:rsid w:val="00A95DD8"/>
    <w:rsid w:val="00A95DF6"/>
    <w:rsid w:val="00A95E19"/>
    <w:rsid w:val="00A95E33"/>
    <w:rsid w:val="00A95E34"/>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18"/>
    <w:rsid w:val="00A96548"/>
    <w:rsid w:val="00A965AE"/>
    <w:rsid w:val="00A965C7"/>
    <w:rsid w:val="00A96677"/>
    <w:rsid w:val="00A966D3"/>
    <w:rsid w:val="00A966E4"/>
    <w:rsid w:val="00A966F8"/>
    <w:rsid w:val="00A967C2"/>
    <w:rsid w:val="00A96825"/>
    <w:rsid w:val="00A968C2"/>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06D"/>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EB"/>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69"/>
    <w:rsid w:val="00A97DBF"/>
    <w:rsid w:val="00A97E1B"/>
    <w:rsid w:val="00A97E81"/>
    <w:rsid w:val="00A97E90"/>
    <w:rsid w:val="00A97F2B"/>
    <w:rsid w:val="00A97F52"/>
    <w:rsid w:val="00A97F74"/>
    <w:rsid w:val="00A97FCA"/>
    <w:rsid w:val="00A97FFC"/>
    <w:rsid w:val="00AA0013"/>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62"/>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49"/>
    <w:rsid w:val="00AA19E7"/>
    <w:rsid w:val="00AA19F1"/>
    <w:rsid w:val="00AA1A03"/>
    <w:rsid w:val="00AA1A45"/>
    <w:rsid w:val="00AA1A62"/>
    <w:rsid w:val="00AA1A84"/>
    <w:rsid w:val="00AA1AB8"/>
    <w:rsid w:val="00AA1B1F"/>
    <w:rsid w:val="00AA1B41"/>
    <w:rsid w:val="00AA1B86"/>
    <w:rsid w:val="00AA1B9F"/>
    <w:rsid w:val="00AA1BED"/>
    <w:rsid w:val="00AA1C6D"/>
    <w:rsid w:val="00AA1C80"/>
    <w:rsid w:val="00AA1C9A"/>
    <w:rsid w:val="00AA1CAC"/>
    <w:rsid w:val="00AA1D39"/>
    <w:rsid w:val="00AA1D66"/>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89"/>
    <w:rsid w:val="00AA238C"/>
    <w:rsid w:val="00AA23A8"/>
    <w:rsid w:val="00AA23CE"/>
    <w:rsid w:val="00AA23F0"/>
    <w:rsid w:val="00AA24D4"/>
    <w:rsid w:val="00AA252C"/>
    <w:rsid w:val="00AA25BF"/>
    <w:rsid w:val="00AA2640"/>
    <w:rsid w:val="00AA264D"/>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62A"/>
    <w:rsid w:val="00AA373B"/>
    <w:rsid w:val="00AA37CF"/>
    <w:rsid w:val="00AA3815"/>
    <w:rsid w:val="00AA384B"/>
    <w:rsid w:val="00AA384D"/>
    <w:rsid w:val="00AA3944"/>
    <w:rsid w:val="00AA3955"/>
    <w:rsid w:val="00AA3AD6"/>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144"/>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12A"/>
    <w:rsid w:val="00AA5208"/>
    <w:rsid w:val="00AA523B"/>
    <w:rsid w:val="00AA52D7"/>
    <w:rsid w:val="00AA5344"/>
    <w:rsid w:val="00AA53B2"/>
    <w:rsid w:val="00AA5423"/>
    <w:rsid w:val="00AA546E"/>
    <w:rsid w:val="00AA547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5"/>
    <w:rsid w:val="00AA5CDD"/>
    <w:rsid w:val="00AA5D5A"/>
    <w:rsid w:val="00AA5EBD"/>
    <w:rsid w:val="00AA5ED0"/>
    <w:rsid w:val="00AA60A6"/>
    <w:rsid w:val="00AA60DD"/>
    <w:rsid w:val="00AA60DE"/>
    <w:rsid w:val="00AA61EA"/>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5D0"/>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2B"/>
    <w:rsid w:val="00AB0260"/>
    <w:rsid w:val="00AB0282"/>
    <w:rsid w:val="00AB02C3"/>
    <w:rsid w:val="00AB02E9"/>
    <w:rsid w:val="00AB038B"/>
    <w:rsid w:val="00AB0396"/>
    <w:rsid w:val="00AB03A5"/>
    <w:rsid w:val="00AB03FC"/>
    <w:rsid w:val="00AB0417"/>
    <w:rsid w:val="00AB0455"/>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1EB"/>
    <w:rsid w:val="00AB12C6"/>
    <w:rsid w:val="00AB130B"/>
    <w:rsid w:val="00AB1322"/>
    <w:rsid w:val="00AB14C6"/>
    <w:rsid w:val="00AB14FA"/>
    <w:rsid w:val="00AB15A6"/>
    <w:rsid w:val="00AB164E"/>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6AA"/>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8C"/>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9F"/>
    <w:rsid w:val="00AB4CDA"/>
    <w:rsid w:val="00AB4D4D"/>
    <w:rsid w:val="00AB4D7C"/>
    <w:rsid w:val="00AB4DA8"/>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BD4"/>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8"/>
    <w:rsid w:val="00AB638D"/>
    <w:rsid w:val="00AB6401"/>
    <w:rsid w:val="00AB6412"/>
    <w:rsid w:val="00AB64B0"/>
    <w:rsid w:val="00AB6592"/>
    <w:rsid w:val="00AB65B8"/>
    <w:rsid w:val="00AB65C6"/>
    <w:rsid w:val="00AB65E6"/>
    <w:rsid w:val="00AB65FB"/>
    <w:rsid w:val="00AB6616"/>
    <w:rsid w:val="00AB663E"/>
    <w:rsid w:val="00AB66D3"/>
    <w:rsid w:val="00AB683A"/>
    <w:rsid w:val="00AB687C"/>
    <w:rsid w:val="00AB6889"/>
    <w:rsid w:val="00AB68CF"/>
    <w:rsid w:val="00AB6906"/>
    <w:rsid w:val="00AB6946"/>
    <w:rsid w:val="00AB6983"/>
    <w:rsid w:val="00AB6990"/>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DDC"/>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6BB"/>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A6"/>
    <w:rsid w:val="00AB7AB7"/>
    <w:rsid w:val="00AB7B2C"/>
    <w:rsid w:val="00AB7BC6"/>
    <w:rsid w:val="00AB7BD2"/>
    <w:rsid w:val="00AB7C3F"/>
    <w:rsid w:val="00AB7C45"/>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0D"/>
    <w:rsid w:val="00AC032E"/>
    <w:rsid w:val="00AC03AB"/>
    <w:rsid w:val="00AC03DD"/>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B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0A"/>
    <w:rsid w:val="00AC201C"/>
    <w:rsid w:val="00AC2026"/>
    <w:rsid w:val="00AC209B"/>
    <w:rsid w:val="00AC20AC"/>
    <w:rsid w:val="00AC2179"/>
    <w:rsid w:val="00AC217B"/>
    <w:rsid w:val="00AC2193"/>
    <w:rsid w:val="00AC2219"/>
    <w:rsid w:val="00AC2226"/>
    <w:rsid w:val="00AC222A"/>
    <w:rsid w:val="00AC2253"/>
    <w:rsid w:val="00AC229D"/>
    <w:rsid w:val="00AC22C9"/>
    <w:rsid w:val="00AC23F3"/>
    <w:rsid w:val="00AC24B3"/>
    <w:rsid w:val="00AC250A"/>
    <w:rsid w:val="00AC2532"/>
    <w:rsid w:val="00AC2544"/>
    <w:rsid w:val="00AC2577"/>
    <w:rsid w:val="00AC26FD"/>
    <w:rsid w:val="00AC270E"/>
    <w:rsid w:val="00AC271F"/>
    <w:rsid w:val="00AC27F2"/>
    <w:rsid w:val="00AC287C"/>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899"/>
    <w:rsid w:val="00AC3943"/>
    <w:rsid w:val="00AC39E5"/>
    <w:rsid w:val="00AC3A1A"/>
    <w:rsid w:val="00AC3A1C"/>
    <w:rsid w:val="00AC3A60"/>
    <w:rsid w:val="00AC3A99"/>
    <w:rsid w:val="00AC3AF3"/>
    <w:rsid w:val="00AC3B36"/>
    <w:rsid w:val="00AC3B40"/>
    <w:rsid w:val="00AC3C64"/>
    <w:rsid w:val="00AC3CA2"/>
    <w:rsid w:val="00AC3D16"/>
    <w:rsid w:val="00AC3D56"/>
    <w:rsid w:val="00AC3D7E"/>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DB"/>
    <w:rsid w:val="00AC46F3"/>
    <w:rsid w:val="00AC46F5"/>
    <w:rsid w:val="00AC4736"/>
    <w:rsid w:val="00AC4797"/>
    <w:rsid w:val="00AC479C"/>
    <w:rsid w:val="00AC47CF"/>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3"/>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570"/>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0E"/>
    <w:rsid w:val="00AC661C"/>
    <w:rsid w:val="00AC6683"/>
    <w:rsid w:val="00AC66D6"/>
    <w:rsid w:val="00AC671E"/>
    <w:rsid w:val="00AC6754"/>
    <w:rsid w:val="00AC675F"/>
    <w:rsid w:val="00AC677A"/>
    <w:rsid w:val="00AC6801"/>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24"/>
    <w:rsid w:val="00AC7160"/>
    <w:rsid w:val="00AC71E4"/>
    <w:rsid w:val="00AC7208"/>
    <w:rsid w:val="00AC734D"/>
    <w:rsid w:val="00AC73AD"/>
    <w:rsid w:val="00AC73C8"/>
    <w:rsid w:val="00AC73D7"/>
    <w:rsid w:val="00AC7413"/>
    <w:rsid w:val="00AC7416"/>
    <w:rsid w:val="00AC741A"/>
    <w:rsid w:val="00AC7479"/>
    <w:rsid w:val="00AC7504"/>
    <w:rsid w:val="00AC7644"/>
    <w:rsid w:val="00AC7671"/>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D98"/>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DC"/>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2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4B1"/>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A66"/>
    <w:rsid w:val="00AD3B88"/>
    <w:rsid w:val="00AD3B94"/>
    <w:rsid w:val="00AD3B9E"/>
    <w:rsid w:val="00AD3BD3"/>
    <w:rsid w:val="00AD3C00"/>
    <w:rsid w:val="00AD3C13"/>
    <w:rsid w:val="00AD3D55"/>
    <w:rsid w:val="00AD3D59"/>
    <w:rsid w:val="00AD3D90"/>
    <w:rsid w:val="00AD3D91"/>
    <w:rsid w:val="00AD3E49"/>
    <w:rsid w:val="00AD3E5F"/>
    <w:rsid w:val="00AD3E61"/>
    <w:rsid w:val="00AD3E69"/>
    <w:rsid w:val="00AD3E91"/>
    <w:rsid w:val="00AD3F6C"/>
    <w:rsid w:val="00AD3FAD"/>
    <w:rsid w:val="00AD3FF2"/>
    <w:rsid w:val="00AD4003"/>
    <w:rsid w:val="00AD400E"/>
    <w:rsid w:val="00AD4023"/>
    <w:rsid w:val="00AD4080"/>
    <w:rsid w:val="00AD4081"/>
    <w:rsid w:val="00AD40C3"/>
    <w:rsid w:val="00AD40E1"/>
    <w:rsid w:val="00AD40FA"/>
    <w:rsid w:val="00AD415C"/>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7E9"/>
    <w:rsid w:val="00AD4911"/>
    <w:rsid w:val="00AD4937"/>
    <w:rsid w:val="00AD4946"/>
    <w:rsid w:val="00AD49F9"/>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22"/>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BFA"/>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E0"/>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1F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35"/>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05"/>
    <w:rsid w:val="00AE0512"/>
    <w:rsid w:val="00AE058C"/>
    <w:rsid w:val="00AE05C2"/>
    <w:rsid w:val="00AE06F4"/>
    <w:rsid w:val="00AE07A5"/>
    <w:rsid w:val="00AE07B2"/>
    <w:rsid w:val="00AE0836"/>
    <w:rsid w:val="00AE0861"/>
    <w:rsid w:val="00AE08D9"/>
    <w:rsid w:val="00AE08E6"/>
    <w:rsid w:val="00AE0905"/>
    <w:rsid w:val="00AE093B"/>
    <w:rsid w:val="00AE0AA5"/>
    <w:rsid w:val="00AE0B07"/>
    <w:rsid w:val="00AE0BF0"/>
    <w:rsid w:val="00AE0C6D"/>
    <w:rsid w:val="00AE0C70"/>
    <w:rsid w:val="00AE0CC6"/>
    <w:rsid w:val="00AE0CC8"/>
    <w:rsid w:val="00AE0D7D"/>
    <w:rsid w:val="00AE0D8D"/>
    <w:rsid w:val="00AE0E10"/>
    <w:rsid w:val="00AE0E30"/>
    <w:rsid w:val="00AE0E5A"/>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0F"/>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77"/>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9F3"/>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03"/>
    <w:rsid w:val="00AE2E8E"/>
    <w:rsid w:val="00AE2EAF"/>
    <w:rsid w:val="00AE2EC2"/>
    <w:rsid w:val="00AE2EF7"/>
    <w:rsid w:val="00AE2F30"/>
    <w:rsid w:val="00AE2F32"/>
    <w:rsid w:val="00AE2FE2"/>
    <w:rsid w:val="00AE3008"/>
    <w:rsid w:val="00AE3027"/>
    <w:rsid w:val="00AE30F3"/>
    <w:rsid w:val="00AE31FD"/>
    <w:rsid w:val="00AE3200"/>
    <w:rsid w:val="00AE32D8"/>
    <w:rsid w:val="00AE3334"/>
    <w:rsid w:val="00AE33AD"/>
    <w:rsid w:val="00AE344F"/>
    <w:rsid w:val="00AE3456"/>
    <w:rsid w:val="00AE3479"/>
    <w:rsid w:val="00AE34B7"/>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3FF1"/>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58"/>
    <w:rsid w:val="00AE4661"/>
    <w:rsid w:val="00AE46A3"/>
    <w:rsid w:val="00AE46D0"/>
    <w:rsid w:val="00AE4776"/>
    <w:rsid w:val="00AE47F7"/>
    <w:rsid w:val="00AE4833"/>
    <w:rsid w:val="00AE483A"/>
    <w:rsid w:val="00AE4849"/>
    <w:rsid w:val="00AE48B0"/>
    <w:rsid w:val="00AE48C4"/>
    <w:rsid w:val="00AE49E1"/>
    <w:rsid w:val="00AE49EC"/>
    <w:rsid w:val="00AE4A3F"/>
    <w:rsid w:val="00AE4A49"/>
    <w:rsid w:val="00AE4ABB"/>
    <w:rsid w:val="00AE4AD5"/>
    <w:rsid w:val="00AE4B50"/>
    <w:rsid w:val="00AE4B7D"/>
    <w:rsid w:val="00AE4BD2"/>
    <w:rsid w:val="00AE4BD5"/>
    <w:rsid w:val="00AE4C7B"/>
    <w:rsid w:val="00AE4CCA"/>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22"/>
    <w:rsid w:val="00AE54E6"/>
    <w:rsid w:val="00AE5609"/>
    <w:rsid w:val="00AE5639"/>
    <w:rsid w:val="00AE5648"/>
    <w:rsid w:val="00AE5664"/>
    <w:rsid w:val="00AE5760"/>
    <w:rsid w:val="00AE5767"/>
    <w:rsid w:val="00AE577D"/>
    <w:rsid w:val="00AE57B1"/>
    <w:rsid w:val="00AE57C3"/>
    <w:rsid w:val="00AE5878"/>
    <w:rsid w:val="00AE58D5"/>
    <w:rsid w:val="00AE5904"/>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1"/>
    <w:rsid w:val="00AE62CE"/>
    <w:rsid w:val="00AE6375"/>
    <w:rsid w:val="00AE6397"/>
    <w:rsid w:val="00AE63CD"/>
    <w:rsid w:val="00AE63E1"/>
    <w:rsid w:val="00AE63F4"/>
    <w:rsid w:val="00AE640C"/>
    <w:rsid w:val="00AE6466"/>
    <w:rsid w:val="00AE64CF"/>
    <w:rsid w:val="00AE6544"/>
    <w:rsid w:val="00AE657F"/>
    <w:rsid w:val="00AE65A8"/>
    <w:rsid w:val="00AE65AE"/>
    <w:rsid w:val="00AE65B7"/>
    <w:rsid w:val="00AE6701"/>
    <w:rsid w:val="00AE6747"/>
    <w:rsid w:val="00AE67AD"/>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66"/>
    <w:rsid w:val="00AE7575"/>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B95"/>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37"/>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0A3"/>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98"/>
    <w:rsid w:val="00AF16EF"/>
    <w:rsid w:val="00AF1729"/>
    <w:rsid w:val="00AF1811"/>
    <w:rsid w:val="00AF188F"/>
    <w:rsid w:val="00AF1907"/>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B6"/>
    <w:rsid w:val="00AF21C3"/>
    <w:rsid w:val="00AF21D0"/>
    <w:rsid w:val="00AF21EE"/>
    <w:rsid w:val="00AF2283"/>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D9"/>
    <w:rsid w:val="00AF27EF"/>
    <w:rsid w:val="00AF2838"/>
    <w:rsid w:val="00AF284A"/>
    <w:rsid w:val="00AF289B"/>
    <w:rsid w:val="00AF28D6"/>
    <w:rsid w:val="00AF29AA"/>
    <w:rsid w:val="00AF2A04"/>
    <w:rsid w:val="00AF2A40"/>
    <w:rsid w:val="00AF2A79"/>
    <w:rsid w:val="00AF2A92"/>
    <w:rsid w:val="00AF2B05"/>
    <w:rsid w:val="00AF2B57"/>
    <w:rsid w:val="00AF2B64"/>
    <w:rsid w:val="00AF2BEF"/>
    <w:rsid w:val="00AF2C71"/>
    <w:rsid w:val="00AF2C9B"/>
    <w:rsid w:val="00AF2CA6"/>
    <w:rsid w:val="00AF2D3D"/>
    <w:rsid w:val="00AF2E67"/>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3F"/>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2"/>
    <w:rsid w:val="00AF40B9"/>
    <w:rsid w:val="00AF4171"/>
    <w:rsid w:val="00AF41AA"/>
    <w:rsid w:val="00AF41E1"/>
    <w:rsid w:val="00AF41F1"/>
    <w:rsid w:val="00AF421D"/>
    <w:rsid w:val="00AF42E8"/>
    <w:rsid w:val="00AF42EE"/>
    <w:rsid w:val="00AF432B"/>
    <w:rsid w:val="00AF435C"/>
    <w:rsid w:val="00AF43CA"/>
    <w:rsid w:val="00AF4402"/>
    <w:rsid w:val="00AF44CC"/>
    <w:rsid w:val="00AF44FB"/>
    <w:rsid w:val="00AF451F"/>
    <w:rsid w:val="00AF454A"/>
    <w:rsid w:val="00AF4593"/>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42"/>
    <w:rsid w:val="00AF4C77"/>
    <w:rsid w:val="00AF4C80"/>
    <w:rsid w:val="00AF4D32"/>
    <w:rsid w:val="00AF4D5F"/>
    <w:rsid w:val="00AF4DDF"/>
    <w:rsid w:val="00AF4DED"/>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B"/>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12"/>
    <w:rsid w:val="00AF5D3A"/>
    <w:rsid w:val="00AF5DA3"/>
    <w:rsid w:val="00AF5E2B"/>
    <w:rsid w:val="00AF5E31"/>
    <w:rsid w:val="00AF5E5C"/>
    <w:rsid w:val="00AF5ED3"/>
    <w:rsid w:val="00AF5F08"/>
    <w:rsid w:val="00AF5FBD"/>
    <w:rsid w:val="00AF6025"/>
    <w:rsid w:val="00AF6026"/>
    <w:rsid w:val="00AF6121"/>
    <w:rsid w:val="00AF61BB"/>
    <w:rsid w:val="00AF632A"/>
    <w:rsid w:val="00AF63AC"/>
    <w:rsid w:val="00AF63C5"/>
    <w:rsid w:val="00AF640B"/>
    <w:rsid w:val="00AF64A1"/>
    <w:rsid w:val="00AF64AB"/>
    <w:rsid w:val="00AF651E"/>
    <w:rsid w:val="00AF66E1"/>
    <w:rsid w:val="00AF66FC"/>
    <w:rsid w:val="00AF6754"/>
    <w:rsid w:val="00AF67F9"/>
    <w:rsid w:val="00AF6824"/>
    <w:rsid w:val="00AF68C0"/>
    <w:rsid w:val="00AF6961"/>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281"/>
    <w:rsid w:val="00AF7311"/>
    <w:rsid w:val="00AF7334"/>
    <w:rsid w:val="00AF740A"/>
    <w:rsid w:val="00AF7411"/>
    <w:rsid w:val="00AF741D"/>
    <w:rsid w:val="00AF74AB"/>
    <w:rsid w:val="00AF7500"/>
    <w:rsid w:val="00AF7521"/>
    <w:rsid w:val="00AF75CE"/>
    <w:rsid w:val="00AF76A0"/>
    <w:rsid w:val="00AF76F3"/>
    <w:rsid w:val="00AF778B"/>
    <w:rsid w:val="00AF77A6"/>
    <w:rsid w:val="00AF781A"/>
    <w:rsid w:val="00AF79F4"/>
    <w:rsid w:val="00AF7AD8"/>
    <w:rsid w:val="00AF7B47"/>
    <w:rsid w:val="00AF7B6E"/>
    <w:rsid w:val="00AF7B78"/>
    <w:rsid w:val="00AF7B79"/>
    <w:rsid w:val="00AF7BC6"/>
    <w:rsid w:val="00AF7BF5"/>
    <w:rsid w:val="00AF7CA9"/>
    <w:rsid w:val="00AF7CB0"/>
    <w:rsid w:val="00AF7D2A"/>
    <w:rsid w:val="00AF7D69"/>
    <w:rsid w:val="00AF7D6E"/>
    <w:rsid w:val="00AF7D80"/>
    <w:rsid w:val="00AF7DC4"/>
    <w:rsid w:val="00AF7DE5"/>
    <w:rsid w:val="00AF7DFB"/>
    <w:rsid w:val="00AF7E07"/>
    <w:rsid w:val="00AF7EFF"/>
    <w:rsid w:val="00AF7F42"/>
    <w:rsid w:val="00AF7F6A"/>
    <w:rsid w:val="00AF7F83"/>
    <w:rsid w:val="00B00024"/>
    <w:rsid w:val="00B00079"/>
    <w:rsid w:val="00B000D5"/>
    <w:rsid w:val="00B00170"/>
    <w:rsid w:val="00B002CC"/>
    <w:rsid w:val="00B00415"/>
    <w:rsid w:val="00B00468"/>
    <w:rsid w:val="00B00493"/>
    <w:rsid w:val="00B00506"/>
    <w:rsid w:val="00B00508"/>
    <w:rsid w:val="00B0052D"/>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8A"/>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7E8"/>
    <w:rsid w:val="00B0180B"/>
    <w:rsid w:val="00B0190A"/>
    <w:rsid w:val="00B01923"/>
    <w:rsid w:val="00B01A0D"/>
    <w:rsid w:val="00B01A74"/>
    <w:rsid w:val="00B01AB2"/>
    <w:rsid w:val="00B01B43"/>
    <w:rsid w:val="00B01B52"/>
    <w:rsid w:val="00B01B99"/>
    <w:rsid w:val="00B01C92"/>
    <w:rsid w:val="00B01CDD"/>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3F7"/>
    <w:rsid w:val="00B02403"/>
    <w:rsid w:val="00B02423"/>
    <w:rsid w:val="00B0256C"/>
    <w:rsid w:val="00B0265C"/>
    <w:rsid w:val="00B0269E"/>
    <w:rsid w:val="00B026BC"/>
    <w:rsid w:val="00B027A1"/>
    <w:rsid w:val="00B027BA"/>
    <w:rsid w:val="00B028D1"/>
    <w:rsid w:val="00B02900"/>
    <w:rsid w:val="00B0290C"/>
    <w:rsid w:val="00B02962"/>
    <w:rsid w:val="00B02964"/>
    <w:rsid w:val="00B029CA"/>
    <w:rsid w:val="00B02A16"/>
    <w:rsid w:val="00B02A21"/>
    <w:rsid w:val="00B02A7C"/>
    <w:rsid w:val="00B02BE9"/>
    <w:rsid w:val="00B02C1A"/>
    <w:rsid w:val="00B02C76"/>
    <w:rsid w:val="00B02CBA"/>
    <w:rsid w:val="00B02D0F"/>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2FE"/>
    <w:rsid w:val="00B03311"/>
    <w:rsid w:val="00B0335F"/>
    <w:rsid w:val="00B03389"/>
    <w:rsid w:val="00B033AF"/>
    <w:rsid w:val="00B033C3"/>
    <w:rsid w:val="00B033C6"/>
    <w:rsid w:val="00B033E5"/>
    <w:rsid w:val="00B0346E"/>
    <w:rsid w:val="00B03549"/>
    <w:rsid w:val="00B03578"/>
    <w:rsid w:val="00B035E8"/>
    <w:rsid w:val="00B0361B"/>
    <w:rsid w:val="00B03632"/>
    <w:rsid w:val="00B0367F"/>
    <w:rsid w:val="00B03690"/>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72"/>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5"/>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AC"/>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35"/>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EB"/>
    <w:rsid w:val="00B050F3"/>
    <w:rsid w:val="00B051BB"/>
    <w:rsid w:val="00B051C7"/>
    <w:rsid w:val="00B05207"/>
    <w:rsid w:val="00B0524B"/>
    <w:rsid w:val="00B052C9"/>
    <w:rsid w:val="00B0531B"/>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1E"/>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5FE4"/>
    <w:rsid w:val="00B0608F"/>
    <w:rsid w:val="00B06096"/>
    <w:rsid w:val="00B060C9"/>
    <w:rsid w:val="00B0611B"/>
    <w:rsid w:val="00B06198"/>
    <w:rsid w:val="00B0619D"/>
    <w:rsid w:val="00B0624D"/>
    <w:rsid w:val="00B06297"/>
    <w:rsid w:val="00B062C5"/>
    <w:rsid w:val="00B0638F"/>
    <w:rsid w:val="00B063B7"/>
    <w:rsid w:val="00B06413"/>
    <w:rsid w:val="00B0646F"/>
    <w:rsid w:val="00B064AD"/>
    <w:rsid w:val="00B064C4"/>
    <w:rsid w:val="00B06543"/>
    <w:rsid w:val="00B06549"/>
    <w:rsid w:val="00B06559"/>
    <w:rsid w:val="00B065A6"/>
    <w:rsid w:val="00B065EA"/>
    <w:rsid w:val="00B06700"/>
    <w:rsid w:val="00B06844"/>
    <w:rsid w:val="00B0689B"/>
    <w:rsid w:val="00B0691E"/>
    <w:rsid w:val="00B0696D"/>
    <w:rsid w:val="00B069A9"/>
    <w:rsid w:val="00B06A74"/>
    <w:rsid w:val="00B06AD3"/>
    <w:rsid w:val="00B06B5B"/>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3D"/>
    <w:rsid w:val="00B072BD"/>
    <w:rsid w:val="00B07380"/>
    <w:rsid w:val="00B073A1"/>
    <w:rsid w:val="00B07444"/>
    <w:rsid w:val="00B07445"/>
    <w:rsid w:val="00B07495"/>
    <w:rsid w:val="00B07572"/>
    <w:rsid w:val="00B07591"/>
    <w:rsid w:val="00B07610"/>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CC"/>
    <w:rsid w:val="00B07ED4"/>
    <w:rsid w:val="00B07ED5"/>
    <w:rsid w:val="00B07F97"/>
    <w:rsid w:val="00B07FCA"/>
    <w:rsid w:val="00B1004E"/>
    <w:rsid w:val="00B10088"/>
    <w:rsid w:val="00B100DB"/>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490"/>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82"/>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0"/>
    <w:rsid w:val="00B11007"/>
    <w:rsid w:val="00B1100F"/>
    <w:rsid w:val="00B110EB"/>
    <w:rsid w:val="00B1112F"/>
    <w:rsid w:val="00B11173"/>
    <w:rsid w:val="00B111A0"/>
    <w:rsid w:val="00B111BB"/>
    <w:rsid w:val="00B1123C"/>
    <w:rsid w:val="00B11250"/>
    <w:rsid w:val="00B112E1"/>
    <w:rsid w:val="00B11311"/>
    <w:rsid w:val="00B11374"/>
    <w:rsid w:val="00B1139A"/>
    <w:rsid w:val="00B113C6"/>
    <w:rsid w:val="00B11490"/>
    <w:rsid w:val="00B114C6"/>
    <w:rsid w:val="00B11515"/>
    <w:rsid w:val="00B11526"/>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8FA"/>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1FC"/>
    <w:rsid w:val="00B12204"/>
    <w:rsid w:val="00B122A5"/>
    <w:rsid w:val="00B122EF"/>
    <w:rsid w:val="00B1230C"/>
    <w:rsid w:val="00B124F9"/>
    <w:rsid w:val="00B1252B"/>
    <w:rsid w:val="00B1257B"/>
    <w:rsid w:val="00B12584"/>
    <w:rsid w:val="00B12628"/>
    <w:rsid w:val="00B12634"/>
    <w:rsid w:val="00B12697"/>
    <w:rsid w:val="00B126A2"/>
    <w:rsid w:val="00B126CC"/>
    <w:rsid w:val="00B126F7"/>
    <w:rsid w:val="00B1270D"/>
    <w:rsid w:val="00B12724"/>
    <w:rsid w:val="00B127AB"/>
    <w:rsid w:val="00B127BF"/>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2FFB"/>
    <w:rsid w:val="00B13051"/>
    <w:rsid w:val="00B130B2"/>
    <w:rsid w:val="00B130C0"/>
    <w:rsid w:val="00B13183"/>
    <w:rsid w:val="00B131B1"/>
    <w:rsid w:val="00B131B4"/>
    <w:rsid w:val="00B1332D"/>
    <w:rsid w:val="00B13340"/>
    <w:rsid w:val="00B1336F"/>
    <w:rsid w:val="00B1337C"/>
    <w:rsid w:val="00B133AB"/>
    <w:rsid w:val="00B133F8"/>
    <w:rsid w:val="00B1340F"/>
    <w:rsid w:val="00B13467"/>
    <w:rsid w:val="00B1348E"/>
    <w:rsid w:val="00B134E7"/>
    <w:rsid w:val="00B13538"/>
    <w:rsid w:val="00B1354C"/>
    <w:rsid w:val="00B135B4"/>
    <w:rsid w:val="00B1361E"/>
    <w:rsid w:val="00B1362E"/>
    <w:rsid w:val="00B13639"/>
    <w:rsid w:val="00B1363B"/>
    <w:rsid w:val="00B13641"/>
    <w:rsid w:val="00B13655"/>
    <w:rsid w:val="00B13750"/>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2B"/>
    <w:rsid w:val="00B14870"/>
    <w:rsid w:val="00B1489C"/>
    <w:rsid w:val="00B148A0"/>
    <w:rsid w:val="00B148F5"/>
    <w:rsid w:val="00B14904"/>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CEB"/>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0"/>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3EE"/>
    <w:rsid w:val="00B16436"/>
    <w:rsid w:val="00B164A3"/>
    <w:rsid w:val="00B164D9"/>
    <w:rsid w:val="00B164E4"/>
    <w:rsid w:val="00B165DB"/>
    <w:rsid w:val="00B16612"/>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3E4"/>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BAF"/>
    <w:rsid w:val="00B17CB8"/>
    <w:rsid w:val="00B17D0B"/>
    <w:rsid w:val="00B17DC4"/>
    <w:rsid w:val="00B17E0D"/>
    <w:rsid w:val="00B17E31"/>
    <w:rsid w:val="00B17E6B"/>
    <w:rsid w:val="00B17ECD"/>
    <w:rsid w:val="00B17F7D"/>
    <w:rsid w:val="00B17FC6"/>
    <w:rsid w:val="00B17FDE"/>
    <w:rsid w:val="00B20012"/>
    <w:rsid w:val="00B200C5"/>
    <w:rsid w:val="00B2024C"/>
    <w:rsid w:val="00B2025F"/>
    <w:rsid w:val="00B2027A"/>
    <w:rsid w:val="00B2028B"/>
    <w:rsid w:val="00B202AD"/>
    <w:rsid w:val="00B202EC"/>
    <w:rsid w:val="00B20334"/>
    <w:rsid w:val="00B203E0"/>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C60"/>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08"/>
    <w:rsid w:val="00B21364"/>
    <w:rsid w:val="00B21399"/>
    <w:rsid w:val="00B213A3"/>
    <w:rsid w:val="00B213B0"/>
    <w:rsid w:val="00B213D3"/>
    <w:rsid w:val="00B2149C"/>
    <w:rsid w:val="00B21514"/>
    <w:rsid w:val="00B215B7"/>
    <w:rsid w:val="00B215CD"/>
    <w:rsid w:val="00B2160D"/>
    <w:rsid w:val="00B21641"/>
    <w:rsid w:val="00B216D0"/>
    <w:rsid w:val="00B2170F"/>
    <w:rsid w:val="00B2173E"/>
    <w:rsid w:val="00B21792"/>
    <w:rsid w:val="00B217F6"/>
    <w:rsid w:val="00B21881"/>
    <w:rsid w:val="00B218B5"/>
    <w:rsid w:val="00B21938"/>
    <w:rsid w:val="00B2193E"/>
    <w:rsid w:val="00B219C3"/>
    <w:rsid w:val="00B219FE"/>
    <w:rsid w:val="00B21A03"/>
    <w:rsid w:val="00B21A53"/>
    <w:rsid w:val="00B21A82"/>
    <w:rsid w:val="00B21B77"/>
    <w:rsid w:val="00B21BF5"/>
    <w:rsid w:val="00B21C2F"/>
    <w:rsid w:val="00B21CC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AB6"/>
    <w:rsid w:val="00B22B3A"/>
    <w:rsid w:val="00B22C76"/>
    <w:rsid w:val="00B22C8E"/>
    <w:rsid w:val="00B22D1C"/>
    <w:rsid w:val="00B22D6B"/>
    <w:rsid w:val="00B22D9A"/>
    <w:rsid w:val="00B22DA9"/>
    <w:rsid w:val="00B22DCF"/>
    <w:rsid w:val="00B22E86"/>
    <w:rsid w:val="00B22F00"/>
    <w:rsid w:val="00B22FC7"/>
    <w:rsid w:val="00B2300D"/>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46"/>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3E3"/>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DD"/>
    <w:rsid w:val="00B258ED"/>
    <w:rsid w:val="00B2591D"/>
    <w:rsid w:val="00B25970"/>
    <w:rsid w:val="00B25994"/>
    <w:rsid w:val="00B259DB"/>
    <w:rsid w:val="00B25AA7"/>
    <w:rsid w:val="00B25AAE"/>
    <w:rsid w:val="00B25BB6"/>
    <w:rsid w:val="00B25BDF"/>
    <w:rsid w:val="00B25BF6"/>
    <w:rsid w:val="00B25C24"/>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30"/>
    <w:rsid w:val="00B2698E"/>
    <w:rsid w:val="00B2699A"/>
    <w:rsid w:val="00B269B9"/>
    <w:rsid w:val="00B269E4"/>
    <w:rsid w:val="00B26AB7"/>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2E"/>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8C1"/>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82"/>
    <w:rsid w:val="00B325A1"/>
    <w:rsid w:val="00B325BD"/>
    <w:rsid w:val="00B32610"/>
    <w:rsid w:val="00B3261B"/>
    <w:rsid w:val="00B32684"/>
    <w:rsid w:val="00B326C2"/>
    <w:rsid w:val="00B326DF"/>
    <w:rsid w:val="00B3270D"/>
    <w:rsid w:val="00B327C1"/>
    <w:rsid w:val="00B327FC"/>
    <w:rsid w:val="00B328C9"/>
    <w:rsid w:val="00B3296D"/>
    <w:rsid w:val="00B32A61"/>
    <w:rsid w:val="00B32AA5"/>
    <w:rsid w:val="00B32AC0"/>
    <w:rsid w:val="00B32ADB"/>
    <w:rsid w:val="00B32B99"/>
    <w:rsid w:val="00B32C8B"/>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15"/>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7"/>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5BE"/>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3F"/>
    <w:rsid w:val="00B34ACC"/>
    <w:rsid w:val="00B34BB3"/>
    <w:rsid w:val="00B34BDB"/>
    <w:rsid w:val="00B34BE3"/>
    <w:rsid w:val="00B34C18"/>
    <w:rsid w:val="00B34CEB"/>
    <w:rsid w:val="00B34D27"/>
    <w:rsid w:val="00B34D66"/>
    <w:rsid w:val="00B34E8C"/>
    <w:rsid w:val="00B34E91"/>
    <w:rsid w:val="00B34E98"/>
    <w:rsid w:val="00B34EA5"/>
    <w:rsid w:val="00B34F0C"/>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3B"/>
    <w:rsid w:val="00B35B78"/>
    <w:rsid w:val="00B35B94"/>
    <w:rsid w:val="00B35BEA"/>
    <w:rsid w:val="00B35BEE"/>
    <w:rsid w:val="00B35C7A"/>
    <w:rsid w:val="00B35CAA"/>
    <w:rsid w:val="00B35CCD"/>
    <w:rsid w:val="00B35D3A"/>
    <w:rsid w:val="00B35D42"/>
    <w:rsid w:val="00B35DB5"/>
    <w:rsid w:val="00B35DC3"/>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3A5"/>
    <w:rsid w:val="00B3640E"/>
    <w:rsid w:val="00B36456"/>
    <w:rsid w:val="00B3648C"/>
    <w:rsid w:val="00B3655F"/>
    <w:rsid w:val="00B3657E"/>
    <w:rsid w:val="00B365A8"/>
    <w:rsid w:val="00B365BE"/>
    <w:rsid w:val="00B365C2"/>
    <w:rsid w:val="00B36625"/>
    <w:rsid w:val="00B36677"/>
    <w:rsid w:val="00B36771"/>
    <w:rsid w:val="00B36784"/>
    <w:rsid w:val="00B36816"/>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8C"/>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62B"/>
    <w:rsid w:val="00B3774C"/>
    <w:rsid w:val="00B3782D"/>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38"/>
    <w:rsid w:val="00B37E5C"/>
    <w:rsid w:val="00B37E62"/>
    <w:rsid w:val="00B37E81"/>
    <w:rsid w:val="00B37F0A"/>
    <w:rsid w:val="00B37F1C"/>
    <w:rsid w:val="00B37F8B"/>
    <w:rsid w:val="00B37FD2"/>
    <w:rsid w:val="00B40027"/>
    <w:rsid w:val="00B400C1"/>
    <w:rsid w:val="00B40101"/>
    <w:rsid w:val="00B40180"/>
    <w:rsid w:val="00B40239"/>
    <w:rsid w:val="00B40429"/>
    <w:rsid w:val="00B4058D"/>
    <w:rsid w:val="00B405B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94"/>
    <w:rsid w:val="00B40BC0"/>
    <w:rsid w:val="00B40BE6"/>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9"/>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DE"/>
    <w:rsid w:val="00B41EF3"/>
    <w:rsid w:val="00B41F43"/>
    <w:rsid w:val="00B41FE8"/>
    <w:rsid w:val="00B42015"/>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A6"/>
    <w:rsid w:val="00B428BD"/>
    <w:rsid w:val="00B42A1B"/>
    <w:rsid w:val="00B42A21"/>
    <w:rsid w:val="00B42A2E"/>
    <w:rsid w:val="00B42A47"/>
    <w:rsid w:val="00B42A6B"/>
    <w:rsid w:val="00B42A6F"/>
    <w:rsid w:val="00B42A73"/>
    <w:rsid w:val="00B42AA9"/>
    <w:rsid w:val="00B42AE1"/>
    <w:rsid w:val="00B42B28"/>
    <w:rsid w:val="00B42B4C"/>
    <w:rsid w:val="00B42BA1"/>
    <w:rsid w:val="00B42BBA"/>
    <w:rsid w:val="00B42BFD"/>
    <w:rsid w:val="00B42E1E"/>
    <w:rsid w:val="00B42E20"/>
    <w:rsid w:val="00B42E31"/>
    <w:rsid w:val="00B42E8A"/>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4D8"/>
    <w:rsid w:val="00B43555"/>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DE7"/>
    <w:rsid w:val="00B43EF6"/>
    <w:rsid w:val="00B43F6C"/>
    <w:rsid w:val="00B43FFB"/>
    <w:rsid w:val="00B44015"/>
    <w:rsid w:val="00B4403B"/>
    <w:rsid w:val="00B44049"/>
    <w:rsid w:val="00B44078"/>
    <w:rsid w:val="00B4408E"/>
    <w:rsid w:val="00B4409D"/>
    <w:rsid w:val="00B440AD"/>
    <w:rsid w:val="00B4413F"/>
    <w:rsid w:val="00B44167"/>
    <w:rsid w:val="00B441AB"/>
    <w:rsid w:val="00B441DC"/>
    <w:rsid w:val="00B441F7"/>
    <w:rsid w:val="00B44240"/>
    <w:rsid w:val="00B4430D"/>
    <w:rsid w:val="00B44318"/>
    <w:rsid w:val="00B44322"/>
    <w:rsid w:val="00B4436C"/>
    <w:rsid w:val="00B44370"/>
    <w:rsid w:val="00B443B6"/>
    <w:rsid w:val="00B4448D"/>
    <w:rsid w:val="00B444D3"/>
    <w:rsid w:val="00B444E4"/>
    <w:rsid w:val="00B44573"/>
    <w:rsid w:val="00B445E9"/>
    <w:rsid w:val="00B44642"/>
    <w:rsid w:val="00B44736"/>
    <w:rsid w:val="00B4473D"/>
    <w:rsid w:val="00B44784"/>
    <w:rsid w:val="00B4479E"/>
    <w:rsid w:val="00B447CC"/>
    <w:rsid w:val="00B447DA"/>
    <w:rsid w:val="00B447E6"/>
    <w:rsid w:val="00B44851"/>
    <w:rsid w:val="00B4497D"/>
    <w:rsid w:val="00B449C2"/>
    <w:rsid w:val="00B44A27"/>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2B"/>
    <w:rsid w:val="00B4513B"/>
    <w:rsid w:val="00B45141"/>
    <w:rsid w:val="00B45184"/>
    <w:rsid w:val="00B4518B"/>
    <w:rsid w:val="00B451E9"/>
    <w:rsid w:val="00B4525F"/>
    <w:rsid w:val="00B4529A"/>
    <w:rsid w:val="00B452BE"/>
    <w:rsid w:val="00B4530F"/>
    <w:rsid w:val="00B45333"/>
    <w:rsid w:val="00B45362"/>
    <w:rsid w:val="00B453C7"/>
    <w:rsid w:val="00B454D0"/>
    <w:rsid w:val="00B4550F"/>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BE"/>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B9"/>
    <w:rsid w:val="00B464E2"/>
    <w:rsid w:val="00B4654A"/>
    <w:rsid w:val="00B465AC"/>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07"/>
    <w:rsid w:val="00B46D1C"/>
    <w:rsid w:val="00B46D4B"/>
    <w:rsid w:val="00B46DA9"/>
    <w:rsid w:val="00B46E54"/>
    <w:rsid w:val="00B46E60"/>
    <w:rsid w:val="00B46F63"/>
    <w:rsid w:val="00B46F9A"/>
    <w:rsid w:val="00B46FBC"/>
    <w:rsid w:val="00B46FCA"/>
    <w:rsid w:val="00B47005"/>
    <w:rsid w:val="00B47010"/>
    <w:rsid w:val="00B4706C"/>
    <w:rsid w:val="00B4712C"/>
    <w:rsid w:val="00B47142"/>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5D"/>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0FC0"/>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68"/>
    <w:rsid w:val="00B51CAF"/>
    <w:rsid w:val="00B51CD8"/>
    <w:rsid w:val="00B51CE0"/>
    <w:rsid w:val="00B51D07"/>
    <w:rsid w:val="00B51D0C"/>
    <w:rsid w:val="00B51D26"/>
    <w:rsid w:val="00B51DBB"/>
    <w:rsid w:val="00B51DD0"/>
    <w:rsid w:val="00B51E9A"/>
    <w:rsid w:val="00B51ED8"/>
    <w:rsid w:val="00B51F31"/>
    <w:rsid w:val="00B51F7F"/>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70"/>
    <w:rsid w:val="00B5227F"/>
    <w:rsid w:val="00B522A9"/>
    <w:rsid w:val="00B522B7"/>
    <w:rsid w:val="00B522C3"/>
    <w:rsid w:val="00B5231D"/>
    <w:rsid w:val="00B523EA"/>
    <w:rsid w:val="00B52457"/>
    <w:rsid w:val="00B5247C"/>
    <w:rsid w:val="00B52482"/>
    <w:rsid w:val="00B52557"/>
    <w:rsid w:val="00B525B4"/>
    <w:rsid w:val="00B525BF"/>
    <w:rsid w:val="00B525C8"/>
    <w:rsid w:val="00B52620"/>
    <w:rsid w:val="00B52685"/>
    <w:rsid w:val="00B5270F"/>
    <w:rsid w:val="00B5273D"/>
    <w:rsid w:val="00B527AF"/>
    <w:rsid w:val="00B527C7"/>
    <w:rsid w:val="00B528AB"/>
    <w:rsid w:val="00B528B3"/>
    <w:rsid w:val="00B52913"/>
    <w:rsid w:val="00B52949"/>
    <w:rsid w:val="00B529DD"/>
    <w:rsid w:val="00B52A01"/>
    <w:rsid w:val="00B52A0B"/>
    <w:rsid w:val="00B52AD6"/>
    <w:rsid w:val="00B52B42"/>
    <w:rsid w:val="00B52B65"/>
    <w:rsid w:val="00B52BB8"/>
    <w:rsid w:val="00B52BCB"/>
    <w:rsid w:val="00B52C4B"/>
    <w:rsid w:val="00B52CCD"/>
    <w:rsid w:val="00B52CE7"/>
    <w:rsid w:val="00B52D3D"/>
    <w:rsid w:val="00B52D59"/>
    <w:rsid w:val="00B52DB1"/>
    <w:rsid w:val="00B52E27"/>
    <w:rsid w:val="00B52E58"/>
    <w:rsid w:val="00B52E66"/>
    <w:rsid w:val="00B52EB4"/>
    <w:rsid w:val="00B52F26"/>
    <w:rsid w:val="00B52F2D"/>
    <w:rsid w:val="00B52F45"/>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19"/>
    <w:rsid w:val="00B53DE5"/>
    <w:rsid w:val="00B53E79"/>
    <w:rsid w:val="00B53E83"/>
    <w:rsid w:val="00B53E8D"/>
    <w:rsid w:val="00B53F3D"/>
    <w:rsid w:val="00B53F74"/>
    <w:rsid w:val="00B53F8C"/>
    <w:rsid w:val="00B54026"/>
    <w:rsid w:val="00B54055"/>
    <w:rsid w:val="00B54110"/>
    <w:rsid w:val="00B5412D"/>
    <w:rsid w:val="00B54168"/>
    <w:rsid w:val="00B541D7"/>
    <w:rsid w:val="00B5421E"/>
    <w:rsid w:val="00B54238"/>
    <w:rsid w:val="00B5423B"/>
    <w:rsid w:val="00B54263"/>
    <w:rsid w:val="00B542C0"/>
    <w:rsid w:val="00B543AE"/>
    <w:rsid w:val="00B543CB"/>
    <w:rsid w:val="00B543F9"/>
    <w:rsid w:val="00B54452"/>
    <w:rsid w:val="00B54498"/>
    <w:rsid w:val="00B5449E"/>
    <w:rsid w:val="00B54500"/>
    <w:rsid w:val="00B5459B"/>
    <w:rsid w:val="00B545A2"/>
    <w:rsid w:val="00B545E7"/>
    <w:rsid w:val="00B5466B"/>
    <w:rsid w:val="00B54684"/>
    <w:rsid w:val="00B546A6"/>
    <w:rsid w:val="00B5472A"/>
    <w:rsid w:val="00B547B7"/>
    <w:rsid w:val="00B547CF"/>
    <w:rsid w:val="00B547EF"/>
    <w:rsid w:val="00B54896"/>
    <w:rsid w:val="00B54931"/>
    <w:rsid w:val="00B54976"/>
    <w:rsid w:val="00B54981"/>
    <w:rsid w:val="00B54982"/>
    <w:rsid w:val="00B549B9"/>
    <w:rsid w:val="00B549D6"/>
    <w:rsid w:val="00B549F2"/>
    <w:rsid w:val="00B54A10"/>
    <w:rsid w:val="00B54A1C"/>
    <w:rsid w:val="00B54A48"/>
    <w:rsid w:val="00B54A4C"/>
    <w:rsid w:val="00B54A6A"/>
    <w:rsid w:val="00B54A6D"/>
    <w:rsid w:val="00B54AB0"/>
    <w:rsid w:val="00B54B1A"/>
    <w:rsid w:val="00B54B4E"/>
    <w:rsid w:val="00B54B87"/>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1AA"/>
    <w:rsid w:val="00B55251"/>
    <w:rsid w:val="00B55291"/>
    <w:rsid w:val="00B552E0"/>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CB"/>
    <w:rsid w:val="00B55DFA"/>
    <w:rsid w:val="00B55F02"/>
    <w:rsid w:val="00B55F1F"/>
    <w:rsid w:val="00B55F68"/>
    <w:rsid w:val="00B55FA3"/>
    <w:rsid w:val="00B55FA8"/>
    <w:rsid w:val="00B55FC3"/>
    <w:rsid w:val="00B5602A"/>
    <w:rsid w:val="00B5606E"/>
    <w:rsid w:val="00B5609D"/>
    <w:rsid w:val="00B560AE"/>
    <w:rsid w:val="00B560DC"/>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93A"/>
    <w:rsid w:val="00B56985"/>
    <w:rsid w:val="00B56A2C"/>
    <w:rsid w:val="00B56AA1"/>
    <w:rsid w:val="00B56B49"/>
    <w:rsid w:val="00B56BA5"/>
    <w:rsid w:val="00B56BE3"/>
    <w:rsid w:val="00B56C17"/>
    <w:rsid w:val="00B56CB5"/>
    <w:rsid w:val="00B56CFB"/>
    <w:rsid w:val="00B56D08"/>
    <w:rsid w:val="00B56D44"/>
    <w:rsid w:val="00B56DF1"/>
    <w:rsid w:val="00B56E1B"/>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93"/>
    <w:rsid w:val="00B57BB8"/>
    <w:rsid w:val="00B57C81"/>
    <w:rsid w:val="00B57C99"/>
    <w:rsid w:val="00B57DA8"/>
    <w:rsid w:val="00B57DBE"/>
    <w:rsid w:val="00B57F63"/>
    <w:rsid w:val="00B57F92"/>
    <w:rsid w:val="00B57F94"/>
    <w:rsid w:val="00B57F9C"/>
    <w:rsid w:val="00B57FA8"/>
    <w:rsid w:val="00B6001C"/>
    <w:rsid w:val="00B600D4"/>
    <w:rsid w:val="00B60172"/>
    <w:rsid w:val="00B601A8"/>
    <w:rsid w:val="00B60296"/>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79F"/>
    <w:rsid w:val="00B618B4"/>
    <w:rsid w:val="00B618D7"/>
    <w:rsid w:val="00B6192A"/>
    <w:rsid w:val="00B619F2"/>
    <w:rsid w:val="00B61A4E"/>
    <w:rsid w:val="00B61A51"/>
    <w:rsid w:val="00B61B01"/>
    <w:rsid w:val="00B61B4F"/>
    <w:rsid w:val="00B61B5C"/>
    <w:rsid w:val="00B61B5E"/>
    <w:rsid w:val="00B61BED"/>
    <w:rsid w:val="00B61D37"/>
    <w:rsid w:val="00B61D5A"/>
    <w:rsid w:val="00B61E83"/>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23"/>
    <w:rsid w:val="00B62349"/>
    <w:rsid w:val="00B62394"/>
    <w:rsid w:val="00B62460"/>
    <w:rsid w:val="00B6246A"/>
    <w:rsid w:val="00B6247F"/>
    <w:rsid w:val="00B624FE"/>
    <w:rsid w:val="00B62540"/>
    <w:rsid w:val="00B6264A"/>
    <w:rsid w:val="00B6265E"/>
    <w:rsid w:val="00B6267C"/>
    <w:rsid w:val="00B62768"/>
    <w:rsid w:val="00B627DF"/>
    <w:rsid w:val="00B62817"/>
    <w:rsid w:val="00B6293D"/>
    <w:rsid w:val="00B62955"/>
    <w:rsid w:val="00B629B4"/>
    <w:rsid w:val="00B62A47"/>
    <w:rsid w:val="00B62A7E"/>
    <w:rsid w:val="00B62A8E"/>
    <w:rsid w:val="00B62AB0"/>
    <w:rsid w:val="00B62ABE"/>
    <w:rsid w:val="00B62AD4"/>
    <w:rsid w:val="00B62AF0"/>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1F"/>
    <w:rsid w:val="00B62F72"/>
    <w:rsid w:val="00B62F83"/>
    <w:rsid w:val="00B63057"/>
    <w:rsid w:val="00B6306B"/>
    <w:rsid w:val="00B6308F"/>
    <w:rsid w:val="00B630B7"/>
    <w:rsid w:val="00B63125"/>
    <w:rsid w:val="00B6313D"/>
    <w:rsid w:val="00B6317F"/>
    <w:rsid w:val="00B63184"/>
    <w:rsid w:val="00B632E3"/>
    <w:rsid w:val="00B63334"/>
    <w:rsid w:val="00B6333B"/>
    <w:rsid w:val="00B633D5"/>
    <w:rsid w:val="00B633EF"/>
    <w:rsid w:val="00B63408"/>
    <w:rsid w:val="00B63431"/>
    <w:rsid w:val="00B63494"/>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79F"/>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3FB9"/>
    <w:rsid w:val="00B64054"/>
    <w:rsid w:val="00B64055"/>
    <w:rsid w:val="00B64072"/>
    <w:rsid w:val="00B64099"/>
    <w:rsid w:val="00B64176"/>
    <w:rsid w:val="00B641F6"/>
    <w:rsid w:val="00B64202"/>
    <w:rsid w:val="00B64243"/>
    <w:rsid w:val="00B64265"/>
    <w:rsid w:val="00B64267"/>
    <w:rsid w:val="00B64357"/>
    <w:rsid w:val="00B64362"/>
    <w:rsid w:val="00B643F9"/>
    <w:rsid w:val="00B64418"/>
    <w:rsid w:val="00B64439"/>
    <w:rsid w:val="00B64476"/>
    <w:rsid w:val="00B64484"/>
    <w:rsid w:val="00B64506"/>
    <w:rsid w:val="00B64566"/>
    <w:rsid w:val="00B645F0"/>
    <w:rsid w:val="00B645FF"/>
    <w:rsid w:val="00B6465A"/>
    <w:rsid w:val="00B64693"/>
    <w:rsid w:val="00B646A4"/>
    <w:rsid w:val="00B646B7"/>
    <w:rsid w:val="00B648AA"/>
    <w:rsid w:val="00B6491E"/>
    <w:rsid w:val="00B64948"/>
    <w:rsid w:val="00B64954"/>
    <w:rsid w:val="00B6496B"/>
    <w:rsid w:val="00B6498A"/>
    <w:rsid w:val="00B64ADB"/>
    <w:rsid w:val="00B64B4E"/>
    <w:rsid w:val="00B64B63"/>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55"/>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1"/>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5"/>
    <w:rsid w:val="00B67A3E"/>
    <w:rsid w:val="00B67A4A"/>
    <w:rsid w:val="00B67AAB"/>
    <w:rsid w:val="00B67AEA"/>
    <w:rsid w:val="00B67B57"/>
    <w:rsid w:val="00B67D38"/>
    <w:rsid w:val="00B67D51"/>
    <w:rsid w:val="00B67DC3"/>
    <w:rsid w:val="00B67E2E"/>
    <w:rsid w:val="00B67EC3"/>
    <w:rsid w:val="00B67EE1"/>
    <w:rsid w:val="00B67F02"/>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1C"/>
    <w:rsid w:val="00B71E4A"/>
    <w:rsid w:val="00B71E6F"/>
    <w:rsid w:val="00B71E8F"/>
    <w:rsid w:val="00B71EC1"/>
    <w:rsid w:val="00B71F4C"/>
    <w:rsid w:val="00B71F64"/>
    <w:rsid w:val="00B71FAA"/>
    <w:rsid w:val="00B7201D"/>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B12"/>
    <w:rsid w:val="00B72BEB"/>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6A"/>
    <w:rsid w:val="00B73386"/>
    <w:rsid w:val="00B73388"/>
    <w:rsid w:val="00B733B4"/>
    <w:rsid w:val="00B734CE"/>
    <w:rsid w:val="00B7357A"/>
    <w:rsid w:val="00B735C3"/>
    <w:rsid w:val="00B735E5"/>
    <w:rsid w:val="00B735FA"/>
    <w:rsid w:val="00B73735"/>
    <w:rsid w:val="00B737A7"/>
    <w:rsid w:val="00B737BB"/>
    <w:rsid w:val="00B73830"/>
    <w:rsid w:val="00B73855"/>
    <w:rsid w:val="00B7389C"/>
    <w:rsid w:val="00B73917"/>
    <w:rsid w:val="00B73930"/>
    <w:rsid w:val="00B73960"/>
    <w:rsid w:val="00B73977"/>
    <w:rsid w:val="00B7398E"/>
    <w:rsid w:val="00B739DA"/>
    <w:rsid w:val="00B73ABA"/>
    <w:rsid w:val="00B73AD2"/>
    <w:rsid w:val="00B73B54"/>
    <w:rsid w:val="00B73DD1"/>
    <w:rsid w:val="00B73DF4"/>
    <w:rsid w:val="00B73E0C"/>
    <w:rsid w:val="00B73F36"/>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96"/>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BA"/>
    <w:rsid w:val="00B74BD1"/>
    <w:rsid w:val="00B74C02"/>
    <w:rsid w:val="00B74C5C"/>
    <w:rsid w:val="00B74C97"/>
    <w:rsid w:val="00B74CA8"/>
    <w:rsid w:val="00B74D54"/>
    <w:rsid w:val="00B74DFA"/>
    <w:rsid w:val="00B74E2F"/>
    <w:rsid w:val="00B74E3B"/>
    <w:rsid w:val="00B74EB6"/>
    <w:rsid w:val="00B74EFD"/>
    <w:rsid w:val="00B74F13"/>
    <w:rsid w:val="00B74F3D"/>
    <w:rsid w:val="00B74F7F"/>
    <w:rsid w:val="00B74FC0"/>
    <w:rsid w:val="00B74FD1"/>
    <w:rsid w:val="00B750E0"/>
    <w:rsid w:val="00B7511C"/>
    <w:rsid w:val="00B7513D"/>
    <w:rsid w:val="00B75169"/>
    <w:rsid w:val="00B7516D"/>
    <w:rsid w:val="00B7516E"/>
    <w:rsid w:val="00B75183"/>
    <w:rsid w:val="00B751DB"/>
    <w:rsid w:val="00B752E4"/>
    <w:rsid w:val="00B753F7"/>
    <w:rsid w:val="00B75436"/>
    <w:rsid w:val="00B75474"/>
    <w:rsid w:val="00B754CA"/>
    <w:rsid w:val="00B7550E"/>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1"/>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37"/>
    <w:rsid w:val="00B7704B"/>
    <w:rsid w:val="00B770B3"/>
    <w:rsid w:val="00B770C9"/>
    <w:rsid w:val="00B770E5"/>
    <w:rsid w:val="00B77130"/>
    <w:rsid w:val="00B771DB"/>
    <w:rsid w:val="00B7728B"/>
    <w:rsid w:val="00B772E7"/>
    <w:rsid w:val="00B772FA"/>
    <w:rsid w:val="00B7732C"/>
    <w:rsid w:val="00B773A6"/>
    <w:rsid w:val="00B774F1"/>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4A"/>
    <w:rsid w:val="00B80151"/>
    <w:rsid w:val="00B801F7"/>
    <w:rsid w:val="00B80260"/>
    <w:rsid w:val="00B802B3"/>
    <w:rsid w:val="00B8032E"/>
    <w:rsid w:val="00B80339"/>
    <w:rsid w:val="00B8034C"/>
    <w:rsid w:val="00B803D4"/>
    <w:rsid w:val="00B8042B"/>
    <w:rsid w:val="00B804C0"/>
    <w:rsid w:val="00B80581"/>
    <w:rsid w:val="00B80596"/>
    <w:rsid w:val="00B805FB"/>
    <w:rsid w:val="00B80611"/>
    <w:rsid w:val="00B80619"/>
    <w:rsid w:val="00B8064A"/>
    <w:rsid w:val="00B80671"/>
    <w:rsid w:val="00B806C0"/>
    <w:rsid w:val="00B80814"/>
    <w:rsid w:val="00B8081F"/>
    <w:rsid w:val="00B80828"/>
    <w:rsid w:val="00B8082D"/>
    <w:rsid w:val="00B8088B"/>
    <w:rsid w:val="00B808D4"/>
    <w:rsid w:val="00B80937"/>
    <w:rsid w:val="00B8098D"/>
    <w:rsid w:val="00B809B9"/>
    <w:rsid w:val="00B809F9"/>
    <w:rsid w:val="00B80AA5"/>
    <w:rsid w:val="00B80ABC"/>
    <w:rsid w:val="00B80B60"/>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0FF8"/>
    <w:rsid w:val="00B8107C"/>
    <w:rsid w:val="00B81088"/>
    <w:rsid w:val="00B8109E"/>
    <w:rsid w:val="00B81157"/>
    <w:rsid w:val="00B8115A"/>
    <w:rsid w:val="00B8115C"/>
    <w:rsid w:val="00B8115E"/>
    <w:rsid w:val="00B81195"/>
    <w:rsid w:val="00B8120F"/>
    <w:rsid w:val="00B8126D"/>
    <w:rsid w:val="00B812B8"/>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0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5D1"/>
    <w:rsid w:val="00B826A7"/>
    <w:rsid w:val="00B82721"/>
    <w:rsid w:val="00B82722"/>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85"/>
    <w:rsid w:val="00B830B8"/>
    <w:rsid w:val="00B830BB"/>
    <w:rsid w:val="00B830D9"/>
    <w:rsid w:val="00B830F3"/>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52"/>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B2"/>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7B"/>
    <w:rsid w:val="00B84CBD"/>
    <w:rsid w:val="00B84CDE"/>
    <w:rsid w:val="00B84D94"/>
    <w:rsid w:val="00B84E0E"/>
    <w:rsid w:val="00B84E3D"/>
    <w:rsid w:val="00B84E55"/>
    <w:rsid w:val="00B84EB1"/>
    <w:rsid w:val="00B84F06"/>
    <w:rsid w:val="00B84F1C"/>
    <w:rsid w:val="00B84FBB"/>
    <w:rsid w:val="00B84FBD"/>
    <w:rsid w:val="00B850BA"/>
    <w:rsid w:val="00B85101"/>
    <w:rsid w:val="00B85163"/>
    <w:rsid w:val="00B851D3"/>
    <w:rsid w:val="00B851DC"/>
    <w:rsid w:val="00B851ED"/>
    <w:rsid w:val="00B85213"/>
    <w:rsid w:val="00B85267"/>
    <w:rsid w:val="00B852E8"/>
    <w:rsid w:val="00B853AA"/>
    <w:rsid w:val="00B853BD"/>
    <w:rsid w:val="00B853C4"/>
    <w:rsid w:val="00B85400"/>
    <w:rsid w:val="00B8540E"/>
    <w:rsid w:val="00B85416"/>
    <w:rsid w:val="00B85483"/>
    <w:rsid w:val="00B854C8"/>
    <w:rsid w:val="00B8550B"/>
    <w:rsid w:val="00B8550C"/>
    <w:rsid w:val="00B855A0"/>
    <w:rsid w:val="00B855E5"/>
    <w:rsid w:val="00B85610"/>
    <w:rsid w:val="00B85674"/>
    <w:rsid w:val="00B85687"/>
    <w:rsid w:val="00B856AC"/>
    <w:rsid w:val="00B856D7"/>
    <w:rsid w:val="00B857A4"/>
    <w:rsid w:val="00B8587A"/>
    <w:rsid w:val="00B858D9"/>
    <w:rsid w:val="00B858F7"/>
    <w:rsid w:val="00B85975"/>
    <w:rsid w:val="00B859CE"/>
    <w:rsid w:val="00B85A77"/>
    <w:rsid w:val="00B85A83"/>
    <w:rsid w:val="00B85B73"/>
    <w:rsid w:val="00B85D9B"/>
    <w:rsid w:val="00B85E00"/>
    <w:rsid w:val="00B85E07"/>
    <w:rsid w:val="00B85E5F"/>
    <w:rsid w:val="00B85ECB"/>
    <w:rsid w:val="00B85ED8"/>
    <w:rsid w:val="00B85F0B"/>
    <w:rsid w:val="00B85F1E"/>
    <w:rsid w:val="00B85F61"/>
    <w:rsid w:val="00B85F78"/>
    <w:rsid w:val="00B85F7A"/>
    <w:rsid w:val="00B85F86"/>
    <w:rsid w:val="00B86029"/>
    <w:rsid w:val="00B86085"/>
    <w:rsid w:val="00B860E5"/>
    <w:rsid w:val="00B86145"/>
    <w:rsid w:val="00B861D2"/>
    <w:rsid w:val="00B86218"/>
    <w:rsid w:val="00B86295"/>
    <w:rsid w:val="00B862A7"/>
    <w:rsid w:val="00B862B6"/>
    <w:rsid w:val="00B862D1"/>
    <w:rsid w:val="00B862E1"/>
    <w:rsid w:val="00B862FE"/>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EFC"/>
    <w:rsid w:val="00B86FDF"/>
    <w:rsid w:val="00B86FE8"/>
    <w:rsid w:val="00B87041"/>
    <w:rsid w:val="00B87189"/>
    <w:rsid w:val="00B871F3"/>
    <w:rsid w:val="00B87236"/>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BCB"/>
    <w:rsid w:val="00B87C54"/>
    <w:rsid w:val="00B87CEE"/>
    <w:rsid w:val="00B87D1B"/>
    <w:rsid w:val="00B87D2D"/>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CA"/>
    <w:rsid w:val="00B90C1F"/>
    <w:rsid w:val="00B90C60"/>
    <w:rsid w:val="00B90C9D"/>
    <w:rsid w:val="00B90D06"/>
    <w:rsid w:val="00B90E29"/>
    <w:rsid w:val="00B90F15"/>
    <w:rsid w:val="00B90FF7"/>
    <w:rsid w:val="00B91017"/>
    <w:rsid w:val="00B91049"/>
    <w:rsid w:val="00B91050"/>
    <w:rsid w:val="00B910B9"/>
    <w:rsid w:val="00B910E6"/>
    <w:rsid w:val="00B910E8"/>
    <w:rsid w:val="00B91123"/>
    <w:rsid w:val="00B91142"/>
    <w:rsid w:val="00B91143"/>
    <w:rsid w:val="00B91198"/>
    <w:rsid w:val="00B911FA"/>
    <w:rsid w:val="00B9122B"/>
    <w:rsid w:val="00B91342"/>
    <w:rsid w:val="00B91399"/>
    <w:rsid w:val="00B914AE"/>
    <w:rsid w:val="00B914AF"/>
    <w:rsid w:val="00B91516"/>
    <w:rsid w:val="00B91550"/>
    <w:rsid w:val="00B915B2"/>
    <w:rsid w:val="00B915DC"/>
    <w:rsid w:val="00B9162F"/>
    <w:rsid w:val="00B91648"/>
    <w:rsid w:val="00B916CF"/>
    <w:rsid w:val="00B917B7"/>
    <w:rsid w:val="00B9181E"/>
    <w:rsid w:val="00B918EC"/>
    <w:rsid w:val="00B91938"/>
    <w:rsid w:val="00B9193B"/>
    <w:rsid w:val="00B91984"/>
    <w:rsid w:val="00B919B8"/>
    <w:rsid w:val="00B91AA9"/>
    <w:rsid w:val="00B91AF5"/>
    <w:rsid w:val="00B91B09"/>
    <w:rsid w:val="00B91BE4"/>
    <w:rsid w:val="00B91BF9"/>
    <w:rsid w:val="00B91CA0"/>
    <w:rsid w:val="00B91D16"/>
    <w:rsid w:val="00B91DCD"/>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1D0"/>
    <w:rsid w:val="00B9325C"/>
    <w:rsid w:val="00B9326D"/>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AA"/>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07"/>
    <w:rsid w:val="00B94217"/>
    <w:rsid w:val="00B94256"/>
    <w:rsid w:val="00B94304"/>
    <w:rsid w:val="00B94344"/>
    <w:rsid w:val="00B9434B"/>
    <w:rsid w:val="00B943AA"/>
    <w:rsid w:val="00B943B4"/>
    <w:rsid w:val="00B94476"/>
    <w:rsid w:val="00B9448E"/>
    <w:rsid w:val="00B944A7"/>
    <w:rsid w:val="00B944AB"/>
    <w:rsid w:val="00B9450B"/>
    <w:rsid w:val="00B9452E"/>
    <w:rsid w:val="00B9454A"/>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46"/>
    <w:rsid w:val="00B94E65"/>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0D"/>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81"/>
    <w:rsid w:val="00B95AF7"/>
    <w:rsid w:val="00B95B09"/>
    <w:rsid w:val="00B95B24"/>
    <w:rsid w:val="00B95B49"/>
    <w:rsid w:val="00B95BF8"/>
    <w:rsid w:val="00B95C2C"/>
    <w:rsid w:val="00B95CA1"/>
    <w:rsid w:val="00B95CBD"/>
    <w:rsid w:val="00B95CE7"/>
    <w:rsid w:val="00B95D69"/>
    <w:rsid w:val="00B95DD7"/>
    <w:rsid w:val="00B95F40"/>
    <w:rsid w:val="00B95FDC"/>
    <w:rsid w:val="00B9607E"/>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647"/>
    <w:rsid w:val="00B96742"/>
    <w:rsid w:val="00B96789"/>
    <w:rsid w:val="00B967ED"/>
    <w:rsid w:val="00B9685F"/>
    <w:rsid w:val="00B968D9"/>
    <w:rsid w:val="00B968F0"/>
    <w:rsid w:val="00B969F6"/>
    <w:rsid w:val="00B96A79"/>
    <w:rsid w:val="00B96AA6"/>
    <w:rsid w:val="00B96ABC"/>
    <w:rsid w:val="00B96B11"/>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6D"/>
    <w:rsid w:val="00B9719A"/>
    <w:rsid w:val="00B971C6"/>
    <w:rsid w:val="00B972E5"/>
    <w:rsid w:val="00B9733C"/>
    <w:rsid w:val="00B9735A"/>
    <w:rsid w:val="00B9737C"/>
    <w:rsid w:val="00B973AC"/>
    <w:rsid w:val="00B973B1"/>
    <w:rsid w:val="00B973BC"/>
    <w:rsid w:val="00B9741F"/>
    <w:rsid w:val="00B97454"/>
    <w:rsid w:val="00B97505"/>
    <w:rsid w:val="00B9759E"/>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A0"/>
    <w:rsid w:val="00BA0BCB"/>
    <w:rsid w:val="00BA0C88"/>
    <w:rsid w:val="00BA0D2D"/>
    <w:rsid w:val="00BA0D51"/>
    <w:rsid w:val="00BA0DC4"/>
    <w:rsid w:val="00BA0DD6"/>
    <w:rsid w:val="00BA0E1B"/>
    <w:rsid w:val="00BA0E29"/>
    <w:rsid w:val="00BA0E4F"/>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12"/>
    <w:rsid w:val="00BA1943"/>
    <w:rsid w:val="00BA1A5C"/>
    <w:rsid w:val="00BA1A8C"/>
    <w:rsid w:val="00BA1AFA"/>
    <w:rsid w:val="00BA1B79"/>
    <w:rsid w:val="00BA1BA3"/>
    <w:rsid w:val="00BA1BB0"/>
    <w:rsid w:val="00BA1BC4"/>
    <w:rsid w:val="00BA1BF3"/>
    <w:rsid w:val="00BA1C0C"/>
    <w:rsid w:val="00BA1C1C"/>
    <w:rsid w:val="00BA1C34"/>
    <w:rsid w:val="00BA1C45"/>
    <w:rsid w:val="00BA1D4F"/>
    <w:rsid w:val="00BA1E0D"/>
    <w:rsid w:val="00BA1E49"/>
    <w:rsid w:val="00BA1E8C"/>
    <w:rsid w:val="00BA1EE1"/>
    <w:rsid w:val="00BA1F6F"/>
    <w:rsid w:val="00BA1FC6"/>
    <w:rsid w:val="00BA1FCA"/>
    <w:rsid w:val="00BA202C"/>
    <w:rsid w:val="00BA2059"/>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4C3"/>
    <w:rsid w:val="00BA2511"/>
    <w:rsid w:val="00BA25F8"/>
    <w:rsid w:val="00BA265A"/>
    <w:rsid w:val="00BA2671"/>
    <w:rsid w:val="00BA2791"/>
    <w:rsid w:val="00BA2802"/>
    <w:rsid w:val="00BA28E2"/>
    <w:rsid w:val="00BA28F8"/>
    <w:rsid w:val="00BA2925"/>
    <w:rsid w:val="00BA29CD"/>
    <w:rsid w:val="00BA2A35"/>
    <w:rsid w:val="00BA2A9B"/>
    <w:rsid w:val="00BA2AA6"/>
    <w:rsid w:val="00BA2AF2"/>
    <w:rsid w:val="00BA2B24"/>
    <w:rsid w:val="00BA2B29"/>
    <w:rsid w:val="00BA2C14"/>
    <w:rsid w:val="00BA2C1C"/>
    <w:rsid w:val="00BA2C2A"/>
    <w:rsid w:val="00BA2CC5"/>
    <w:rsid w:val="00BA2CC8"/>
    <w:rsid w:val="00BA2D14"/>
    <w:rsid w:val="00BA2D1E"/>
    <w:rsid w:val="00BA2D80"/>
    <w:rsid w:val="00BA2E15"/>
    <w:rsid w:val="00BA2E36"/>
    <w:rsid w:val="00BA2E5A"/>
    <w:rsid w:val="00BA2E69"/>
    <w:rsid w:val="00BA2EE9"/>
    <w:rsid w:val="00BA2F04"/>
    <w:rsid w:val="00BA2F2E"/>
    <w:rsid w:val="00BA2FC7"/>
    <w:rsid w:val="00BA301F"/>
    <w:rsid w:val="00BA3071"/>
    <w:rsid w:val="00BA3137"/>
    <w:rsid w:val="00BA3157"/>
    <w:rsid w:val="00BA31A2"/>
    <w:rsid w:val="00BA3272"/>
    <w:rsid w:val="00BA32CC"/>
    <w:rsid w:val="00BA330B"/>
    <w:rsid w:val="00BA332B"/>
    <w:rsid w:val="00BA338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32"/>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CAA"/>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49E"/>
    <w:rsid w:val="00BA552E"/>
    <w:rsid w:val="00BA561D"/>
    <w:rsid w:val="00BA5620"/>
    <w:rsid w:val="00BA5885"/>
    <w:rsid w:val="00BA58FA"/>
    <w:rsid w:val="00BA5945"/>
    <w:rsid w:val="00BA5971"/>
    <w:rsid w:val="00BA5A8C"/>
    <w:rsid w:val="00BA5B0B"/>
    <w:rsid w:val="00BA5CAE"/>
    <w:rsid w:val="00BA5D40"/>
    <w:rsid w:val="00BA5D5F"/>
    <w:rsid w:val="00BA5D91"/>
    <w:rsid w:val="00BA5DB2"/>
    <w:rsid w:val="00BA5DBB"/>
    <w:rsid w:val="00BA5E85"/>
    <w:rsid w:val="00BA5F09"/>
    <w:rsid w:val="00BA5F2A"/>
    <w:rsid w:val="00BA5F89"/>
    <w:rsid w:val="00BA5FEC"/>
    <w:rsid w:val="00BA6011"/>
    <w:rsid w:val="00BA60D1"/>
    <w:rsid w:val="00BA60F4"/>
    <w:rsid w:val="00BA60FC"/>
    <w:rsid w:val="00BA6119"/>
    <w:rsid w:val="00BA6208"/>
    <w:rsid w:val="00BA6216"/>
    <w:rsid w:val="00BA6251"/>
    <w:rsid w:val="00BA6260"/>
    <w:rsid w:val="00BA6292"/>
    <w:rsid w:val="00BA633C"/>
    <w:rsid w:val="00BA63E7"/>
    <w:rsid w:val="00BA6458"/>
    <w:rsid w:val="00BA6462"/>
    <w:rsid w:val="00BA648C"/>
    <w:rsid w:val="00BA64A2"/>
    <w:rsid w:val="00BA64D8"/>
    <w:rsid w:val="00BA64DE"/>
    <w:rsid w:val="00BA64F9"/>
    <w:rsid w:val="00BA6528"/>
    <w:rsid w:val="00BA6545"/>
    <w:rsid w:val="00BA6551"/>
    <w:rsid w:val="00BA65AC"/>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AD"/>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5F8"/>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85"/>
    <w:rsid w:val="00BA7BA2"/>
    <w:rsid w:val="00BA7C8B"/>
    <w:rsid w:val="00BA7D62"/>
    <w:rsid w:val="00BA7D75"/>
    <w:rsid w:val="00BA7DCE"/>
    <w:rsid w:val="00BA7DE0"/>
    <w:rsid w:val="00BA7E35"/>
    <w:rsid w:val="00BA7EED"/>
    <w:rsid w:val="00BA7F59"/>
    <w:rsid w:val="00BA7F9F"/>
    <w:rsid w:val="00BB000B"/>
    <w:rsid w:val="00BB0011"/>
    <w:rsid w:val="00BB0292"/>
    <w:rsid w:val="00BB02DD"/>
    <w:rsid w:val="00BB0323"/>
    <w:rsid w:val="00BB0341"/>
    <w:rsid w:val="00BB03ED"/>
    <w:rsid w:val="00BB0400"/>
    <w:rsid w:val="00BB04A9"/>
    <w:rsid w:val="00BB04C8"/>
    <w:rsid w:val="00BB04D1"/>
    <w:rsid w:val="00BB054A"/>
    <w:rsid w:val="00BB055C"/>
    <w:rsid w:val="00BB0618"/>
    <w:rsid w:val="00BB0650"/>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0D"/>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8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6A8"/>
    <w:rsid w:val="00BB276A"/>
    <w:rsid w:val="00BB278C"/>
    <w:rsid w:val="00BB279E"/>
    <w:rsid w:val="00BB27ED"/>
    <w:rsid w:val="00BB283E"/>
    <w:rsid w:val="00BB2841"/>
    <w:rsid w:val="00BB287A"/>
    <w:rsid w:val="00BB28F8"/>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69D"/>
    <w:rsid w:val="00BB374D"/>
    <w:rsid w:val="00BB377B"/>
    <w:rsid w:val="00BB3791"/>
    <w:rsid w:val="00BB37C4"/>
    <w:rsid w:val="00BB37C8"/>
    <w:rsid w:val="00BB3876"/>
    <w:rsid w:val="00BB38D1"/>
    <w:rsid w:val="00BB3910"/>
    <w:rsid w:val="00BB392E"/>
    <w:rsid w:val="00BB3989"/>
    <w:rsid w:val="00BB39B7"/>
    <w:rsid w:val="00BB3AA0"/>
    <w:rsid w:val="00BB3B11"/>
    <w:rsid w:val="00BB3B2E"/>
    <w:rsid w:val="00BB3B32"/>
    <w:rsid w:val="00BB3B52"/>
    <w:rsid w:val="00BB3BBD"/>
    <w:rsid w:val="00BB3BF1"/>
    <w:rsid w:val="00BB3C31"/>
    <w:rsid w:val="00BB3D92"/>
    <w:rsid w:val="00BB3E03"/>
    <w:rsid w:val="00BB3E10"/>
    <w:rsid w:val="00BB3E35"/>
    <w:rsid w:val="00BB3E84"/>
    <w:rsid w:val="00BB3F56"/>
    <w:rsid w:val="00BB3FBA"/>
    <w:rsid w:val="00BB4056"/>
    <w:rsid w:val="00BB405C"/>
    <w:rsid w:val="00BB4072"/>
    <w:rsid w:val="00BB40B2"/>
    <w:rsid w:val="00BB4243"/>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9AD"/>
    <w:rsid w:val="00BB4A11"/>
    <w:rsid w:val="00BB4A18"/>
    <w:rsid w:val="00BB4A1A"/>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E85"/>
    <w:rsid w:val="00BB4F17"/>
    <w:rsid w:val="00BB4F4A"/>
    <w:rsid w:val="00BB50C3"/>
    <w:rsid w:val="00BB50D3"/>
    <w:rsid w:val="00BB50F8"/>
    <w:rsid w:val="00BB511D"/>
    <w:rsid w:val="00BB5164"/>
    <w:rsid w:val="00BB520E"/>
    <w:rsid w:val="00BB5267"/>
    <w:rsid w:val="00BB5276"/>
    <w:rsid w:val="00BB5281"/>
    <w:rsid w:val="00BB5341"/>
    <w:rsid w:val="00BB53B8"/>
    <w:rsid w:val="00BB542F"/>
    <w:rsid w:val="00BB5471"/>
    <w:rsid w:val="00BB547A"/>
    <w:rsid w:val="00BB54A2"/>
    <w:rsid w:val="00BB54B1"/>
    <w:rsid w:val="00BB54DB"/>
    <w:rsid w:val="00BB5520"/>
    <w:rsid w:val="00BB557A"/>
    <w:rsid w:val="00BB55DF"/>
    <w:rsid w:val="00BB5687"/>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01"/>
    <w:rsid w:val="00BB6438"/>
    <w:rsid w:val="00BB645E"/>
    <w:rsid w:val="00BB6488"/>
    <w:rsid w:val="00BB6497"/>
    <w:rsid w:val="00BB64AD"/>
    <w:rsid w:val="00BB64BF"/>
    <w:rsid w:val="00BB6540"/>
    <w:rsid w:val="00BB6574"/>
    <w:rsid w:val="00BB663F"/>
    <w:rsid w:val="00BB689C"/>
    <w:rsid w:val="00BB68AF"/>
    <w:rsid w:val="00BB68D2"/>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AD"/>
    <w:rsid w:val="00BB76EB"/>
    <w:rsid w:val="00BB7722"/>
    <w:rsid w:val="00BB7762"/>
    <w:rsid w:val="00BB77AF"/>
    <w:rsid w:val="00BB780A"/>
    <w:rsid w:val="00BB7866"/>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DE2"/>
    <w:rsid w:val="00BB7E8F"/>
    <w:rsid w:val="00BB7EDC"/>
    <w:rsid w:val="00BB7F8D"/>
    <w:rsid w:val="00BB7F8F"/>
    <w:rsid w:val="00BC003E"/>
    <w:rsid w:val="00BC0070"/>
    <w:rsid w:val="00BC00D0"/>
    <w:rsid w:val="00BC00F6"/>
    <w:rsid w:val="00BC013D"/>
    <w:rsid w:val="00BC014C"/>
    <w:rsid w:val="00BC0182"/>
    <w:rsid w:val="00BC01DF"/>
    <w:rsid w:val="00BC023F"/>
    <w:rsid w:val="00BC0263"/>
    <w:rsid w:val="00BC028E"/>
    <w:rsid w:val="00BC02BE"/>
    <w:rsid w:val="00BC03BA"/>
    <w:rsid w:val="00BC03BC"/>
    <w:rsid w:val="00BC03C4"/>
    <w:rsid w:val="00BC03F3"/>
    <w:rsid w:val="00BC03F9"/>
    <w:rsid w:val="00BC0432"/>
    <w:rsid w:val="00BC046E"/>
    <w:rsid w:val="00BC046F"/>
    <w:rsid w:val="00BC0518"/>
    <w:rsid w:val="00BC058B"/>
    <w:rsid w:val="00BC05A5"/>
    <w:rsid w:val="00BC0635"/>
    <w:rsid w:val="00BC0671"/>
    <w:rsid w:val="00BC06EC"/>
    <w:rsid w:val="00BC0707"/>
    <w:rsid w:val="00BC0717"/>
    <w:rsid w:val="00BC0722"/>
    <w:rsid w:val="00BC0758"/>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1B9"/>
    <w:rsid w:val="00BC127D"/>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1B"/>
    <w:rsid w:val="00BC1F2D"/>
    <w:rsid w:val="00BC1F65"/>
    <w:rsid w:val="00BC1F75"/>
    <w:rsid w:val="00BC1FED"/>
    <w:rsid w:val="00BC2012"/>
    <w:rsid w:val="00BC2126"/>
    <w:rsid w:val="00BC212F"/>
    <w:rsid w:val="00BC2130"/>
    <w:rsid w:val="00BC2176"/>
    <w:rsid w:val="00BC21A7"/>
    <w:rsid w:val="00BC21FC"/>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A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C53"/>
    <w:rsid w:val="00BC2D36"/>
    <w:rsid w:val="00BC2D5F"/>
    <w:rsid w:val="00BC2DCB"/>
    <w:rsid w:val="00BC2DEB"/>
    <w:rsid w:val="00BC2E83"/>
    <w:rsid w:val="00BC2F2B"/>
    <w:rsid w:val="00BC2F2C"/>
    <w:rsid w:val="00BC2F49"/>
    <w:rsid w:val="00BC2F50"/>
    <w:rsid w:val="00BC2F6E"/>
    <w:rsid w:val="00BC2FBE"/>
    <w:rsid w:val="00BC2FF7"/>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14"/>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1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86"/>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1F0"/>
    <w:rsid w:val="00BC624E"/>
    <w:rsid w:val="00BC62B2"/>
    <w:rsid w:val="00BC62E8"/>
    <w:rsid w:val="00BC6308"/>
    <w:rsid w:val="00BC6327"/>
    <w:rsid w:val="00BC6431"/>
    <w:rsid w:val="00BC6479"/>
    <w:rsid w:val="00BC64A8"/>
    <w:rsid w:val="00BC659C"/>
    <w:rsid w:val="00BC65D0"/>
    <w:rsid w:val="00BC6605"/>
    <w:rsid w:val="00BC6656"/>
    <w:rsid w:val="00BC6681"/>
    <w:rsid w:val="00BC6737"/>
    <w:rsid w:val="00BC6745"/>
    <w:rsid w:val="00BC6786"/>
    <w:rsid w:val="00BC685E"/>
    <w:rsid w:val="00BC6860"/>
    <w:rsid w:val="00BC6934"/>
    <w:rsid w:val="00BC69C8"/>
    <w:rsid w:val="00BC6A2A"/>
    <w:rsid w:val="00BC6A8D"/>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9E"/>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3"/>
    <w:rsid w:val="00BC7ABB"/>
    <w:rsid w:val="00BC7AFF"/>
    <w:rsid w:val="00BC7B55"/>
    <w:rsid w:val="00BC7C07"/>
    <w:rsid w:val="00BC7C38"/>
    <w:rsid w:val="00BC7C8E"/>
    <w:rsid w:val="00BC7CC0"/>
    <w:rsid w:val="00BC7CDD"/>
    <w:rsid w:val="00BC7D69"/>
    <w:rsid w:val="00BC7D88"/>
    <w:rsid w:val="00BC7D94"/>
    <w:rsid w:val="00BC7EE1"/>
    <w:rsid w:val="00BC7F21"/>
    <w:rsid w:val="00BC7FDE"/>
    <w:rsid w:val="00BD0150"/>
    <w:rsid w:val="00BD018B"/>
    <w:rsid w:val="00BD023C"/>
    <w:rsid w:val="00BD026A"/>
    <w:rsid w:val="00BD028A"/>
    <w:rsid w:val="00BD02AE"/>
    <w:rsid w:val="00BD02FA"/>
    <w:rsid w:val="00BD031D"/>
    <w:rsid w:val="00BD03DB"/>
    <w:rsid w:val="00BD04E0"/>
    <w:rsid w:val="00BD0513"/>
    <w:rsid w:val="00BD0527"/>
    <w:rsid w:val="00BD0554"/>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8E8"/>
    <w:rsid w:val="00BD0959"/>
    <w:rsid w:val="00BD0974"/>
    <w:rsid w:val="00BD09B7"/>
    <w:rsid w:val="00BD09DA"/>
    <w:rsid w:val="00BD0A93"/>
    <w:rsid w:val="00BD0AA0"/>
    <w:rsid w:val="00BD0AC1"/>
    <w:rsid w:val="00BD0B4C"/>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87"/>
    <w:rsid w:val="00BD11A7"/>
    <w:rsid w:val="00BD11AE"/>
    <w:rsid w:val="00BD11D7"/>
    <w:rsid w:val="00BD128B"/>
    <w:rsid w:val="00BD12DD"/>
    <w:rsid w:val="00BD12FE"/>
    <w:rsid w:val="00BD1425"/>
    <w:rsid w:val="00BD14AE"/>
    <w:rsid w:val="00BD14B9"/>
    <w:rsid w:val="00BD14D1"/>
    <w:rsid w:val="00BD14F9"/>
    <w:rsid w:val="00BD1503"/>
    <w:rsid w:val="00BD161B"/>
    <w:rsid w:val="00BD1623"/>
    <w:rsid w:val="00BD1682"/>
    <w:rsid w:val="00BD16AD"/>
    <w:rsid w:val="00BD174A"/>
    <w:rsid w:val="00BD17DA"/>
    <w:rsid w:val="00BD184E"/>
    <w:rsid w:val="00BD18B9"/>
    <w:rsid w:val="00BD18E7"/>
    <w:rsid w:val="00BD1913"/>
    <w:rsid w:val="00BD1967"/>
    <w:rsid w:val="00BD1A24"/>
    <w:rsid w:val="00BD1A77"/>
    <w:rsid w:val="00BD1AFE"/>
    <w:rsid w:val="00BD1B12"/>
    <w:rsid w:val="00BD1B46"/>
    <w:rsid w:val="00BD1C2E"/>
    <w:rsid w:val="00BD1C54"/>
    <w:rsid w:val="00BD1CB4"/>
    <w:rsid w:val="00BD1CC0"/>
    <w:rsid w:val="00BD1CF7"/>
    <w:rsid w:val="00BD1D12"/>
    <w:rsid w:val="00BD1DEF"/>
    <w:rsid w:val="00BD1E28"/>
    <w:rsid w:val="00BD1ED9"/>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8F5"/>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0A"/>
    <w:rsid w:val="00BD3821"/>
    <w:rsid w:val="00BD3869"/>
    <w:rsid w:val="00BD3870"/>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1F8"/>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DD4"/>
    <w:rsid w:val="00BD4E2F"/>
    <w:rsid w:val="00BD4E78"/>
    <w:rsid w:val="00BD4EAE"/>
    <w:rsid w:val="00BD4EC8"/>
    <w:rsid w:val="00BD4EEF"/>
    <w:rsid w:val="00BD4F13"/>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91"/>
    <w:rsid w:val="00BD57EB"/>
    <w:rsid w:val="00BD57F6"/>
    <w:rsid w:val="00BD5855"/>
    <w:rsid w:val="00BD595A"/>
    <w:rsid w:val="00BD59CF"/>
    <w:rsid w:val="00BD59F5"/>
    <w:rsid w:val="00BD5A04"/>
    <w:rsid w:val="00BD5A6C"/>
    <w:rsid w:val="00BD5B64"/>
    <w:rsid w:val="00BD5BAD"/>
    <w:rsid w:val="00BD5BAF"/>
    <w:rsid w:val="00BD5C32"/>
    <w:rsid w:val="00BD5C66"/>
    <w:rsid w:val="00BD5C92"/>
    <w:rsid w:val="00BD5CB2"/>
    <w:rsid w:val="00BD5CFD"/>
    <w:rsid w:val="00BD5D54"/>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18A"/>
    <w:rsid w:val="00BD62C0"/>
    <w:rsid w:val="00BD62DB"/>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886"/>
    <w:rsid w:val="00BD6909"/>
    <w:rsid w:val="00BD693F"/>
    <w:rsid w:val="00BD6992"/>
    <w:rsid w:val="00BD69BD"/>
    <w:rsid w:val="00BD69EB"/>
    <w:rsid w:val="00BD6A29"/>
    <w:rsid w:val="00BD6A3D"/>
    <w:rsid w:val="00BD6B16"/>
    <w:rsid w:val="00BD6B57"/>
    <w:rsid w:val="00BD6BBA"/>
    <w:rsid w:val="00BD6BED"/>
    <w:rsid w:val="00BD6C40"/>
    <w:rsid w:val="00BD6CA7"/>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2F4"/>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9FA"/>
    <w:rsid w:val="00BD7A4B"/>
    <w:rsid w:val="00BD7ACD"/>
    <w:rsid w:val="00BD7B39"/>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D7FD1"/>
    <w:rsid w:val="00BE0050"/>
    <w:rsid w:val="00BE0051"/>
    <w:rsid w:val="00BE0072"/>
    <w:rsid w:val="00BE015C"/>
    <w:rsid w:val="00BE019A"/>
    <w:rsid w:val="00BE01F8"/>
    <w:rsid w:val="00BE020B"/>
    <w:rsid w:val="00BE0296"/>
    <w:rsid w:val="00BE02CE"/>
    <w:rsid w:val="00BE0344"/>
    <w:rsid w:val="00BE0367"/>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5D"/>
    <w:rsid w:val="00BE0E7A"/>
    <w:rsid w:val="00BE0E96"/>
    <w:rsid w:val="00BE0ECB"/>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2E"/>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15A"/>
    <w:rsid w:val="00BE2187"/>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67"/>
    <w:rsid w:val="00BE2A8B"/>
    <w:rsid w:val="00BE2CBB"/>
    <w:rsid w:val="00BE2D56"/>
    <w:rsid w:val="00BE2DA5"/>
    <w:rsid w:val="00BE2DAC"/>
    <w:rsid w:val="00BE2DB4"/>
    <w:rsid w:val="00BE2DC2"/>
    <w:rsid w:val="00BE2E1D"/>
    <w:rsid w:val="00BE2E21"/>
    <w:rsid w:val="00BE2E24"/>
    <w:rsid w:val="00BE2E57"/>
    <w:rsid w:val="00BE2F12"/>
    <w:rsid w:val="00BE2F87"/>
    <w:rsid w:val="00BE2FE5"/>
    <w:rsid w:val="00BE300F"/>
    <w:rsid w:val="00BE304B"/>
    <w:rsid w:val="00BE3054"/>
    <w:rsid w:val="00BE30C8"/>
    <w:rsid w:val="00BE315E"/>
    <w:rsid w:val="00BE3174"/>
    <w:rsid w:val="00BE318C"/>
    <w:rsid w:val="00BE3222"/>
    <w:rsid w:val="00BE3223"/>
    <w:rsid w:val="00BE3260"/>
    <w:rsid w:val="00BE32C1"/>
    <w:rsid w:val="00BE3333"/>
    <w:rsid w:val="00BE3340"/>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24"/>
    <w:rsid w:val="00BE3FD0"/>
    <w:rsid w:val="00BE3FD2"/>
    <w:rsid w:val="00BE4010"/>
    <w:rsid w:val="00BE411C"/>
    <w:rsid w:val="00BE4159"/>
    <w:rsid w:val="00BE4190"/>
    <w:rsid w:val="00BE42F7"/>
    <w:rsid w:val="00BE4397"/>
    <w:rsid w:val="00BE43A5"/>
    <w:rsid w:val="00BE4469"/>
    <w:rsid w:val="00BE447F"/>
    <w:rsid w:val="00BE4496"/>
    <w:rsid w:val="00BE44D7"/>
    <w:rsid w:val="00BE452C"/>
    <w:rsid w:val="00BE4568"/>
    <w:rsid w:val="00BE459F"/>
    <w:rsid w:val="00BE460F"/>
    <w:rsid w:val="00BE4649"/>
    <w:rsid w:val="00BE46C1"/>
    <w:rsid w:val="00BE46FC"/>
    <w:rsid w:val="00BE472E"/>
    <w:rsid w:val="00BE47C0"/>
    <w:rsid w:val="00BE480E"/>
    <w:rsid w:val="00BE483F"/>
    <w:rsid w:val="00BE4847"/>
    <w:rsid w:val="00BE48AE"/>
    <w:rsid w:val="00BE4932"/>
    <w:rsid w:val="00BE4984"/>
    <w:rsid w:val="00BE49B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7C"/>
    <w:rsid w:val="00BE4FA7"/>
    <w:rsid w:val="00BE4FBC"/>
    <w:rsid w:val="00BE4FD9"/>
    <w:rsid w:val="00BE5019"/>
    <w:rsid w:val="00BE50EF"/>
    <w:rsid w:val="00BE50F7"/>
    <w:rsid w:val="00BE5149"/>
    <w:rsid w:val="00BE5175"/>
    <w:rsid w:val="00BE51E8"/>
    <w:rsid w:val="00BE5209"/>
    <w:rsid w:val="00BE52CB"/>
    <w:rsid w:val="00BE5319"/>
    <w:rsid w:val="00BE5351"/>
    <w:rsid w:val="00BE538B"/>
    <w:rsid w:val="00BE5398"/>
    <w:rsid w:val="00BE53C6"/>
    <w:rsid w:val="00BE53D8"/>
    <w:rsid w:val="00BE5523"/>
    <w:rsid w:val="00BE557D"/>
    <w:rsid w:val="00BE5586"/>
    <w:rsid w:val="00BE55E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25"/>
    <w:rsid w:val="00BE5D74"/>
    <w:rsid w:val="00BE5D89"/>
    <w:rsid w:val="00BE5E12"/>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AD"/>
    <w:rsid w:val="00BE68D8"/>
    <w:rsid w:val="00BE691E"/>
    <w:rsid w:val="00BE692B"/>
    <w:rsid w:val="00BE6A90"/>
    <w:rsid w:val="00BE6ADA"/>
    <w:rsid w:val="00BE6B34"/>
    <w:rsid w:val="00BE6B45"/>
    <w:rsid w:val="00BE6B60"/>
    <w:rsid w:val="00BE6BA8"/>
    <w:rsid w:val="00BE6C01"/>
    <w:rsid w:val="00BE6D62"/>
    <w:rsid w:val="00BE6D6F"/>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47"/>
    <w:rsid w:val="00BE73CF"/>
    <w:rsid w:val="00BE73FB"/>
    <w:rsid w:val="00BE745C"/>
    <w:rsid w:val="00BE74AF"/>
    <w:rsid w:val="00BE7556"/>
    <w:rsid w:val="00BE7648"/>
    <w:rsid w:val="00BE768E"/>
    <w:rsid w:val="00BE76CB"/>
    <w:rsid w:val="00BE771F"/>
    <w:rsid w:val="00BE7792"/>
    <w:rsid w:val="00BE7799"/>
    <w:rsid w:val="00BE77F1"/>
    <w:rsid w:val="00BE785F"/>
    <w:rsid w:val="00BE78ED"/>
    <w:rsid w:val="00BE7931"/>
    <w:rsid w:val="00BE7A12"/>
    <w:rsid w:val="00BE7B18"/>
    <w:rsid w:val="00BE7B29"/>
    <w:rsid w:val="00BE7B44"/>
    <w:rsid w:val="00BE7B7B"/>
    <w:rsid w:val="00BE7CF7"/>
    <w:rsid w:val="00BE7D01"/>
    <w:rsid w:val="00BE7D8F"/>
    <w:rsid w:val="00BE7DC8"/>
    <w:rsid w:val="00BE7E09"/>
    <w:rsid w:val="00BE7E0A"/>
    <w:rsid w:val="00BE7E13"/>
    <w:rsid w:val="00BE7ED1"/>
    <w:rsid w:val="00BE7EE8"/>
    <w:rsid w:val="00BE7F32"/>
    <w:rsid w:val="00BE7F3A"/>
    <w:rsid w:val="00BE7F66"/>
    <w:rsid w:val="00BE7FAB"/>
    <w:rsid w:val="00BF0028"/>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2"/>
    <w:rsid w:val="00BF0C0D"/>
    <w:rsid w:val="00BF0C1B"/>
    <w:rsid w:val="00BF0C6A"/>
    <w:rsid w:val="00BF0C8C"/>
    <w:rsid w:val="00BF0DA3"/>
    <w:rsid w:val="00BF0DAA"/>
    <w:rsid w:val="00BF0DDD"/>
    <w:rsid w:val="00BF0EEB"/>
    <w:rsid w:val="00BF0F18"/>
    <w:rsid w:val="00BF0F78"/>
    <w:rsid w:val="00BF0FA7"/>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1FFF"/>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04"/>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92"/>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0A3"/>
    <w:rsid w:val="00BF60CE"/>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68"/>
    <w:rsid w:val="00BF6A85"/>
    <w:rsid w:val="00BF6AF3"/>
    <w:rsid w:val="00BF6B07"/>
    <w:rsid w:val="00BF6C21"/>
    <w:rsid w:val="00BF6CEE"/>
    <w:rsid w:val="00BF6D6F"/>
    <w:rsid w:val="00BF6D70"/>
    <w:rsid w:val="00BF6E1A"/>
    <w:rsid w:val="00BF6E7B"/>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57"/>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56"/>
    <w:rsid w:val="00BF7C64"/>
    <w:rsid w:val="00BF7C87"/>
    <w:rsid w:val="00BF7CA6"/>
    <w:rsid w:val="00BF7CB1"/>
    <w:rsid w:val="00BF7CC9"/>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4"/>
    <w:rsid w:val="00C002B7"/>
    <w:rsid w:val="00C0038B"/>
    <w:rsid w:val="00C0038C"/>
    <w:rsid w:val="00C0040E"/>
    <w:rsid w:val="00C004B8"/>
    <w:rsid w:val="00C0050A"/>
    <w:rsid w:val="00C00584"/>
    <w:rsid w:val="00C00594"/>
    <w:rsid w:val="00C005F1"/>
    <w:rsid w:val="00C00647"/>
    <w:rsid w:val="00C00677"/>
    <w:rsid w:val="00C00685"/>
    <w:rsid w:val="00C00695"/>
    <w:rsid w:val="00C006B9"/>
    <w:rsid w:val="00C0083A"/>
    <w:rsid w:val="00C0083E"/>
    <w:rsid w:val="00C008B6"/>
    <w:rsid w:val="00C008C2"/>
    <w:rsid w:val="00C008CE"/>
    <w:rsid w:val="00C0090D"/>
    <w:rsid w:val="00C00993"/>
    <w:rsid w:val="00C009B2"/>
    <w:rsid w:val="00C00A44"/>
    <w:rsid w:val="00C00A58"/>
    <w:rsid w:val="00C00A5A"/>
    <w:rsid w:val="00C00A78"/>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6C"/>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A72"/>
    <w:rsid w:val="00C01B12"/>
    <w:rsid w:val="00C01B2B"/>
    <w:rsid w:val="00C01B5D"/>
    <w:rsid w:val="00C01C4F"/>
    <w:rsid w:val="00C01C8E"/>
    <w:rsid w:val="00C01CB7"/>
    <w:rsid w:val="00C01CC7"/>
    <w:rsid w:val="00C01D04"/>
    <w:rsid w:val="00C01D20"/>
    <w:rsid w:val="00C01D2C"/>
    <w:rsid w:val="00C01D5A"/>
    <w:rsid w:val="00C01DA6"/>
    <w:rsid w:val="00C01DA8"/>
    <w:rsid w:val="00C01E0B"/>
    <w:rsid w:val="00C01E25"/>
    <w:rsid w:val="00C01E3A"/>
    <w:rsid w:val="00C01EC0"/>
    <w:rsid w:val="00C01EE4"/>
    <w:rsid w:val="00C01F3E"/>
    <w:rsid w:val="00C01F88"/>
    <w:rsid w:val="00C01FB0"/>
    <w:rsid w:val="00C01FE1"/>
    <w:rsid w:val="00C0209D"/>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1E"/>
    <w:rsid w:val="00C02A3A"/>
    <w:rsid w:val="00C02A5D"/>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D6"/>
    <w:rsid w:val="00C034FF"/>
    <w:rsid w:val="00C03636"/>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73"/>
    <w:rsid w:val="00C04DDF"/>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35"/>
    <w:rsid w:val="00C05F75"/>
    <w:rsid w:val="00C05FF5"/>
    <w:rsid w:val="00C0604F"/>
    <w:rsid w:val="00C060D9"/>
    <w:rsid w:val="00C060DA"/>
    <w:rsid w:val="00C0611B"/>
    <w:rsid w:val="00C0617F"/>
    <w:rsid w:val="00C061A0"/>
    <w:rsid w:val="00C061CF"/>
    <w:rsid w:val="00C061F3"/>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03"/>
    <w:rsid w:val="00C06817"/>
    <w:rsid w:val="00C068EF"/>
    <w:rsid w:val="00C069A4"/>
    <w:rsid w:val="00C069B0"/>
    <w:rsid w:val="00C069CB"/>
    <w:rsid w:val="00C069D5"/>
    <w:rsid w:val="00C06A00"/>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94"/>
    <w:rsid w:val="00C073E6"/>
    <w:rsid w:val="00C073FE"/>
    <w:rsid w:val="00C0744D"/>
    <w:rsid w:val="00C07450"/>
    <w:rsid w:val="00C07467"/>
    <w:rsid w:val="00C0749B"/>
    <w:rsid w:val="00C074B4"/>
    <w:rsid w:val="00C07542"/>
    <w:rsid w:val="00C0757A"/>
    <w:rsid w:val="00C075FB"/>
    <w:rsid w:val="00C0762E"/>
    <w:rsid w:val="00C0769C"/>
    <w:rsid w:val="00C076AE"/>
    <w:rsid w:val="00C0770A"/>
    <w:rsid w:val="00C07856"/>
    <w:rsid w:val="00C0788A"/>
    <w:rsid w:val="00C07895"/>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BC6"/>
    <w:rsid w:val="00C07BE2"/>
    <w:rsid w:val="00C07C12"/>
    <w:rsid w:val="00C07C5C"/>
    <w:rsid w:val="00C07D02"/>
    <w:rsid w:val="00C07D91"/>
    <w:rsid w:val="00C07D93"/>
    <w:rsid w:val="00C07DA4"/>
    <w:rsid w:val="00C07DD3"/>
    <w:rsid w:val="00C07DD9"/>
    <w:rsid w:val="00C07DDE"/>
    <w:rsid w:val="00C07E35"/>
    <w:rsid w:val="00C07E46"/>
    <w:rsid w:val="00C07F32"/>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4B"/>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DCD"/>
    <w:rsid w:val="00C10E09"/>
    <w:rsid w:val="00C10EA6"/>
    <w:rsid w:val="00C10EAC"/>
    <w:rsid w:val="00C10EB1"/>
    <w:rsid w:val="00C10EC5"/>
    <w:rsid w:val="00C10EDC"/>
    <w:rsid w:val="00C10FE2"/>
    <w:rsid w:val="00C11002"/>
    <w:rsid w:val="00C110C0"/>
    <w:rsid w:val="00C110D4"/>
    <w:rsid w:val="00C110F0"/>
    <w:rsid w:val="00C11150"/>
    <w:rsid w:val="00C11157"/>
    <w:rsid w:val="00C1119B"/>
    <w:rsid w:val="00C111E0"/>
    <w:rsid w:val="00C11202"/>
    <w:rsid w:val="00C11261"/>
    <w:rsid w:val="00C11271"/>
    <w:rsid w:val="00C112FB"/>
    <w:rsid w:val="00C11396"/>
    <w:rsid w:val="00C113D3"/>
    <w:rsid w:val="00C114B0"/>
    <w:rsid w:val="00C1151A"/>
    <w:rsid w:val="00C11534"/>
    <w:rsid w:val="00C115C3"/>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3E"/>
    <w:rsid w:val="00C12050"/>
    <w:rsid w:val="00C120DC"/>
    <w:rsid w:val="00C12120"/>
    <w:rsid w:val="00C121F9"/>
    <w:rsid w:val="00C12206"/>
    <w:rsid w:val="00C1226A"/>
    <w:rsid w:val="00C1226B"/>
    <w:rsid w:val="00C122A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8C1"/>
    <w:rsid w:val="00C12924"/>
    <w:rsid w:val="00C1293F"/>
    <w:rsid w:val="00C129AA"/>
    <w:rsid w:val="00C129B5"/>
    <w:rsid w:val="00C12A13"/>
    <w:rsid w:val="00C12A54"/>
    <w:rsid w:val="00C12B12"/>
    <w:rsid w:val="00C12B1C"/>
    <w:rsid w:val="00C12B9F"/>
    <w:rsid w:val="00C12BD9"/>
    <w:rsid w:val="00C12C01"/>
    <w:rsid w:val="00C12C63"/>
    <w:rsid w:val="00C12D30"/>
    <w:rsid w:val="00C12D80"/>
    <w:rsid w:val="00C12ED6"/>
    <w:rsid w:val="00C12EF4"/>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4"/>
    <w:rsid w:val="00C133FB"/>
    <w:rsid w:val="00C13447"/>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20"/>
    <w:rsid w:val="00C13D24"/>
    <w:rsid w:val="00C13D30"/>
    <w:rsid w:val="00C13D5F"/>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2C"/>
    <w:rsid w:val="00C1474F"/>
    <w:rsid w:val="00C147A6"/>
    <w:rsid w:val="00C147A8"/>
    <w:rsid w:val="00C148A0"/>
    <w:rsid w:val="00C148CF"/>
    <w:rsid w:val="00C14925"/>
    <w:rsid w:val="00C14970"/>
    <w:rsid w:val="00C149E0"/>
    <w:rsid w:val="00C14A3C"/>
    <w:rsid w:val="00C14B42"/>
    <w:rsid w:val="00C14B55"/>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5C"/>
    <w:rsid w:val="00C14F81"/>
    <w:rsid w:val="00C14F8F"/>
    <w:rsid w:val="00C14FA2"/>
    <w:rsid w:val="00C15032"/>
    <w:rsid w:val="00C15097"/>
    <w:rsid w:val="00C150A8"/>
    <w:rsid w:val="00C150B3"/>
    <w:rsid w:val="00C150D7"/>
    <w:rsid w:val="00C150F2"/>
    <w:rsid w:val="00C15155"/>
    <w:rsid w:val="00C15177"/>
    <w:rsid w:val="00C151B5"/>
    <w:rsid w:val="00C15213"/>
    <w:rsid w:val="00C15261"/>
    <w:rsid w:val="00C15283"/>
    <w:rsid w:val="00C152B0"/>
    <w:rsid w:val="00C152D4"/>
    <w:rsid w:val="00C15366"/>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97"/>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DF1"/>
    <w:rsid w:val="00C15E05"/>
    <w:rsid w:val="00C15E35"/>
    <w:rsid w:val="00C15E56"/>
    <w:rsid w:val="00C15EC3"/>
    <w:rsid w:val="00C15EC6"/>
    <w:rsid w:val="00C15F0D"/>
    <w:rsid w:val="00C15FA4"/>
    <w:rsid w:val="00C15FE5"/>
    <w:rsid w:val="00C16076"/>
    <w:rsid w:val="00C16108"/>
    <w:rsid w:val="00C1610C"/>
    <w:rsid w:val="00C16125"/>
    <w:rsid w:val="00C1612A"/>
    <w:rsid w:val="00C16133"/>
    <w:rsid w:val="00C16149"/>
    <w:rsid w:val="00C16162"/>
    <w:rsid w:val="00C161A8"/>
    <w:rsid w:val="00C16226"/>
    <w:rsid w:val="00C16241"/>
    <w:rsid w:val="00C16258"/>
    <w:rsid w:val="00C1626E"/>
    <w:rsid w:val="00C162FB"/>
    <w:rsid w:val="00C16390"/>
    <w:rsid w:val="00C1641E"/>
    <w:rsid w:val="00C16442"/>
    <w:rsid w:val="00C16475"/>
    <w:rsid w:val="00C16499"/>
    <w:rsid w:val="00C164BE"/>
    <w:rsid w:val="00C164C3"/>
    <w:rsid w:val="00C164E4"/>
    <w:rsid w:val="00C16548"/>
    <w:rsid w:val="00C1658A"/>
    <w:rsid w:val="00C16594"/>
    <w:rsid w:val="00C16597"/>
    <w:rsid w:val="00C165C5"/>
    <w:rsid w:val="00C165FD"/>
    <w:rsid w:val="00C16662"/>
    <w:rsid w:val="00C1668E"/>
    <w:rsid w:val="00C166D7"/>
    <w:rsid w:val="00C1672F"/>
    <w:rsid w:val="00C1675A"/>
    <w:rsid w:val="00C167D7"/>
    <w:rsid w:val="00C1689F"/>
    <w:rsid w:val="00C168FE"/>
    <w:rsid w:val="00C1693E"/>
    <w:rsid w:val="00C169F9"/>
    <w:rsid w:val="00C16A5B"/>
    <w:rsid w:val="00C16A86"/>
    <w:rsid w:val="00C16A96"/>
    <w:rsid w:val="00C16B6A"/>
    <w:rsid w:val="00C16BD1"/>
    <w:rsid w:val="00C16C44"/>
    <w:rsid w:val="00C16C5E"/>
    <w:rsid w:val="00C16E39"/>
    <w:rsid w:val="00C16E85"/>
    <w:rsid w:val="00C16E94"/>
    <w:rsid w:val="00C16F6B"/>
    <w:rsid w:val="00C16F7A"/>
    <w:rsid w:val="00C17022"/>
    <w:rsid w:val="00C17056"/>
    <w:rsid w:val="00C1706B"/>
    <w:rsid w:val="00C17076"/>
    <w:rsid w:val="00C170A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B0"/>
    <w:rsid w:val="00C179D3"/>
    <w:rsid w:val="00C179F7"/>
    <w:rsid w:val="00C17A62"/>
    <w:rsid w:val="00C17AB6"/>
    <w:rsid w:val="00C17AE6"/>
    <w:rsid w:val="00C17BE8"/>
    <w:rsid w:val="00C17C63"/>
    <w:rsid w:val="00C17C73"/>
    <w:rsid w:val="00C17CB1"/>
    <w:rsid w:val="00C17D07"/>
    <w:rsid w:val="00C17D3F"/>
    <w:rsid w:val="00C17D8F"/>
    <w:rsid w:val="00C17E07"/>
    <w:rsid w:val="00C17E11"/>
    <w:rsid w:val="00C17E16"/>
    <w:rsid w:val="00C17E58"/>
    <w:rsid w:val="00C17EB1"/>
    <w:rsid w:val="00C17ECC"/>
    <w:rsid w:val="00C17EFE"/>
    <w:rsid w:val="00C17F0B"/>
    <w:rsid w:val="00C17F48"/>
    <w:rsid w:val="00C17F82"/>
    <w:rsid w:val="00C17FD2"/>
    <w:rsid w:val="00C2001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1C"/>
    <w:rsid w:val="00C20773"/>
    <w:rsid w:val="00C207A2"/>
    <w:rsid w:val="00C2081B"/>
    <w:rsid w:val="00C2081C"/>
    <w:rsid w:val="00C2088E"/>
    <w:rsid w:val="00C2089A"/>
    <w:rsid w:val="00C209A4"/>
    <w:rsid w:val="00C209EB"/>
    <w:rsid w:val="00C20AA5"/>
    <w:rsid w:val="00C20AAA"/>
    <w:rsid w:val="00C20ADA"/>
    <w:rsid w:val="00C20B32"/>
    <w:rsid w:val="00C20B67"/>
    <w:rsid w:val="00C20B78"/>
    <w:rsid w:val="00C20C4D"/>
    <w:rsid w:val="00C20D4B"/>
    <w:rsid w:val="00C20D8D"/>
    <w:rsid w:val="00C20E1A"/>
    <w:rsid w:val="00C20E7C"/>
    <w:rsid w:val="00C20E8B"/>
    <w:rsid w:val="00C20F0F"/>
    <w:rsid w:val="00C20F3E"/>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5F"/>
    <w:rsid w:val="00C218A3"/>
    <w:rsid w:val="00C218BC"/>
    <w:rsid w:val="00C218EB"/>
    <w:rsid w:val="00C21935"/>
    <w:rsid w:val="00C219FE"/>
    <w:rsid w:val="00C21A10"/>
    <w:rsid w:val="00C21A3B"/>
    <w:rsid w:val="00C21A4E"/>
    <w:rsid w:val="00C21A6C"/>
    <w:rsid w:val="00C21A8F"/>
    <w:rsid w:val="00C21AB7"/>
    <w:rsid w:val="00C21ACD"/>
    <w:rsid w:val="00C21AD0"/>
    <w:rsid w:val="00C21B14"/>
    <w:rsid w:val="00C21BDD"/>
    <w:rsid w:val="00C21C87"/>
    <w:rsid w:val="00C21D1C"/>
    <w:rsid w:val="00C21D79"/>
    <w:rsid w:val="00C21F08"/>
    <w:rsid w:val="00C21FDF"/>
    <w:rsid w:val="00C22036"/>
    <w:rsid w:val="00C2203E"/>
    <w:rsid w:val="00C220B1"/>
    <w:rsid w:val="00C221D8"/>
    <w:rsid w:val="00C22218"/>
    <w:rsid w:val="00C2226A"/>
    <w:rsid w:val="00C22272"/>
    <w:rsid w:val="00C222FB"/>
    <w:rsid w:val="00C22341"/>
    <w:rsid w:val="00C22365"/>
    <w:rsid w:val="00C22384"/>
    <w:rsid w:val="00C223F0"/>
    <w:rsid w:val="00C22414"/>
    <w:rsid w:val="00C22426"/>
    <w:rsid w:val="00C22482"/>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92"/>
    <w:rsid w:val="00C22EFB"/>
    <w:rsid w:val="00C22F1D"/>
    <w:rsid w:val="00C22F7E"/>
    <w:rsid w:val="00C2300B"/>
    <w:rsid w:val="00C23024"/>
    <w:rsid w:val="00C23025"/>
    <w:rsid w:val="00C2305C"/>
    <w:rsid w:val="00C2305D"/>
    <w:rsid w:val="00C230E1"/>
    <w:rsid w:val="00C23144"/>
    <w:rsid w:val="00C23204"/>
    <w:rsid w:val="00C23222"/>
    <w:rsid w:val="00C23237"/>
    <w:rsid w:val="00C23272"/>
    <w:rsid w:val="00C232D1"/>
    <w:rsid w:val="00C23365"/>
    <w:rsid w:val="00C234AD"/>
    <w:rsid w:val="00C2351C"/>
    <w:rsid w:val="00C23532"/>
    <w:rsid w:val="00C23568"/>
    <w:rsid w:val="00C235A5"/>
    <w:rsid w:val="00C235B7"/>
    <w:rsid w:val="00C237A2"/>
    <w:rsid w:val="00C237DB"/>
    <w:rsid w:val="00C23806"/>
    <w:rsid w:val="00C2380F"/>
    <w:rsid w:val="00C2384A"/>
    <w:rsid w:val="00C2385B"/>
    <w:rsid w:val="00C238D1"/>
    <w:rsid w:val="00C238FF"/>
    <w:rsid w:val="00C23906"/>
    <w:rsid w:val="00C239C6"/>
    <w:rsid w:val="00C239D8"/>
    <w:rsid w:val="00C239FC"/>
    <w:rsid w:val="00C23A07"/>
    <w:rsid w:val="00C23A40"/>
    <w:rsid w:val="00C23AAE"/>
    <w:rsid w:val="00C23AD2"/>
    <w:rsid w:val="00C23AD9"/>
    <w:rsid w:val="00C23AE6"/>
    <w:rsid w:val="00C23B2F"/>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6F"/>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EA7"/>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7C"/>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91"/>
    <w:rsid w:val="00C25CEC"/>
    <w:rsid w:val="00C25D0A"/>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90"/>
    <w:rsid w:val="00C266B9"/>
    <w:rsid w:val="00C266BC"/>
    <w:rsid w:val="00C26738"/>
    <w:rsid w:val="00C267FD"/>
    <w:rsid w:val="00C2682C"/>
    <w:rsid w:val="00C268DD"/>
    <w:rsid w:val="00C268DE"/>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69"/>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6B4"/>
    <w:rsid w:val="00C2772F"/>
    <w:rsid w:val="00C277B9"/>
    <w:rsid w:val="00C277EE"/>
    <w:rsid w:val="00C2780D"/>
    <w:rsid w:val="00C2781C"/>
    <w:rsid w:val="00C278E3"/>
    <w:rsid w:val="00C279A3"/>
    <w:rsid w:val="00C27AD4"/>
    <w:rsid w:val="00C27AEB"/>
    <w:rsid w:val="00C27C8B"/>
    <w:rsid w:val="00C27C92"/>
    <w:rsid w:val="00C27D33"/>
    <w:rsid w:val="00C27DB2"/>
    <w:rsid w:val="00C27E00"/>
    <w:rsid w:val="00C27E93"/>
    <w:rsid w:val="00C27F4E"/>
    <w:rsid w:val="00C30060"/>
    <w:rsid w:val="00C30088"/>
    <w:rsid w:val="00C30095"/>
    <w:rsid w:val="00C30213"/>
    <w:rsid w:val="00C3023C"/>
    <w:rsid w:val="00C302E6"/>
    <w:rsid w:val="00C3032F"/>
    <w:rsid w:val="00C30342"/>
    <w:rsid w:val="00C30362"/>
    <w:rsid w:val="00C303B1"/>
    <w:rsid w:val="00C303E1"/>
    <w:rsid w:val="00C304A4"/>
    <w:rsid w:val="00C304DE"/>
    <w:rsid w:val="00C304FC"/>
    <w:rsid w:val="00C3051F"/>
    <w:rsid w:val="00C30719"/>
    <w:rsid w:val="00C3078D"/>
    <w:rsid w:val="00C307E1"/>
    <w:rsid w:val="00C307E4"/>
    <w:rsid w:val="00C30831"/>
    <w:rsid w:val="00C308F8"/>
    <w:rsid w:val="00C30900"/>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6A6"/>
    <w:rsid w:val="00C316F4"/>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1F39"/>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A8"/>
    <w:rsid w:val="00C33BB5"/>
    <w:rsid w:val="00C33BE3"/>
    <w:rsid w:val="00C33BF4"/>
    <w:rsid w:val="00C33C95"/>
    <w:rsid w:val="00C33CA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B6"/>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7A"/>
    <w:rsid w:val="00C34ED5"/>
    <w:rsid w:val="00C34F38"/>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AD"/>
    <w:rsid w:val="00C352DA"/>
    <w:rsid w:val="00C352EB"/>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7C0"/>
    <w:rsid w:val="00C3581B"/>
    <w:rsid w:val="00C3581E"/>
    <w:rsid w:val="00C3582C"/>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92"/>
    <w:rsid w:val="00C35EB3"/>
    <w:rsid w:val="00C35ECA"/>
    <w:rsid w:val="00C35FA0"/>
    <w:rsid w:val="00C35FAB"/>
    <w:rsid w:val="00C35FFC"/>
    <w:rsid w:val="00C3601E"/>
    <w:rsid w:val="00C3604C"/>
    <w:rsid w:val="00C360B1"/>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96"/>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9E6"/>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88A"/>
    <w:rsid w:val="00C40968"/>
    <w:rsid w:val="00C409D9"/>
    <w:rsid w:val="00C40AAF"/>
    <w:rsid w:val="00C40AF5"/>
    <w:rsid w:val="00C40AFC"/>
    <w:rsid w:val="00C40B23"/>
    <w:rsid w:val="00C40B5A"/>
    <w:rsid w:val="00C40B7D"/>
    <w:rsid w:val="00C40BCE"/>
    <w:rsid w:val="00C40BD4"/>
    <w:rsid w:val="00C40C1D"/>
    <w:rsid w:val="00C40CF9"/>
    <w:rsid w:val="00C40D09"/>
    <w:rsid w:val="00C40DBC"/>
    <w:rsid w:val="00C40E3B"/>
    <w:rsid w:val="00C40E44"/>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20"/>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7E"/>
    <w:rsid w:val="00C41FE7"/>
    <w:rsid w:val="00C42011"/>
    <w:rsid w:val="00C4201C"/>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2FF2"/>
    <w:rsid w:val="00C42FFE"/>
    <w:rsid w:val="00C4309D"/>
    <w:rsid w:val="00C430B3"/>
    <w:rsid w:val="00C430B4"/>
    <w:rsid w:val="00C43140"/>
    <w:rsid w:val="00C43151"/>
    <w:rsid w:val="00C4319C"/>
    <w:rsid w:val="00C4319F"/>
    <w:rsid w:val="00C4325E"/>
    <w:rsid w:val="00C43287"/>
    <w:rsid w:val="00C43326"/>
    <w:rsid w:val="00C4335B"/>
    <w:rsid w:val="00C433E4"/>
    <w:rsid w:val="00C43454"/>
    <w:rsid w:val="00C434D1"/>
    <w:rsid w:val="00C43582"/>
    <w:rsid w:val="00C43626"/>
    <w:rsid w:val="00C43688"/>
    <w:rsid w:val="00C436A6"/>
    <w:rsid w:val="00C436E0"/>
    <w:rsid w:val="00C43701"/>
    <w:rsid w:val="00C4377D"/>
    <w:rsid w:val="00C437A1"/>
    <w:rsid w:val="00C437D1"/>
    <w:rsid w:val="00C4382D"/>
    <w:rsid w:val="00C438A9"/>
    <w:rsid w:val="00C43988"/>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36"/>
    <w:rsid w:val="00C43F5E"/>
    <w:rsid w:val="00C43F85"/>
    <w:rsid w:val="00C4406C"/>
    <w:rsid w:val="00C4408A"/>
    <w:rsid w:val="00C440FC"/>
    <w:rsid w:val="00C4418A"/>
    <w:rsid w:val="00C441F0"/>
    <w:rsid w:val="00C44244"/>
    <w:rsid w:val="00C44331"/>
    <w:rsid w:val="00C4436B"/>
    <w:rsid w:val="00C44371"/>
    <w:rsid w:val="00C443C8"/>
    <w:rsid w:val="00C44454"/>
    <w:rsid w:val="00C444D8"/>
    <w:rsid w:val="00C444FC"/>
    <w:rsid w:val="00C4451C"/>
    <w:rsid w:val="00C44525"/>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80"/>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BD"/>
    <w:rsid w:val="00C451F2"/>
    <w:rsid w:val="00C4520B"/>
    <w:rsid w:val="00C452D4"/>
    <w:rsid w:val="00C45343"/>
    <w:rsid w:val="00C4538E"/>
    <w:rsid w:val="00C45489"/>
    <w:rsid w:val="00C454C2"/>
    <w:rsid w:val="00C4552D"/>
    <w:rsid w:val="00C45595"/>
    <w:rsid w:val="00C455BA"/>
    <w:rsid w:val="00C455BD"/>
    <w:rsid w:val="00C455FE"/>
    <w:rsid w:val="00C4565E"/>
    <w:rsid w:val="00C45687"/>
    <w:rsid w:val="00C4576F"/>
    <w:rsid w:val="00C45882"/>
    <w:rsid w:val="00C458E0"/>
    <w:rsid w:val="00C45968"/>
    <w:rsid w:val="00C45A4C"/>
    <w:rsid w:val="00C45A81"/>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0EB"/>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44"/>
    <w:rsid w:val="00C46B6A"/>
    <w:rsid w:val="00C46B78"/>
    <w:rsid w:val="00C46B7F"/>
    <w:rsid w:val="00C46BF9"/>
    <w:rsid w:val="00C46C2E"/>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DB"/>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8EF"/>
    <w:rsid w:val="00C50A31"/>
    <w:rsid w:val="00C50A3D"/>
    <w:rsid w:val="00C50A74"/>
    <w:rsid w:val="00C50A96"/>
    <w:rsid w:val="00C50A9B"/>
    <w:rsid w:val="00C50AD6"/>
    <w:rsid w:val="00C50AE8"/>
    <w:rsid w:val="00C50CE6"/>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9EB"/>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0A"/>
    <w:rsid w:val="00C51E4E"/>
    <w:rsid w:val="00C51F2F"/>
    <w:rsid w:val="00C51F98"/>
    <w:rsid w:val="00C5200B"/>
    <w:rsid w:val="00C52123"/>
    <w:rsid w:val="00C52163"/>
    <w:rsid w:val="00C521CE"/>
    <w:rsid w:val="00C52231"/>
    <w:rsid w:val="00C52266"/>
    <w:rsid w:val="00C522AA"/>
    <w:rsid w:val="00C523B8"/>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63"/>
    <w:rsid w:val="00C52EAE"/>
    <w:rsid w:val="00C52ECB"/>
    <w:rsid w:val="00C52ED8"/>
    <w:rsid w:val="00C52EFC"/>
    <w:rsid w:val="00C52F23"/>
    <w:rsid w:val="00C52F3C"/>
    <w:rsid w:val="00C52F4B"/>
    <w:rsid w:val="00C52F72"/>
    <w:rsid w:val="00C52F7F"/>
    <w:rsid w:val="00C52FA5"/>
    <w:rsid w:val="00C53007"/>
    <w:rsid w:val="00C5303D"/>
    <w:rsid w:val="00C5304B"/>
    <w:rsid w:val="00C53093"/>
    <w:rsid w:val="00C530FB"/>
    <w:rsid w:val="00C5313A"/>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82"/>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00"/>
    <w:rsid w:val="00C543BA"/>
    <w:rsid w:val="00C543C8"/>
    <w:rsid w:val="00C5440B"/>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9B4"/>
    <w:rsid w:val="00C549C2"/>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BD"/>
    <w:rsid w:val="00C54FD8"/>
    <w:rsid w:val="00C55046"/>
    <w:rsid w:val="00C55066"/>
    <w:rsid w:val="00C550EE"/>
    <w:rsid w:val="00C5513A"/>
    <w:rsid w:val="00C5513B"/>
    <w:rsid w:val="00C551B8"/>
    <w:rsid w:val="00C5524A"/>
    <w:rsid w:val="00C5528A"/>
    <w:rsid w:val="00C552D0"/>
    <w:rsid w:val="00C55338"/>
    <w:rsid w:val="00C55348"/>
    <w:rsid w:val="00C5539F"/>
    <w:rsid w:val="00C553A7"/>
    <w:rsid w:val="00C553CC"/>
    <w:rsid w:val="00C55488"/>
    <w:rsid w:val="00C5549E"/>
    <w:rsid w:val="00C5566C"/>
    <w:rsid w:val="00C556AA"/>
    <w:rsid w:val="00C55769"/>
    <w:rsid w:val="00C5578C"/>
    <w:rsid w:val="00C557CD"/>
    <w:rsid w:val="00C557EF"/>
    <w:rsid w:val="00C5586A"/>
    <w:rsid w:val="00C558BD"/>
    <w:rsid w:val="00C558C7"/>
    <w:rsid w:val="00C558EF"/>
    <w:rsid w:val="00C55927"/>
    <w:rsid w:val="00C55959"/>
    <w:rsid w:val="00C559DB"/>
    <w:rsid w:val="00C55A1F"/>
    <w:rsid w:val="00C55AE5"/>
    <w:rsid w:val="00C55B17"/>
    <w:rsid w:val="00C55B71"/>
    <w:rsid w:val="00C55B79"/>
    <w:rsid w:val="00C55B86"/>
    <w:rsid w:val="00C55BDC"/>
    <w:rsid w:val="00C55C22"/>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B"/>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48E"/>
    <w:rsid w:val="00C56502"/>
    <w:rsid w:val="00C565FE"/>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44"/>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D8"/>
    <w:rsid w:val="00C601E9"/>
    <w:rsid w:val="00C602C4"/>
    <w:rsid w:val="00C60313"/>
    <w:rsid w:val="00C6038D"/>
    <w:rsid w:val="00C6038F"/>
    <w:rsid w:val="00C60439"/>
    <w:rsid w:val="00C6058E"/>
    <w:rsid w:val="00C606B6"/>
    <w:rsid w:val="00C606CE"/>
    <w:rsid w:val="00C6075A"/>
    <w:rsid w:val="00C607EA"/>
    <w:rsid w:val="00C6080D"/>
    <w:rsid w:val="00C6082C"/>
    <w:rsid w:val="00C608EE"/>
    <w:rsid w:val="00C60928"/>
    <w:rsid w:val="00C60A66"/>
    <w:rsid w:val="00C60B13"/>
    <w:rsid w:val="00C60B6C"/>
    <w:rsid w:val="00C60B8A"/>
    <w:rsid w:val="00C60BE5"/>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8F"/>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E1"/>
    <w:rsid w:val="00C61DF2"/>
    <w:rsid w:val="00C61DFE"/>
    <w:rsid w:val="00C61E14"/>
    <w:rsid w:val="00C61EA6"/>
    <w:rsid w:val="00C61F2F"/>
    <w:rsid w:val="00C61F85"/>
    <w:rsid w:val="00C61FF5"/>
    <w:rsid w:val="00C6212B"/>
    <w:rsid w:val="00C621CF"/>
    <w:rsid w:val="00C6221E"/>
    <w:rsid w:val="00C62225"/>
    <w:rsid w:val="00C622F6"/>
    <w:rsid w:val="00C622FE"/>
    <w:rsid w:val="00C62351"/>
    <w:rsid w:val="00C62352"/>
    <w:rsid w:val="00C6235C"/>
    <w:rsid w:val="00C6239B"/>
    <w:rsid w:val="00C62464"/>
    <w:rsid w:val="00C62481"/>
    <w:rsid w:val="00C6249B"/>
    <w:rsid w:val="00C624BD"/>
    <w:rsid w:val="00C624DD"/>
    <w:rsid w:val="00C62547"/>
    <w:rsid w:val="00C62595"/>
    <w:rsid w:val="00C62662"/>
    <w:rsid w:val="00C62697"/>
    <w:rsid w:val="00C626FE"/>
    <w:rsid w:val="00C627AE"/>
    <w:rsid w:val="00C627BB"/>
    <w:rsid w:val="00C627C8"/>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D"/>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97"/>
    <w:rsid w:val="00C63BD9"/>
    <w:rsid w:val="00C63CAF"/>
    <w:rsid w:val="00C63D2A"/>
    <w:rsid w:val="00C63D99"/>
    <w:rsid w:val="00C63E10"/>
    <w:rsid w:val="00C63EC7"/>
    <w:rsid w:val="00C63ED2"/>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AD0"/>
    <w:rsid w:val="00C64B3F"/>
    <w:rsid w:val="00C64B50"/>
    <w:rsid w:val="00C64B85"/>
    <w:rsid w:val="00C64BE7"/>
    <w:rsid w:val="00C64C72"/>
    <w:rsid w:val="00C64C87"/>
    <w:rsid w:val="00C64C95"/>
    <w:rsid w:val="00C64CF1"/>
    <w:rsid w:val="00C64D02"/>
    <w:rsid w:val="00C64D0E"/>
    <w:rsid w:val="00C64D53"/>
    <w:rsid w:val="00C64D94"/>
    <w:rsid w:val="00C64DEE"/>
    <w:rsid w:val="00C64E56"/>
    <w:rsid w:val="00C64EDB"/>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19"/>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9E0"/>
    <w:rsid w:val="00C66A68"/>
    <w:rsid w:val="00C66A7E"/>
    <w:rsid w:val="00C66AC4"/>
    <w:rsid w:val="00C66AE3"/>
    <w:rsid w:val="00C66AFA"/>
    <w:rsid w:val="00C66B06"/>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1D"/>
    <w:rsid w:val="00C6794C"/>
    <w:rsid w:val="00C67A60"/>
    <w:rsid w:val="00C67ABE"/>
    <w:rsid w:val="00C67AD4"/>
    <w:rsid w:val="00C67B06"/>
    <w:rsid w:val="00C67B1E"/>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11"/>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C6"/>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0E5"/>
    <w:rsid w:val="00C71113"/>
    <w:rsid w:val="00C7113F"/>
    <w:rsid w:val="00C71145"/>
    <w:rsid w:val="00C711B4"/>
    <w:rsid w:val="00C711F7"/>
    <w:rsid w:val="00C7121E"/>
    <w:rsid w:val="00C7125A"/>
    <w:rsid w:val="00C7125B"/>
    <w:rsid w:val="00C712A3"/>
    <w:rsid w:val="00C713A2"/>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59"/>
    <w:rsid w:val="00C71FE3"/>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1"/>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5"/>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3FED"/>
    <w:rsid w:val="00C74113"/>
    <w:rsid w:val="00C74134"/>
    <w:rsid w:val="00C74155"/>
    <w:rsid w:val="00C74196"/>
    <w:rsid w:val="00C741CA"/>
    <w:rsid w:val="00C741D1"/>
    <w:rsid w:val="00C7425B"/>
    <w:rsid w:val="00C74334"/>
    <w:rsid w:val="00C743A9"/>
    <w:rsid w:val="00C7444D"/>
    <w:rsid w:val="00C74511"/>
    <w:rsid w:val="00C7452F"/>
    <w:rsid w:val="00C745C6"/>
    <w:rsid w:val="00C745E7"/>
    <w:rsid w:val="00C745FF"/>
    <w:rsid w:val="00C7462F"/>
    <w:rsid w:val="00C746BD"/>
    <w:rsid w:val="00C746EB"/>
    <w:rsid w:val="00C746F7"/>
    <w:rsid w:val="00C7472F"/>
    <w:rsid w:val="00C74744"/>
    <w:rsid w:val="00C74754"/>
    <w:rsid w:val="00C74760"/>
    <w:rsid w:val="00C747F7"/>
    <w:rsid w:val="00C748BF"/>
    <w:rsid w:val="00C74932"/>
    <w:rsid w:val="00C7494B"/>
    <w:rsid w:val="00C74955"/>
    <w:rsid w:val="00C7497D"/>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84"/>
    <w:rsid w:val="00C750A0"/>
    <w:rsid w:val="00C75137"/>
    <w:rsid w:val="00C7516E"/>
    <w:rsid w:val="00C75184"/>
    <w:rsid w:val="00C751E6"/>
    <w:rsid w:val="00C751EB"/>
    <w:rsid w:val="00C752C0"/>
    <w:rsid w:val="00C7534D"/>
    <w:rsid w:val="00C753C6"/>
    <w:rsid w:val="00C754C4"/>
    <w:rsid w:val="00C75500"/>
    <w:rsid w:val="00C7556C"/>
    <w:rsid w:val="00C75574"/>
    <w:rsid w:val="00C75575"/>
    <w:rsid w:val="00C75584"/>
    <w:rsid w:val="00C7560F"/>
    <w:rsid w:val="00C756A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5FFB"/>
    <w:rsid w:val="00C760A7"/>
    <w:rsid w:val="00C760A8"/>
    <w:rsid w:val="00C760FA"/>
    <w:rsid w:val="00C7610D"/>
    <w:rsid w:val="00C7616D"/>
    <w:rsid w:val="00C76174"/>
    <w:rsid w:val="00C76179"/>
    <w:rsid w:val="00C761A9"/>
    <w:rsid w:val="00C7620A"/>
    <w:rsid w:val="00C76252"/>
    <w:rsid w:val="00C76254"/>
    <w:rsid w:val="00C76256"/>
    <w:rsid w:val="00C76279"/>
    <w:rsid w:val="00C762FD"/>
    <w:rsid w:val="00C76331"/>
    <w:rsid w:val="00C7634E"/>
    <w:rsid w:val="00C7637A"/>
    <w:rsid w:val="00C76393"/>
    <w:rsid w:val="00C76441"/>
    <w:rsid w:val="00C76449"/>
    <w:rsid w:val="00C7647F"/>
    <w:rsid w:val="00C764B6"/>
    <w:rsid w:val="00C764E1"/>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B59"/>
    <w:rsid w:val="00C76B70"/>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5B"/>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58"/>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6B"/>
    <w:rsid w:val="00C81E6C"/>
    <w:rsid w:val="00C81EE8"/>
    <w:rsid w:val="00C81F0E"/>
    <w:rsid w:val="00C81FD0"/>
    <w:rsid w:val="00C82043"/>
    <w:rsid w:val="00C82067"/>
    <w:rsid w:val="00C82084"/>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46"/>
    <w:rsid w:val="00C82C67"/>
    <w:rsid w:val="00C82CB7"/>
    <w:rsid w:val="00C82CBC"/>
    <w:rsid w:val="00C82D1A"/>
    <w:rsid w:val="00C82D41"/>
    <w:rsid w:val="00C82D9A"/>
    <w:rsid w:val="00C82D9C"/>
    <w:rsid w:val="00C82E3C"/>
    <w:rsid w:val="00C82E4F"/>
    <w:rsid w:val="00C82E6A"/>
    <w:rsid w:val="00C82EB0"/>
    <w:rsid w:val="00C82EEE"/>
    <w:rsid w:val="00C82F07"/>
    <w:rsid w:val="00C82F31"/>
    <w:rsid w:val="00C82F50"/>
    <w:rsid w:val="00C82F8D"/>
    <w:rsid w:val="00C82FC8"/>
    <w:rsid w:val="00C83004"/>
    <w:rsid w:val="00C83025"/>
    <w:rsid w:val="00C83090"/>
    <w:rsid w:val="00C830B3"/>
    <w:rsid w:val="00C830E1"/>
    <w:rsid w:val="00C831F0"/>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1C"/>
    <w:rsid w:val="00C83AC4"/>
    <w:rsid w:val="00C83B1C"/>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B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13"/>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9F"/>
    <w:rsid w:val="00C865B6"/>
    <w:rsid w:val="00C86680"/>
    <w:rsid w:val="00C86725"/>
    <w:rsid w:val="00C8672F"/>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84"/>
    <w:rsid w:val="00C87DF7"/>
    <w:rsid w:val="00C87DFA"/>
    <w:rsid w:val="00C87E45"/>
    <w:rsid w:val="00C87EAA"/>
    <w:rsid w:val="00C87ECB"/>
    <w:rsid w:val="00C87EE2"/>
    <w:rsid w:val="00C87F09"/>
    <w:rsid w:val="00C87F52"/>
    <w:rsid w:val="00C87F67"/>
    <w:rsid w:val="00C87FB9"/>
    <w:rsid w:val="00C87FE4"/>
    <w:rsid w:val="00C87FF4"/>
    <w:rsid w:val="00C9001B"/>
    <w:rsid w:val="00C90029"/>
    <w:rsid w:val="00C90194"/>
    <w:rsid w:val="00C901BE"/>
    <w:rsid w:val="00C901C2"/>
    <w:rsid w:val="00C901E8"/>
    <w:rsid w:val="00C9021C"/>
    <w:rsid w:val="00C90241"/>
    <w:rsid w:val="00C902DF"/>
    <w:rsid w:val="00C904DF"/>
    <w:rsid w:val="00C90540"/>
    <w:rsid w:val="00C90551"/>
    <w:rsid w:val="00C905AC"/>
    <w:rsid w:val="00C906EB"/>
    <w:rsid w:val="00C9073C"/>
    <w:rsid w:val="00C9075C"/>
    <w:rsid w:val="00C907F4"/>
    <w:rsid w:val="00C90813"/>
    <w:rsid w:val="00C90828"/>
    <w:rsid w:val="00C90852"/>
    <w:rsid w:val="00C9086E"/>
    <w:rsid w:val="00C908C1"/>
    <w:rsid w:val="00C9090C"/>
    <w:rsid w:val="00C909F4"/>
    <w:rsid w:val="00C90A4D"/>
    <w:rsid w:val="00C90A54"/>
    <w:rsid w:val="00C90A56"/>
    <w:rsid w:val="00C90B45"/>
    <w:rsid w:val="00C90B58"/>
    <w:rsid w:val="00C90BAB"/>
    <w:rsid w:val="00C90BE5"/>
    <w:rsid w:val="00C90BE8"/>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C1"/>
    <w:rsid w:val="00C910DB"/>
    <w:rsid w:val="00C91104"/>
    <w:rsid w:val="00C91116"/>
    <w:rsid w:val="00C911DD"/>
    <w:rsid w:val="00C912D9"/>
    <w:rsid w:val="00C91307"/>
    <w:rsid w:val="00C91378"/>
    <w:rsid w:val="00C913D3"/>
    <w:rsid w:val="00C913F8"/>
    <w:rsid w:val="00C91403"/>
    <w:rsid w:val="00C91507"/>
    <w:rsid w:val="00C91566"/>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9C"/>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3B0"/>
    <w:rsid w:val="00C92404"/>
    <w:rsid w:val="00C92416"/>
    <w:rsid w:val="00C924C4"/>
    <w:rsid w:val="00C9252B"/>
    <w:rsid w:val="00C9254E"/>
    <w:rsid w:val="00C92560"/>
    <w:rsid w:val="00C92579"/>
    <w:rsid w:val="00C925A5"/>
    <w:rsid w:val="00C925C9"/>
    <w:rsid w:val="00C925D8"/>
    <w:rsid w:val="00C926AF"/>
    <w:rsid w:val="00C926B7"/>
    <w:rsid w:val="00C926BD"/>
    <w:rsid w:val="00C92764"/>
    <w:rsid w:val="00C92783"/>
    <w:rsid w:val="00C927CA"/>
    <w:rsid w:val="00C927E6"/>
    <w:rsid w:val="00C92892"/>
    <w:rsid w:val="00C928C1"/>
    <w:rsid w:val="00C928EF"/>
    <w:rsid w:val="00C9299C"/>
    <w:rsid w:val="00C929AD"/>
    <w:rsid w:val="00C929E9"/>
    <w:rsid w:val="00C929F9"/>
    <w:rsid w:val="00C92A47"/>
    <w:rsid w:val="00C92A7E"/>
    <w:rsid w:val="00C92AB6"/>
    <w:rsid w:val="00C92AD7"/>
    <w:rsid w:val="00C92B3A"/>
    <w:rsid w:val="00C92B5A"/>
    <w:rsid w:val="00C92B90"/>
    <w:rsid w:val="00C92BFE"/>
    <w:rsid w:val="00C92D15"/>
    <w:rsid w:val="00C92D2A"/>
    <w:rsid w:val="00C92D49"/>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6"/>
    <w:rsid w:val="00C93E5D"/>
    <w:rsid w:val="00C93E7D"/>
    <w:rsid w:val="00C93E91"/>
    <w:rsid w:val="00C93EAA"/>
    <w:rsid w:val="00C93EDC"/>
    <w:rsid w:val="00C93F0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392"/>
    <w:rsid w:val="00C9444D"/>
    <w:rsid w:val="00C944B8"/>
    <w:rsid w:val="00C94509"/>
    <w:rsid w:val="00C94515"/>
    <w:rsid w:val="00C9452B"/>
    <w:rsid w:val="00C945BE"/>
    <w:rsid w:val="00C945E3"/>
    <w:rsid w:val="00C945FA"/>
    <w:rsid w:val="00C9461A"/>
    <w:rsid w:val="00C946D5"/>
    <w:rsid w:val="00C94723"/>
    <w:rsid w:val="00C947A7"/>
    <w:rsid w:val="00C947B1"/>
    <w:rsid w:val="00C94820"/>
    <w:rsid w:val="00C9485B"/>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4FFB"/>
    <w:rsid w:val="00C95018"/>
    <w:rsid w:val="00C950B0"/>
    <w:rsid w:val="00C95141"/>
    <w:rsid w:val="00C95233"/>
    <w:rsid w:val="00C9523F"/>
    <w:rsid w:val="00C9524F"/>
    <w:rsid w:val="00C95273"/>
    <w:rsid w:val="00C9527C"/>
    <w:rsid w:val="00C9529E"/>
    <w:rsid w:val="00C952C3"/>
    <w:rsid w:val="00C952C5"/>
    <w:rsid w:val="00C952D5"/>
    <w:rsid w:val="00C952D6"/>
    <w:rsid w:val="00C95324"/>
    <w:rsid w:val="00C9535F"/>
    <w:rsid w:val="00C953F3"/>
    <w:rsid w:val="00C953F9"/>
    <w:rsid w:val="00C95419"/>
    <w:rsid w:val="00C95458"/>
    <w:rsid w:val="00C95493"/>
    <w:rsid w:val="00C95572"/>
    <w:rsid w:val="00C955E7"/>
    <w:rsid w:val="00C95642"/>
    <w:rsid w:val="00C9566B"/>
    <w:rsid w:val="00C9571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00"/>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8C"/>
    <w:rsid w:val="00C97B94"/>
    <w:rsid w:val="00C97BE9"/>
    <w:rsid w:val="00C97C40"/>
    <w:rsid w:val="00C97F36"/>
    <w:rsid w:val="00C97F4A"/>
    <w:rsid w:val="00C97F7C"/>
    <w:rsid w:val="00C97F81"/>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9F4"/>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1"/>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65"/>
    <w:rsid w:val="00CA1884"/>
    <w:rsid w:val="00CA18BB"/>
    <w:rsid w:val="00CA197C"/>
    <w:rsid w:val="00CA19F5"/>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93"/>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0F"/>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5"/>
    <w:rsid w:val="00CA3386"/>
    <w:rsid w:val="00CA33AC"/>
    <w:rsid w:val="00CA33EC"/>
    <w:rsid w:val="00CA3480"/>
    <w:rsid w:val="00CA3488"/>
    <w:rsid w:val="00CA34CB"/>
    <w:rsid w:val="00CA34E3"/>
    <w:rsid w:val="00CA34EE"/>
    <w:rsid w:val="00CA355D"/>
    <w:rsid w:val="00CA356C"/>
    <w:rsid w:val="00CA36A1"/>
    <w:rsid w:val="00CA36C5"/>
    <w:rsid w:val="00CA36F7"/>
    <w:rsid w:val="00CA386C"/>
    <w:rsid w:val="00CA38C1"/>
    <w:rsid w:val="00CA38EF"/>
    <w:rsid w:val="00CA3A12"/>
    <w:rsid w:val="00CA3A24"/>
    <w:rsid w:val="00CA3A2F"/>
    <w:rsid w:val="00CA3A54"/>
    <w:rsid w:val="00CA3A6C"/>
    <w:rsid w:val="00CA3AB0"/>
    <w:rsid w:val="00CA3ADD"/>
    <w:rsid w:val="00CA3AF1"/>
    <w:rsid w:val="00CA3B7E"/>
    <w:rsid w:val="00CA3BBE"/>
    <w:rsid w:val="00CA3C5F"/>
    <w:rsid w:val="00CA3C66"/>
    <w:rsid w:val="00CA3CAB"/>
    <w:rsid w:val="00CA3D29"/>
    <w:rsid w:val="00CA3E06"/>
    <w:rsid w:val="00CA3E6D"/>
    <w:rsid w:val="00CA3E90"/>
    <w:rsid w:val="00CA3F1E"/>
    <w:rsid w:val="00CA3F2B"/>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7B"/>
    <w:rsid w:val="00CA4F7E"/>
    <w:rsid w:val="00CA4FA8"/>
    <w:rsid w:val="00CA4FD3"/>
    <w:rsid w:val="00CA5091"/>
    <w:rsid w:val="00CA509C"/>
    <w:rsid w:val="00CA50A2"/>
    <w:rsid w:val="00CA50A7"/>
    <w:rsid w:val="00CA511E"/>
    <w:rsid w:val="00CA5123"/>
    <w:rsid w:val="00CA517D"/>
    <w:rsid w:val="00CA519A"/>
    <w:rsid w:val="00CA51CC"/>
    <w:rsid w:val="00CA5205"/>
    <w:rsid w:val="00CA5358"/>
    <w:rsid w:val="00CA537E"/>
    <w:rsid w:val="00CA546D"/>
    <w:rsid w:val="00CA54D8"/>
    <w:rsid w:val="00CA55AD"/>
    <w:rsid w:val="00CA5631"/>
    <w:rsid w:val="00CA565E"/>
    <w:rsid w:val="00CA5755"/>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D"/>
    <w:rsid w:val="00CA60DF"/>
    <w:rsid w:val="00CA611E"/>
    <w:rsid w:val="00CA613D"/>
    <w:rsid w:val="00CA6282"/>
    <w:rsid w:val="00CA628E"/>
    <w:rsid w:val="00CA6345"/>
    <w:rsid w:val="00CA6374"/>
    <w:rsid w:val="00CA6386"/>
    <w:rsid w:val="00CA63F5"/>
    <w:rsid w:val="00CA6473"/>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46"/>
    <w:rsid w:val="00CA6B73"/>
    <w:rsid w:val="00CA6BC0"/>
    <w:rsid w:val="00CA6BCC"/>
    <w:rsid w:val="00CA6C34"/>
    <w:rsid w:val="00CA6CB8"/>
    <w:rsid w:val="00CA6CC8"/>
    <w:rsid w:val="00CA6D0A"/>
    <w:rsid w:val="00CA6D73"/>
    <w:rsid w:val="00CA6D96"/>
    <w:rsid w:val="00CA6E31"/>
    <w:rsid w:val="00CA6EA6"/>
    <w:rsid w:val="00CA6F4F"/>
    <w:rsid w:val="00CA6F75"/>
    <w:rsid w:val="00CA6F94"/>
    <w:rsid w:val="00CA6FB0"/>
    <w:rsid w:val="00CA6FEE"/>
    <w:rsid w:val="00CA7003"/>
    <w:rsid w:val="00CA7096"/>
    <w:rsid w:val="00CA70EC"/>
    <w:rsid w:val="00CA7107"/>
    <w:rsid w:val="00CA7125"/>
    <w:rsid w:val="00CA7153"/>
    <w:rsid w:val="00CA7180"/>
    <w:rsid w:val="00CA7193"/>
    <w:rsid w:val="00CA71B3"/>
    <w:rsid w:val="00CA7204"/>
    <w:rsid w:val="00CA7249"/>
    <w:rsid w:val="00CA724B"/>
    <w:rsid w:val="00CA7282"/>
    <w:rsid w:val="00CA72A1"/>
    <w:rsid w:val="00CA72C1"/>
    <w:rsid w:val="00CA72CD"/>
    <w:rsid w:val="00CA730F"/>
    <w:rsid w:val="00CA733B"/>
    <w:rsid w:val="00CA7350"/>
    <w:rsid w:val="00CA7376"/>
    <w:rsid w:val="00CA74FB"/>
    <w:rsid w:val="00CA7517"/>
    <w:rsid w:val="00CA7557"/>
    <w:rsid w:val="00CA75AE"/>
    <w:rsid w:val="00CA76A9"/>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AE8"/>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47"/>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4CC"/>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86"/>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BF"/>
    <w:rsid w:val="00CB15E8"/>
    <w:rsid w:val="00CB162D"/>
    <w:rsid w:val="00CB166A"/>
    <w:rsid w:val="00CB16AB"/>
    <w:rsid w:val="00CB16B5"/>
    <w:rsid w:val="00CB1734"/>
    <w:rsid w:val="00CB1741"/>
    <w:rsid w:val="00CB1747"/>
    <w:rsid w:val="00CB176F"/>
    <w:rsid w:val="00CB1807"/>
    <w:rsid w:val="00CB1870"/>
    <w:rsid w:val="00CB187F"/>
    <w:rsid w:val="00CB1890"/>
    <w:rsid w:val="00CB18BD"/>
    <w:rsid w:val="00CB1939"/>
    <w:rsid w:val="00CB194B"/>
    <w:rsid w:val="00CB19A8"/>
    <w:rsid w:val="00CB19AB"/>
    <w:rsid w:val="00CB19C3"/>
    <w:rsid w:val="00CB19DA"/>
    <w:rsid w:val="00CB1A31"/>
    <w:rsid w:val="00CB1A76"/>
    <w:rsid w:val="00CB1A98"/>
    <w:rsid w:val="00CB1ADA"/>
    <w:rsid w:val="00CB1B05"/>
    <w:rsid w:val="00CB1B0B"/>
    <w:rsid w:val="00CB1B39"/>
    <w:rsid w:val="00CB1B5E"/>
    <w:rsid w:val="00CB1B93"/>
    <w:rsid w:val="00CB1BF6"/>
    <w:rsid w:val="00CB1C20"/>
    <w:rsid w:val="00CB1C2C"/>
    <w:rsid w:val="00CB1C88"/>
    <w:rsid w:val="00CB1CE8"/>
    <w:rsid w:val="00CB1D58"/>
    <w:rsid w:val="00CB1D71"/>
    <w:rsid w:val="00CB1E0F"/>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5"/>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52"/>
    <w:rsid w:val="00CB348B"/>
    <w:rsid w:val="00CB34B4"/>
    <w:rsid w:val="00CB34ED"/>
    <w:rsid w:val="00CB3551"/>
    <w:rsid w:val="00CB35AD"/>
    <w:rsid w:val="00CB35D2"/>
    <w:rsid w:val="00CB35D8"/>
    <w:rsid w:val="00CB3628"/>
    <w:rsid w:val="00CB365E"/>
    <w:rsid w:val="00CB36FF"/>
    <w:rsid w:val="00CB3705"/>
    <w:rsid w:val="00CB37BD"/>
    <w:rsid w:val="00CB385B"/>
    <w:rsid w:val="00CB38DB"/>
    <w:rsid w:val="00CB391C"/>
    <w:rsid w:val="00CB396A"/>
    <w:rsid w:val="00CB3971"/>
    <w:rsid w:val="00CB39B2"/>
    <w:rsid w:val="00CB39EA"/>
    <w:rsid w:val="00CB3A61"/>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3FD3"/>
    <w:rsid w:val="00CB40BC"/>
    <w:rsid w:val="00CB4103"/>
    <w:rsid w:val="00CB413C"/>
    <w:rsid w:val="00CB4141"/>
    <w:rsid w:val="00CB417C"/>
    <w:rsid w:val="00CB41A9"/>
    <w:rsid w:val="00CB4207"/>
    <w:rsid w:val="00CB4254"/>
    <w:rsid w:val="00CB42D7"/>
    <w:rsid w:val="00CB42F1"/>
    <w:rsid w:val="00CB431C"/>
    <w:rsid w:val="00CB435A"/>
    <w:rsid w:val="00CB43B9"/>
    <w:rsid w:val="00CB43CE"/>
    <w:rsid w:val="00CB4411"/>
    <w:rsid w:val="00CB443D"/>
    <w:rsid w:val="00CB44C3"/>
    <w:rsid w:val="00CB44E6"/>
    <w:rsid w:val="00CB4590"/>
    <w:rsid w:val="00CB4679"/>
    <w:rsid w:val="00CB471D"/>
    <w:rsid w:val="00CB4721"/>
    <w:rsid w:val="00CB4774"/>
    <w:rsid w:val="00CB47E2"/>
    <w:rsid w:val="00CB4821"/>
    <w:rsid w:val="00CB4878"/>
    <w:rsid w:val="00CB48FF"/>
    <w:rsid w:val="00CB4930"/>
    <w:rsid w:val="00CB49F5"/>
    <w:rsid w:val="00CB4A1E"/>
    <w:rsid w:val="00CB4A36"/>
    <w:rsid w:val="00CB4ABF"/>
    <w:rsid w:val="00CB4B4D"/>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7A0"/>
    <w:rsid w:val="00CB581A"/>
    <w:rsid w:val="00CB58CA"/>
    <w:rsid w:val="00CB5A25"/>
    <w:rsid w:val="00CB5A70"/>
    <w:rsid w:val="00CB5ABF"/>
    <w:rsid w:val="00CB5AC7"/>
    <w:rsid w:val="00CB5AD7"/>
    <w:rsid w:val="00CB5B41"/>
    <w:rsid w:val="00CB5B6F"/>
    <w:rsid w:val="00CB5BD1"/>
    <w:rsid w:val="00CB5CC3"/>
    <w:rsid w:val="00CB5CDB"/>
    <w:rsid w:val="00CB5CE8"/>
    <w:rsid w:val="00CB5CEC"/>
    <w:rsid w:val="00CB5CFC"/>
    <w:rsid w:val="00CB5D8B"/>
    <w:rsid w:val="00CB5E1B"/>
    <w:rsid w:val="00CB5EA6"/>
    <w:rsid w:val="00CB5EF8"/>
    <w:rsid w:val="00CB6047"/>
    <w:rsid w:val="00CB610D"/>
    <w:rsid w:val="00CB61D4"/>
    <w:rsid w:val="00CB6267"/>
    <w:rsid w:val="00CB62EE"/>
    <w:rsid w:val="00CB62F5"/>
    <w:rsid w:val="00CB6310"/>
    <w:rsid w:val="00CB6315"/>
    <w:rsid w:val="00CB6356"/>
    <w:rsid w:val="00CB635D"/>
    <w:rsid w:val="00CB6363"/>
    <w:rsid w:val="00CB6385"/>
    <w:rsid w:val="00CB644E"/>
    <w:rsid w:val="00CB6566"/>
    <w:rsid w:val="00CB6620"/>
    <w:rsid w:val="00CB669A"/>
    <w:rsid w:val="00CB66D4"/>
    <w:rsid w:val="00CB66F1"/>
    <w:rsid w:val="00CB66F2"/>
    <w:rsid w:val="00CB674A"/>
    <w:rsid w:val="00CB6757"/>
    <w:rsid w:val="00CB67AE"/>
    <w:rsid w:val="00CB67B4"/>
    <w:rsid w:val="00CB689D"/>
    <w:rsid w:val="00CB691C"/>
    <w:rsid w:val="00CB69E6"/>
    <w:rsid w:val="00CB69EF"/>
    <w:rsid w:val="00CB69F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07"/>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1E"/>
    <w:rsid w:val="00CB7A4A"/>
    <w:rsid w:val="00CB7A83"/>
    <w:rsid w:val="00CB7B63"/>
    <w:rsid w:val="00CB7B8F"/>
    <w:rsid w:val="00CB7BB0"/>
    <w:rsid w:val="00CB7D1B"/>
    <w:rsid w:val="00CB7D1F"/>
    <w:rsid w:val="00CB7DD8"/>
    <w:rsid w:val="00CB7DEA"/>
    <w:rsid w:val="00CB7E6E"/>
    <w:rsid w:val="00CB7E72"/>
    <w:rsid w:val="00CB7F89"/>
    <w:rsid w:val="00CC006D"/>
    <w:rsid w:val="00CC020E"/>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8E"/>
    <w:rsid w:val="00CC0BAF"/>
    <w:rsid w:val="00CC0C04"/>
    <w:rsid w:val="00CC0C8E"/>
    <w:rsid w:val="00CC0CCB"/>
    <w:rsid w:val="00CC0DA9"/>
    <w:rsid w:val="00CC0DAF"/>
    <w:rsid w:val="00CC0DC6"/>
    <w:rsid w:val="00CC0DE1"/>
    <w:rsid w:val="00CC0E26"/>
    <w:rsid w:val="00CC0ECC"/>
    <w:rsid w:val="00CC0ED8"/>
    <w:rsid w:val="00CC0EE3"/>
    <w:rsid w:val="00CC0F1E"/>
    <w:rsid w:val="00CC0F42"/>
    <w:rsid w:val="00CC0F75"/>
    <w:rsid w:val="00CC0F7B"/>
    <w:rsid w:val="00CC100E"/>
    <w:rsid w:val="00CC111C"/>
    <w:rsid w:val="00CC116E"/>
    <w:rsid w:val="00CC11A3"/>
    <w:rsid w:val="00CC11DE"/>
    <w:rsid w:val="00CC11F9"/>
    <w:rsid w:val="00CC1254"/>
    <w:rsid w:val="00CC1318"/>
    <w:rsid w:val="00CC1354"/>
    <w:rsid w:val="00CC13A3"/>
    <w:rsid w:val="00CC13BB"/>
    <w:rsid w:val="00CC13DC"/>
    <w:rsid w:val="00CC1408"/>
    <w:rsid w:val="00CC1450"/>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C55"/>
    <w:rsid w:val="00CC1D39"/>
    <w:rsid w:val="00CC1D45"/>
    <w:rsid w:val="00CC1DB7"/>
    <w:rsid w:val="00CC1E1E"/>
    <w:rsid w:val="00CC1EC1"/>
    <w:rsid w:val="00CC1F2A"/>
    <w:rsid w:val="00CC20DA"/>
    <w:rsid w:val="00CC2136"/>
    <w:rsid w:val="00CC2190"/>
    <w:rsid w:val="00CC21EA"/>
    <w:rsid w:val="00CC225A"/>
    <w:rsid w:val="00CC22A3"/>
    <w:rsid w:val="00CC22E2"/>
    <w:rsid w:val="00CC2359"/>
    <w:rsid w:val="00CC2360"/>
    <w:rsid w:val="00CC23D2"/>
    <w:rsid w:val="00CC247A"/>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882"/>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3"/>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84"/>
    <w:rsid w:val="00CC44C1"/>
    <w:rsid w:val="00CC44D3"/>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AE6"/>
    <w:rsid w:val="00CC4D3D"/>
    <w:rsid w:val="00CC4D70"/>
    <w:rsid w:val="00CC4E0D"/>
    <w:rsid w:val="00CC4E63"/>
    <w:rsid w:val="00CC4ED5"/>
    <w:rsid w:val="00CC512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24"/>
    <w:rsid w:val="00CC5D30"/>
    <w:rsid w:val="00CC5D90"/>
    <w:rsid w:val="00CC5EB3"/>
    <w:rsid w:val="00CC5F0B"/>
    <w:rsid w:val="00CC5F3E"/>
    <w:rsid w:val="00CC5F8B"/>
    <w:rsid w:val="00CC5FA8"/>
    <w:rsid w:val="00CC6029"/>
    <w:rsid w:val="00CC60D4"/>
    <w:rsid w:val="00CC61F5"/>
    <w:rsid w:val="00CC6292"/>
    <w:rsid w:val="00CC6312"/>
    <w:rsid w:val="00CC6358"/>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0"/>
    <w:rsid w:val="00CC6B86"/>
    <w:rsid w:val="00CC6B8F"/>
    <w:rsid w:val="00CC6BA3"/>
    <w:rsid w:val="00CC6C5C"/>
    <w:rsid w:val="00CC6CDA"/>
    <w:rsid w:val="00CC6CDE"/>
    <w:rsid w:val="00CC6D6B"/>
    <w:rsid w:val="00CC6E05"/>
    <w:rsid w:val="00CC6F42"/>
    <w:rsid w:val="00CC6F46"/>
    <w:rsid w:val="00CC7021"/>
    <w:rsid w:val="00CC70E0"/>
    <w:rsid w:val="00CC719C"/>
    <w:rsid w:val="00CC7232"/>
    <w:rsid w:val="00CC7269"/>
    <w:rsid w:val="00CC72C1"/>
    <w:rsid w:val="00CC72E9"/>
    <w:rsid w:val="00CC72EA"/>
    <w:rsid w:val="00CC736A"/>
    <w:rsid w:val="00CC74A3"/>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DEC"/>
    <w:rsid w:val="00CC7E00"/>
    <w:rsid w:val="00CC7E07"/>
    <w:rsid w:val="00CC7EDC"/>
    <w:rsid w:val="00CC7EDE"/>
    <w:rsid w:val="00CC7F29"/>
    <w:rsid w:val="00CC7F2B"/>
    <w:rsid w:val="00CC7FF2"/>
    <w:rsid w:val="00CD0037"/>
    <w:rsid w:val="00CD0142"/>
    <w:rsid w:val="00CD02AD"/>
    <w:rsid w:val="00CD02C3"/>
    <w:rsid w:val="00CD02F5"/>
    <w:rsid w:val="00CD02F7"/>
    <w:rsid w:val="00CD0307"/>
    <w:rsid w:val="00CD031E"/>
    <w:rsid w:val="00CD0353"/>
    <w:rsid w:val="00CD035B"/>
    <w:rsid w:val="00CD0423"/>
    <w:rsid w:val="00CD043E"/>
    <w:rsid w:val="00CD045D"/>
    <w:rsid w:val="00CD04B0"/>
    <w:rsid w:val="00CD04C0"/>
    <w:rsid w:val="00CD05F6"/>
    <w:rsid w:val="00CD0607"/>
    <w:rsid w:val="00CD066F"/>
    <w:rsid w:val="00CD067A"/>
    <w:rsid w:val="00CD0684"/>
    <w:rsid w:val="00CD0687"/>
    <w:rsid w:val="00CD06F1"/>
    <w:rsid w:val="00CD0706"/>
    <w:rsid w:val="00CD070D"/>
    <w:rsid w:val="00CD0757"/>
    <w:rsid w:val="00CD07BE"/>
    <w:rsid w:val="00CD07CB"/>
    <w:rsid w:val="00CD0849"/>
    <w:rsid w:val="00CD085F"/>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1C"/>
    <w:rsid w:val="00CD158B"/>
    <w:rsid w:val="00CD15A0"/>
    <w:rsid w:val="00CD15F2"/>
    <w:rsid w:val="00CD1645"/>
    <w:rsid w:val="00CD164B"/>
    <w:rsid w:val="00CD16AF"/>
    <w:rsid w:val="00CD16ED"/>
    <w:rsid w:val="00CD16EF"/>
    <w:rsid w:val="00CD177E"/>
    <w:rsid w:val="00CD17D6"/>
    <w:rsid w:val="00CD17E5"/>
    <w:rsid w:val="00CD1831"/>
    <w:rsid w:val="00CD18A8"/>
    <w:rsid w:val="00CD191E"/>
    <w:rsid w:val="00CD19A1"/>
    <w:rsid w:val="00CD1A79"/>
    <w:rsid w:val="00CD1AA1"/>
    <w:rsid w:val="00CD1AAE"/>
    <w:rsid w:val="00CD1AB8"/>
    <w:rsid w:val="00CD1AD5"/>
    <w:rsid w:val="00CD1AE7"/>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2B"/>
    <w:rsid w:val="00CD2063"/>
    <w:rsid w:val="00CD20DA"/>
    <w:rsid w:val="00CD20E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A"/>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8"/>
    <w:rsid w:val="00CD33AE"/>
    <w:rsid w:val="00CD3405"/>
    <w:rsid w:val="00CD3419"/>
    <w:rsid w:val="00CD3531"/>
    <w:rsid w:val="00CD3533"/>
    <w:rsid w:val="00CD3554"/>
    <w:rsid w:val="00CD3556"/>
    <w:rsid w:val="00CD3577"/>
    <w:rsid w:val="00CD36E6"/>
    <w:rsid w:val="00CD36F9"/>
    <w:rsid w:val="00CD372B"/>
    <w:rsid w:val="00CD372E"/>
    <w:rsid w:val="00CD3788"/>
    <w:rsid w:val="00CD37C7"/>
    <w:rsid w:val="00CD381C"/>
    <w:rsid w:val="00CD3829"/>
    <w:rsid w:val="00CD3981"/>
    <w:rsid w:val="00CD3A69"/>
    <w:rsid w:val="00CD3B0F"/>
    <w:rsid w:val="00CD3B2B"/>
    <w:rsid w:val="00CD3B3A"/>
    <w:rsid w:val="00CD3B3C"/>
    <w:rsid w:val="00CD3BF2"/>
    <w:rsid w:val="00CD3BF6"/>
    <w:rsid w:val="00CD3C9E"/>
    <w:rsid w:val="00CD3D53"/>
    <w:rsid w:val="00CD3D95"/>
    <w:rsid w:val="00CD3DA2"/>
    <w:rsid w:val="00CD3E2C"/>
    <w:rsid w:val="00CD3E83"/>
    <w:rsid w:val="00CD3F97"/>
    <w:rsid w:val="00CD4011"/>
    <w:rsid w:val="00CD4049"/>
    <w:rsid w:val="00CD4073"/>
    <w:rsid w:val="00CD40A3"/>
    <w:rsid w:val="00CD414E"/>
    <w:rsid w:val="00CD41D4"/>
    <w:rsid w:val="00CD42DE"/>
    <w:rsid w:val="00CD42FB"/>
    <w:rsid w:val="00CD4303"/>
    <w:rsid w:val="00CD4309"/>
    <w:rsid w:val="00CD435B"/>
    <w:rsid w:val="00CD4388"/>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BB8"/>
    <w:rsid w:val="00CD4C66"/>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51"/>
    <w:rsid w:val="00CD5486"/>
    <w:rsid w:val="00CD54EF"/>
    <w:rsid w:val="00CD5527"/>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C8"/>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C5"/>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4D"/>
    <w:rsid w:val="00CE0473"/>
    <w:rsid w:val="00CE04BD"/>
    <w:rsid w:val="00CE050E"/>
    <w:rsid w:val="00CE0578"/>
    <w:rsid w:val="00CE05AB"/>
    <w:rsid w:val="00CE064B"/>
    <w:rsid w:val="00CE0679"/>
    <w:rsid w:val="00CE07AF"/>
    <w:rsid w:val="00CE085D"/>
    <w:rsid w:val="00CE0903"/>
    <w:rsid w:val="00CE0917"/>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8"/>
    <w:rsid w:val="00CE0E0D"/>
    <w:rsid w:val="00CE0E9F"/>
    <w:rsid w:val="00CE0EBA"/>
    <w:rsid w:val="00CE0EC9"/>
    <w:rsid w:val="00CE0F59"/>
    <w:rsid w:val="00CE0F88"/>
    <w:rsid w:val="00CE0F95"/>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5"/>
    <w:rsid w:val="00CE15CD"/>
    <w:rsid w:val="00CE15DB"/>
    <w:rsid w:val="00CE16F8"/>
    <w:rsid w:val="00CE173B"/>
    <w:rsid w:val="00CE175F"/>
    <w:rsid w:val="00CE1763"/>
    <w:rsid w:val="00CE177A"/>
    <w:rsid w:val="00CE179B"/>
    <w:rsid w:val="00CE17B2"/>
    <w:rsid w:val="00CE1802"/>
    <w:rsid w:val="00CE182B"/>
    <w:rsid w:val="00CE1865"/>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4A"/>
    <w:rsid w:val="00CE2798"/>
    <w:rsid w:val="00CE27A1"/>
    <w:rsid w:val="00CE27A3"/>
    <w:rsid w:val="00CE27E8"/>
    <w:rsid w:val="00CE27EA"/>
    <w:rsid w:val="00CE2888"/>
    <w:rsid w:val="00CE2998"/>
    <w:rsid w:val="00CE29CB"/>
    <w:rsid w:val="00CE2A35"/>
    <w:rsid w:val="00CE2A4D"/>
    <w:rsid w:val="00CE2A61"/>
    <w:rsid w:val="00CE2A90"/>
    <w:rsid w:val="00CE2B18"/>
    <w:rsid w:val="00CE2B45"/>
    <w:rsid w:val="00CE2C31"/>
    <w:rsid w:val="00CE2CCB"/>
    <w:rsid w:val="00CE2CE3"/>
    <w:rsid w:val="00CE2D30"/>
    <w:rsid w:val="00CE2DF1"/>
    <w:rsid w:val="00CE2DF3"/>
    <w:rsid w:val="00CE2E38"/>
    <w:rsid w:val="00CE2EC6"/>
    <w:rsid w:val="00CE2F0B"/>
    <w:rsid w:val="00CE2FC8"/>
    <w:rsid w:val="00CE3034"/>
    <w:rsid w:val="00CE307A"/>
    <w:rsid w:val="00CE30AD"/>
    <w:rsid w:val="00CE3198"/>
    <w:rsid w:val="00CE3241"/>
    <w:rsid w:val="00CE3242"/>
    <w:rsid w:val="00CE326B"/>
    <w:rsid w:val="00CE3333"/>
    <w:rsid w:val="00CE3340"/>
    <w:rsid w:val="00CE339C"/>
    <w:rsid w:val="00CE33AF"/>
    <w:rsid w:val="00CE33C8"/>
    <w:rsid w:val="00CE349B"/>
    <w:rsid w:val="00CE35A1"/>
    <w:rsid w:val="00CE3883"/>
    <w:rsid w:val="00CE39F6"/>
    <w:rsid w:val="00CE39F8"/>
    <w:rsid w:val="00CE3A01"/>
    <w:rsid w:val="00CE3AD9"/>
    <w:rsid w:val="00CE3AF1"/>
    <w:rsid w:val="00CE3CDA"/>
    <w:rsid w:val="00CE3D02"/>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6B5"/>
    <w:rsid w:val="00CE4779"/>
    <w:rsid w:val="00CE477B"/>
    <w:rsid w:val="00CE47AC"/>
    <w:rsid w:val="00CE47BE"/>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21"/>
    <w:rsid w:val="00CE4CE3"/>
    <w:rsid w:val="00CE4D25"/>
    <w:rsid w:val="00CE4D37"/>
    <w:rsid w:val="00CE4D8E"/>
    <w:rsid w:val="00CE4D96"/>
    <w:rsid w:val="00CE4E24"/>
    <w:rsid w:val="00CE4F65"/>
    <w:rsid w:val="00CE4F6D"/>
    <w:rsid w:val="00CE4F90"/>
    <w:rsid w:val="00CE4FB5"/>
    <w:rsid w:val="00CE4FBB"/>
    <w:rsid w:val="00CE4FD0"/>
    <w:rsid w:val="00CE4FD2"/>
    <w:rsid w:val="00CE4FF0"/>
    <w:rsid w:val="00CE502F"/>
    <w:rsid w:val="00CE5045"/>
    <w:rsid w:val="00CE504A"/>
    <w:rsid w:val="00CE50C4"/>
    <w:rsid w:val="00CE5157"/>
    <w:rsid w:val="00CE5184"/>
    <w:rsid w:val="00CE519D"/>
    <w:rsid w:val="00CE51C3"/>
    <w:rsid w:val="00CE5243"/>
    <w:rsid w:val="00CE5256"/>
    <w:rsid w:val="00CE5258"/>
    <w:rsid w:val="00CE5400"/>
    <w:rsid w:val="00CE5419"/>
    <w:rsid w:val="00CE547C"/>
    <w:rsid w:val="00CE54C6"/>
    <w:rsid w:val="00CE55EE"/>
    <w:rsid w:val="00CE565B"/>
    <w:rsid w:val="00CE56C7"/>
    <w:rsid w:val="00CE5716"/>
    <w:rsid w:val="00CE575B"/>
    <w:rsid w:val="00CE57A0"/>
    <w:rsid w:val="00CE57A8"/>
    <w:rsid w:val="00CE57CF"/>
    <w:rsid w:val="00CE57F4"/>
    <w:rsid w:val="00CE581B"/>
    <w:rsid w:val="00CE5886"/>
    <w:rsid w:val="00CE589E"/>
    <w:rsid w:val="00CE58DC"/>
    <w:rsid w:val="00CE58E9"/>
    <w:rsid w:val="00CE5955"/>
    <w:rsid w:val="00CE59AA"/>
    <w:rsid w:val="00CE59EC"/>
    <w:rsid w:val="00CE5A1A"/>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9F"/>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18"/>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73"/>
    <w:rsid w:val="00CF0184"/>
    <w:rsid w:val="00CF022F"/>
    <w:rsid w:val="00CF0317"/>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1A"/>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AA"/>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EEA"/>
    <w:rsid w:val="00CF2FA4"/>
    <w:rsid w:val="00CF307D"/>
    <w:rsid w:val="00CF3087"/>
    <w:rsid w:val="00CF3091"/>
    <w:rsid w:val="00CF309F"/>
    <w:rsid w:val="00CF30AB"/>
    <w:rsid w:val="00CF310E"/>
    <w:rsid w:val="00CF312A"/>
    <w:rsid w:val="00CF3265"/>
    <w:rsid w:val="00CF331F"/>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24"/>
    <w:rsid w:val="00CF3D88"/>
    <w:rsid w:val="00CF3DC0"/>
    <w:rsid w:val="00CF3E0E"/>
    <w:rsid w:val="00CF3EBC"/>
    <w:rsid w:val="00CF3F4F"/>
    <w:rsid w:val="00CF3FBC"/>
    <w:rsid w:val="00CF3FF7"/>
    <w:rsid w:val="00CF4071"/>
    <w:rsid w:val="00CF40C2"/>
    <w:rsid w:val="00CF40D7"/>
    <w:rsid w:val="00CF40E9"/>
    <w:rsid w:val="00CF41B3"/>
    <w:rsid w:val="00CF4230"/>
    <w:rsid w:val="00CF4249"/>
    <w:rsid w:val="00CF426B"/>
    <w:rsid w:val="00CF4273"/>
    <w:rsid w:val="00CF4285"/>
    <w:rsid w:val="00CF42DB"/>
    <w:rsid w:val="00CF4302"/>
    <w:rsid w:val="00CF440E"/>
    <w:rsid w:val="00CF4471"/>
    <w:rsid w:val="00CF4476"/>
    <w:rsid w:val="00CF450C"/>
    <w:rsid w:val="00CF453D"/>
    <w:rsid w:val="00CF454D"/>
    <w:rsid w:val="00CF456D"/>
    <w:rsid w:val="00CF460E"/>
    <w:rsid w:val="00CF4652"/>
    <w:rsid w:val="00CF46C5"/>
    <w:rsid w:val="00CF4705"/>
    <w:rsid w:val="00CF4717"/>
    <w:rsid w:val="00CF4748"/>
    <w:rsid w:val="00CF474F"/>
    <w:rsid w:val="00CF47BC"/>
    <w:rsid w:val="00CF47F3"/>
    <w:rsid w:val="00CF4843"/>
    <w:rsid w:val="00CF485F"/>
    <w:rsid w:val="00CF48A6"/>
    <w:rsid w:val="00CF48B0"/>
    <w:rsid w:val="00CF4911"/>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98"/>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0A"/>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16"/>
    <w:rsid w:val="00CF753B"/>
    <w:rsid w:val="00CF75F3"/>
    <w:rsid w:val="00CF7602"/>
    <w:rsid w:val="00CF7615"/>
    <w:rsid w:val="00CF7648"/>
    <w:rsid w:val="00CF7649"/>
    <w:rsid w:val="00CF764C"/>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7B"/>
    <w:rsid w:val="00CF7E8D"/>
    <w:rsid w:val="00CF7EC7"/>
    <w:rsid w:val="00CF7FC5"/>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4D7"/>
    <w:rsid w:val="00D00500"/>
    <w:rsid w:val="00D0058B"/>
    <w:rsid w:val="00D005AD"/>
    <w:rsid w:val="00D0064A"/>
    <w:rsid w:val="00D006A7"/>
    <w:rsid w:val="00D0074D"/>
    <w:rsid w:val="00D00770"/>
    <w:rsid w:val="00D007F3"/>
    <w:rsid w:val="00D008DF"/>
    <w:rsid w:val="00D008EE"/>
    <w:rsid w:val="00D00913"/>
    <w:rsid w:val="00D0092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0C"/>
    <w:rsid w:val="00D01633"/>
    <w:rsid w:val="00D016D7"/>
    <w:rsid w:val="00D01700"/>
    <w:rsid w:val="00D01815"/>
    <w:rsid w:val="00D01830"/>
    <w:rsid w:val="00D018FD"/>
    <w:rsid w:val="00D01935"/>
    <w:rsid w:val="00D019AA"/>
    <w:rsid w:val="00D019B9"/>
    <w:rsid w:val="00D019DD"/>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BF1"/>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48"/>
    <w:rsid w:val="00D03355"/>
    <w:rsid w:val="00D0345E"/>
    <w:rsid w:val="00D03593"/>
    <w:rsid w:val="00D03648"/>
    <w:rsid w:val="00D03652"/>
    <w:rsid w:val="00D0368D"/>
    <w:rsid w:val="00D036A3"/>
    <w:rsid w:val="00D03758"/>
    <w:rsid w:val="00D03795"/>
    <w:rsid w:val="00D037FB"/>
    <w:rsid w:val="00D037FC"/>
    <w:rsid w:val="00D038ED"/>
    <w:rsid w:val="00D0390F"/>
    <w:rsid w:val="00D03944"/>
    <w:rsid w:val="00D03A95"/>
    <w:rsid w:val="00D03AA0"/>
    <w:rsid w:val="00D03AF4"/>
    <w:rsid w:val="00D03AFA"/>
    <w:rsid w:val="00D03B11"/>
    <w:rsid w:val="00D03B30"/>
    <w:rsid w:val="00D03B3E"/>
    <w:rsid w:val="00D03B49"/>
    <w:rsid w:val="00D03B64"/>
    <w:rsid w:val="00D03BED"/>
    <w:rsid w:val="00D03C0E"/>
    <w:rsid w:val="00D03C72"/>
    <w:rsid w:val="00D03C78"/>
    <w:rsid w:val="00D03CAD"/>
    <w:rsid w:val="00D03CCA"/>
    <w:rsid w:val="00D03E10"/>
    <w:rsid w:val="00D03E29"/>
    <w:rsid w:val="00D03F23"/>
    <w:rsid w:val="00D03F6F"/>
    <w:rsid w:val="00D03F71"/>
    <w:rsid w:val="00D03F9B"/>
    <w:rsid w:val="00D03FB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4C5"/>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88"/>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E3"/>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64"/>
    <w:rsid w:val="00D05B9B"/>
    <w:rsid w:val="00D05CB5"/>
    <w:rsid w:val="00D05D25"/>
    <w:rsid w:val="00D05D46"/>
    <w:rsid w:val="00D05D50"/>
    <w:rsid w:val="00D05D79"/>
    <w:rsid w:val="00D05DAD"/>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0"/>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A0"/>
    <w:rsid w:val="00D07ED9"/>
    <w:rsid w:val="00D07F3F"/>
    <w:rsid w:val="00D07F9C"/>
    <w:rsid w:val="00D10042"/>
    <w:rsid w:val="00D100D3"/>
    <w:rsid w:val="00D10152"/>
    <w:rsid w:val="00D1021A"/>
    <w:rsid w:val="00D102A7"/>
    <w:rsid w:val="00D102B8"/>
    <w:rsid w:val="00D102E5"/>
    <w:rsid w:val="00D1030C"/>
    <w:rsid w:val="00D10352"/>
    <w:rsid w:val="00D104B6"/>
    <w:rsid w:val="00D104B9"/>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9"/>
    <w:rsid w:val="00D112BF"/>
    <w:rsid w:val="00D1130B"/>
    <w:rsid w:val="00D1131A"/>
    <w:rsid w:val="00D1133C"/>
    <w:rsid w:val="00D1136B"/>
    <w:rsid w:val="00D1137A"/>
    <w:rsid w:val="00D11384"/>
    <w:rsid w:val="00D113B7"/>
    <w:rsid w:val="00D113C5"/>
    <w:rsid w:val="00D113C8"/>
    <w:rsid w:val="00D113D4"/>
    <w:rsid w:val="00D11495"/>
    <w:rsid w:val="00D114B2"/>
    <w:rsid w:val="00D114C5"/>
    <w:rsid w:val="00D11569"/>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77"/>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A5"/>
    <w:rsid w:val="00D129B0"/>
    <w:rsid w:val="00D129B1"/>
    <w:rsid w:val="00D129F6"/>
    <w:rsid w:val="00D129FC"/>
    <w:rsid w:val="00D12A10"/>
    <w:rsid w:val="00D12A1E"/>
    <w:rsid w:val="00D12A57"/>
    <w:rsid w:val="00D12A8C"/>
    <w:rsid w:val="00D12A9F"/>
    <w:rsid w:val="00D12AAB"/>
    <w:rsid w:val="00D12AB8"/>
    <w:rsid w:val="00D12BC9"/>
    <w:rsid w:val="00D12BD6"/>
    <w:rsid w:val="00D12C43"/>
    <w:rsid w:val="00D12C5D"/>
    <w:rsid w:val="00D12C64"/>
    <w:rsid w:val="00D12CD7"/>
    <w:rsid w:val="00D12CDC"/>
    <w:rsid w:val="00D12DB2"/>
    <w:rsid w:val="00D12DC3"/>
    <w:rsid w:val="00D12E3F"/>
    <w:rsid w:val="00D12E73"/>
    <w:rsid w:val="00D12EC9"/>
    <w:rsid w:val="00D12ED1"/>
    <w:rsid w:val="00D12F0F"/>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07"/>
    <w:rsid w:val="00D13540"/>
    <w:rsid w:val="00D13589"/>
    <w:rsid w:val="00D1368A"/>
    <w:rsid w:val="00D136A3"/>
    <w:rsid w:val="00D136C2"/>
    <w:rsid w:val="00D136E8"/>
    <w:rsid w:val="00D136FB"/>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EC3"/>
    <w:rsid w:val="00D13F02"/>
    <w:rsid w:val="00D13F03"/>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A80"/>
    <w:rsid w:val="00D14B3F"/>
    <w:rsid w:val="00D14B62"/>
    <w:rsid w:val="00D14BA8"/>
    <w:rsid w:val="00D14BE6"/>
    <w:rsid w:val="00D14C89"/>
    <w:rsid w:val="00D14CED"/>
    <w:rsid w:val="00D14D18"/>
    <w:rsid w:val="00D14D1B"/>
    <w:rsid w:val="00D14D65"/>
    <w:rsid w:val="00D14DC8"/>
    <w:rsid w:val="00D14DE0"/>
    <w:rsid w:val="00D14E4D"/>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7D4"/>
    <w:rsid w:val="00D15874"/>
    <w:rsid w:val="00D158B5"/>
    <w:rsid w:val="00D15966"/>
    <w:rsid w:val="00D159BA"/>
    <w:rsid w:val="00D159FB"/>
    <w:rsid w:val="00D15A05"/>
    <w:rsid w:val="00D15A7E"/>
    <w:rsid w:val="00D15AAA"/>
    <w:rsid w:val="00D15ABF"/>
    <w:rsid w:val="00D15AE0"/>
    <w:rsid w:val="00D15B43"/>
    <w:rsid w:val="00D15B66"/>
    <w:rsid w:val="00D15BB9"/>
    <w:rsid w:val="00D15BBB"/>
    <w:rsid w:val="00D15BC3"/>
    <w:rsid w:val="00D15C3A"/>
    <w:rsid w:val="00D15C53"/>
    <w:rsid w:val="00D15C9A"/>
    <w:rsid w:val="00D15CB9"/>
    <w:rsid w:val="00D15CBD"/>
    <w:rsid w:val="00D15CCA"/>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1E"/>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3A"/>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A"/>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2"/>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8"/>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C"/>
    <w:rsid w:val="00D2157D"/>
    <w:rsid w:val="00D215CC"/>
    <w:rsid w:val="00D215E7"/>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6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B0F"/>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2B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AA"/>
    <w:rsid w:val="00D237DC"/>
    <w:rsid w:val="00D23876"/>
    <w:rsid w:val="00D2388D"/>
    <w:rsid w:val="00D23891"/>
    <w:rsid w:val="00D23926"/>
    <w:rsid w:val="00D239E7"/>
    <w:rsid w:val="00D23A42"/>
    <w:rsid w:val="00D23A51"/>
    <w:rsid w:val="00D23A5C"/>
    <w:rsid w:val="00D23A78"/>
    <w:rsid w:val="00D23B5B"/>
    <w:rsid w:val="00D23BE9"/>
    <w:rsid w:val="00D23CA3"/>
    <w:rsid w:val="00D23D11"/>
    <w:rsid w:val="00D23D5D"/>
    <w:rsid w:val="00D23D6D"/>
    <w:rsid w:val="00D23D97"/>
    <w:rsid w:val="00D23DE0"/>
    <w:rsid w:val="00D23DE9"/>
    <w:rsid w:val="00D23E17"/>
    <w:rsid w:val="00D23E40"/>
    <w:rsid w:val="00D23E68"/>
    <w:rsid w:val="00D23EBD"/>
    <w:rsid w:val="00D23F22"/>
    <w:rsid w:val="00D23F3F"/>
    <w:rsid w:val="00D23F42"/>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34"/>
    <w:rsid w:val="00D25D47"/>
    <w:rsid w:val="00D25D4A"/>
    <w:rsid w:val="00D25D79"/>
    <w:rsid w:val="00D25D85"/>
    <w:rsid w:val="00D25D9B"/>
    <w:rsid w:val="00D25DCB"/>
    <w:rsid w:val="00D25E35"/>
    <w:rsid w:val="00D25E3B"/>
    <w:rsid w:val="00D25E8A"/>
    <w:rsid w:val="00D25EF6"/>
    <w:rsid w:val="00D25EF8"/>
    <w:rsid w:val="00D25F82"/>
    <w:rsid w:val="00D25FCA"/>
    <w:rsid w:val="00D26028"/>
    <w:rsid w:val="00D26031"/>
    <w:rsid w:val="00D2612E"/>
    <w:rsid w:val="00D26130"/>
    <w:rsid w:val="00D26147"/>
    <w:rsid w:val="00D26162"/>
    <w:rsid w:val="00D261AB"/>
    <w:rsid w:val="00D261B4"/>
    <w:rsid w:val="00D261BF"/>
    <w:rsid w:val="00D261ED"/>
    <w:rsid w:val="00D26276"/>
    <w:rsid w:val="00D26288"/>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13"/>
    <w:rsid w:val="00D27257"/>
    <w:rsid w:val="00D272B8"/>
    <w:rsid w:val="00D2734E"/>
    <w:rsid w:val="00D2735E"/>
    <w:rsid w:val="00D2736A"/>
    <w:rsid w:val="00D273FD"/>
    <w:rsid w:val="00D2740C"/>
    <w:rsid w:val="00D274BE"/>
    <w:rsid w:val="00D274E3"/>
    <w:rsid w:val="00D27626"/>
    <w:rsid w:val="00D27629"/>
    <w:rsid w:val="00D27655"/>
    <w:rsid w:val="00D2767C"/>
    <w:rsid w:val="00D276ED"/>
    <w:rsid w:val="00D276EF"/>
    <w:rsid w:val="00D277C6"/>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2FE"/>
    <w:rsid w:val="00D303DF"/>
    <w:rsid w:val="00D303FD"/>
    <w:rsid w:val="00D30448"/>
    <w:rsid w:val="00D30467"/>
    <w:rsid w:val="00D304D9"/>
    <w:rsid w:val="00D3059F"/>
    <w:rsid w:val="00D305E5"/>
    <w:rsid w:val="00D3065A"/>
    <w:rsid w:val="00D306D9"/>
    <w:rsid w:val="00D30821"/>
    <w:rsid w:val="00D3083A"/>
    <w:rsid w:val="00D30900"/>
    <w:rsid w:val="00D30904"/>
    <w:rsid w:val="00D3092B"/>
    <w:rsid w:val="00D3096F"/>
    <w:rsid w:val="00D30999"/>
    <w:rsid w:val="00D30A07"/>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A"/>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78"/>
    <w:rsid w:val="00D323D9"/>
    <w:rsid w:val="00D32413"/>
    <w:rsid w:val="00D32451"/>
    <w:rsid w:val="00D3248D"/>
    <w:rsid w:val="00D324E4"/>
    <w:rsid w:val="00D32533"/>
    <w:rsid w:val="00D32544"/>
    <w:rsid w:val="00D3256C"/>
    <w:rsid w:val="00D32576"/>
    <w:rsid w:val="00D325EF"/>
    <w:rsid w:val="00D32651"/>
    <w:rsid w:val="00D32694"/>
    <w:rsid w:val="00D326D0"/>
    <w:rsid w:val="00D326FF"/>
    <w:rsid w:val="00D3270A"/>
    <w:rsid w:val="00D3274A"/>
    <w:rsid w:val="00D3276E"/>
    <w:rsid w:val="00D3285C"/>
    <w:rsid w:val="00D3287D"/>
    <w:rsid w:val="00D328B7"/>
    <w:rsid w:val="00D328E3"/>
    <w:rsid w:val="00D32928"/>
    <w:rsid w:val="00D32998"/>
    <w:rsid w:val="00D329A7"/>
    <w:rsid w:val="00D329E9"/>
    <w:rsid w:val="00D32A62"/>
    <w:rsid w:val="00D32AAF"/>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25"/>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8F"/>
    <w:rsid w:val="00D341D2"/>
    <w:rsid w:val="00D341FE"/>
    <w:rsid w:val="00D344DE"/>
    <w:rsid w:val="00D344FE"/>
    <w:rsid w:val="00D3451B"/>
    <w:rsid w:val="00D34566"/>
    <w:rsid w:val="00D345E9"/>
    <w:rsid w:val="00D346CB"/>
    <w:rsid w:val="00D34754"/>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57"/>
    <w:rsid w:val="00D34E7F"/>
    <w:rsid w:val="00D34EBC"/>
    <w:rsid w:val="00D34FD1"/>
    <w:rsid w:val="00D34FD6"/>
    <w:rsid w:val="00D350CE"/>
    <w:rsid w:val="00D35179"/>
    <w:rsid w:val="00D351B8"/>
    <w:rsid w:val="00D351E6"/>
    <w:rsid w:val="00D3521E"/>
    <w:rsid w:val="00D3523D"/>
    <w:rsid w:val="00D35257"/>
    <w:rsid w:val="00D3526C"/>
    <w:rsid w:val="00D352A1"/>
    <w:rsid w:val="00D35400"/>
    <w:rsid w:val="00D354E0"/>
    <w:rsid w:val="00D355E5"/>
    <w:rsid w:val="00D35618"/>
    <w:rsid w:val="00D3561D"/>
    <w:rsid w:val="00D356A5"/>
    <w:rsid w:val="00D35703"/>
    <w:rsid w:val="00D35725"/>
    <w:rsid w:val="00D3577F"/>
    <w:rsid w:val="00D3578E"/>
    <w:rsid w:val="00D35850"/>
    <w:rsid w:val="00D3589A"/>
    <w:rsid w:val="00D358CB"/>
    <w:rsid w:val="00D35915"/>
    <w:rsid w:val="00D35A1F"/>
    <w:rsid w:val="00D35A59"/>
    <w:rsid w:val="00D35AB4"/>
    <w:rsid w:val="00D35AB5"/>
    <w:rsid w:val="00D35B6D"/>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31"/>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27"/>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99"/>
    <w:rsid w:val="00D374C0"/>
    <w:rsid w:val="00D374E8"/>
    <w:rsid w:val="00D37598"/>
    <w:rsid w:val="00D375C8"/>
    <w:rsid w:val="00D37605"/>
    <w:rsid w:val="00D37624"/>
    <w:rsid w:val="00D376CC"/>
    <w:rsid w:val="00D376E2"/>
    <w:rsid w:val="00D3773F"/>
    <w:rsid w:val="00D37743"/>
    <w:rsid w:val="00D37754"/>
    <w:rsid w:val="00D37793"/>
    <w:rsid w:val="00D377AE"/>
    <w:rsid w:val="00D37868"/>
    <w:rsid w:val="00D378C2"/>
    <w:rsid w:val="00D378D0"/>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8A"/>
    <w:rsid w:val="00D4019F"/>
    <w:rsid w:val="00D401E2"/>
    <w:rsid w:val="00D4022D"/>
    <w:rsid w:val="00D40232"/>
    <w:rsid w:val="00D40260"/>
    <w:rsid w:val="00D40267"/>
    <w:rsid w:val="00D402AE"/>
    <w:rsid w:val="00D402C2"/>
    <w:rsid w:val="00D4031C"/>
    <w:rsid w:val="00D40351"/>
    <w:rsid w:val="00D4035F"/>
    <w:rsid w:val="00D40405"/>
    <w:rsid w:val="00D40415"/>
    <w:rsid w:val="00D40502"/>
    <w:rsid w:val="00D40503"/>
    <w:rsid w:val="00D40510"/>
    <w:rsid w:val="00D40570"/>
    <w:rsid w:val="00D405B9"/>
    <w:rsid w:val="00D40687"/>
    <w:rsid w:val="00D406C7"/>
    <w:rsid w:val="00D406C9"/>
    <w:rsid w:val="00D4072D"/>
    <w:rsid w:val="00D407F6"/>
    <w:rsid w:val="00D4083C"/>
    <w:rsid w:val="00D408E2"/>
    <w:rsid w:val="00D408E3"/>
    <w:rsid w:val="00D408F4"/>
    <w:rsid w:val="00D40A34"/>
    <w:rsid w:val="00D40A68"/>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2A6"/>
    <w:rsid w:val="00D4130B"/>
    <w:rsid w:val="00D41356"/>
    <w:rsid w:val="00D41361"/>
    <w:rsid w:val="00D41364"/>
    <w:rsid w:val="00D413AA"/>
    <w:rsid w:val="00D413C3"/>
    <w:rsid w:val="00D41403"/>
    <w:rsid w:val="00D4147E"/>
    <w:rsid w:val="00D414FD"/>
    <w:rsid w:val="00D4157B"/>
    <w:rsid w:val="00D41582"/>
    <w:rsid w:val="00D415A7"/>
    <w:rsid w:val="00D415ED"/>
    <w:rsid w:val="00D41740"/>
    <w:rsid w:val="00D41776"/>
    <w:rsid w:val="00D41795"/>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0"/>
    <w:rsid w:val="00D423C7"/>
    <w:rsid w:val="00D42477"/>
    <w:rsid w:val="00D42481"/>
    <w:rsid w:val="00D424C5"/>
    <w:rsid w:val="00D424D0"/>
    <w:rsid w:val="00D42589"/>
    <w:rsid w:val="00D425FD"/>
    <w:rsid w:val="00D42683"/>
    <w:rsid w:val="00D4268D"/>
    <w:rsid w:val="00D426C2"/>
    <w:rsid w:val="00D426ED"/>
    <w:rsid w:val="00D42745"/>
    <w:rsid w:val="00D4276D"/>
    <w:rsid w:val="00D42786"/>
    <w:rsid w:val="00D427B5"/>
    <w:rsid w:val="00D42833"/>
    <w:rsid w:val="00D4284D"/>
    <w:rsid w:val="00D4285E"/>
    <w:rsid w:val="00D42909"/>
    <w:rsid w:val="00D4291B"/>
    <w:rsid w:val="00D42A49"/>
    <w:rsid w:val="00D42A5F"/>
    <w:rsid w:val="00D42A7E"/>
    <w:rsid w:val="00D42AA7"/>
    <w:rsid w:val="00D42AB7"/>
    <w:rsid w:val="00D42B75"/>
    <w:rsid w:val="00D42BDC"/>
    <w:rsid w:val="00D42BF3"/>
    <w:rsid w:val="00D42C2C"/>
    <w:rsid w:val="00D42C69"/>
    <w:rsid w:val="00D42CBF"/>
    <w:rsid w:val="00D42CD6"/>
    <w:rsid w:val="00D42CE8"/>
    <w:rsid w:val="00D42D63"/>
    <w:rsid w:val="00D42D7A"/>
    <w:rsid w:val="00D42DB3"/>
    <w:rsid w:val="00D42E25"/>
    <w:rsid w:val="00D42E3C"/>
    <w:rsid w:val="00D42F05"/>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98A"/>
    <w:rsid w:val="00D43A16"/>
    <w:rsid w:val="00D43A53"/>
    <w:rsid w:val="00D43ACB"/>
    <w:rsid w:val="00D43AD1"/>
    <w:rsid w:val="00D43B19"/>
    <w:rsid w:val="00D43B98"/>
    <w:rsid w:val="00D43C01"/>
    <w:rsid w:val="00D43C3B"/>
    <w:rsid w:val="00D43C63"/>
    <w:rsid w:val="00D43C77"/>
    <w:rsid w:val="00D43D36"/>
    <w:rsid w:val="00D43D8D"/>
    <w:rsid w:val="00D43D9E"/>
    <w:rsid w:val="00D43E05"/>
    <w:rsid w:val="00D43E0F"/>
    <w:rsid w:val="00D43E56"/>
    <w:rsid w:val="00D43ED3"/>
    <w:rsid w:val="00D43EE9"/>
    <w:rsid w:val="00D43F2A"/>
    <w:rsid w:val="00D43F80"/>
    <w:rsid w:val="00D43FFD"/>
    <w:rsid w:val="00D44005"/>
    <w:rsid w:val="00D440FA"/>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83B"/>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BA"/>
    <w:rsid w:val="00D453C5"/>
    <w:rsid w:val="00D4541F"/>
    <w:rsid w:val="00D4545A"/>
    <w:rsid w:val="00D454B7"/>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A7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5B0"/>
    <w:rsid w:val="00D46607"/>
    <w:rsid w:val="00D46625"/>
    <w:rsid w:val="00D46650"/>
    <w:rsid w:val="00D46673"/>
    <w:rsid w:val="00D466A2"/>
    <w:rsid w:val="00D4677F"/>
    <w:rsid w:val="00D467D4"/>
    <w:rsid w:val="00D46849"/>
    <w:rsid w:val="00D46850"/>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11"/>
    <w:rsid w:val="00D471AC"/>
    <w:rsid w:val="00D471D5"/>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17"/>
    <w:rsid w:val="00D50750"/>
    <w:rsid w:val="00D50754"/>
    <w:rsid w:val="00D50771"/>
    <w:rsid w:val="00D50792"/>
    <w:rsid w:val="00D507AC"/>
    <w:rsid w:val="00D507C5"/>
    <w:rsid w:val="00D50894"/>
    <w:rsid w:val="00D50959"/>
    <w:rsid w:val="00D50994"/>
    <w:rsid w:val="00D50A89"/>
    <w:rsid w:val="00D50AA5"/>
    <w:rsid w:val="00D50ACC"/>
    <w:rsid w:val="00D50B36"/>
    <w:rsid w:val="00D50B69"/>
    <w:rsid w:val="00D50C9C"/>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9A"/>
    <w:rsid w:val="00D513E4"/>
    <w:rsid w:val="00D5140B"/>
    <w:rsid w:val="00D5141B"/>
    <w:rsid w:val="00D5142D"/>
    <w:rsid w:val="00D51464"/>
    <w:rsid w:val="00D514A6"/>
    <w:rsid w:val="00D51508"/>
    <w:rsid w:val="00D51599"/>
    <w:rsid w:val="00D515E5"/>
    <w:rsid w:val="00D516D5"/>
    <w:rsid w:val="00D516E9"/>
    <w:rsid w:val="00D51721"/>
    <w:rsid w:val="00D51727"/>
    <w:rsid w:val="00D517CD"/>
    <w:rsid w:val="00D517EB"/>
    <w:rsid w:val="00D51801"/>
    <w:rsid w:val="00D5181B"/>
    <w:rsid w:val="00D51847"/>
    <w:rsid w:val="00D51871"/>
    <w:rsid w:val="00D5187A"/>
    <w:rsid w:val="00D51932"/>
    <w:rsid w:val="00D5194A"/>
    <w:rsid w:val="00D5199D"/>
    <w:rsid w:val="00D51A3B"/>
    <w:rsid w:val="00D51A42"/>
    <w:rsid w:val="00D51B22"/>
    <w:rsid w:val="00D51B67"/>
    <w:rsid w:val="00D51B69"/>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5AD"/>
    <w:rsid w:val="00D525B8"/>
    <w:rsid w:val="00D52655"/>
    <w:rsid w:val="00D5269E"/>
    <w:rsid w:val="00D526EF"/>
    <w:rsid w:val="00D5278F"/>
    <w:rsid w:val="00D527A1"/>
    <w:rsid w:val="00D527BA"/>
    <w:rsid w:val="00D5284F"/>
    <w:rsid w:val="00D52894"/>
    <w:rsid w:val="00D528A3"/>
    <w:rsid w:val="00D5293E"/>
    <w:rsid w:val="00D5295E"/>
    <w:rsid w:val="00D52A77"/>
    <w:rsid w:val="00D52ABF"/>
    <w:rsid w:val="00D52AC0"/>
    <w:rsid w:val="00D52B30"/>
    <w:rsid w:val="00D52B5A"/>
    <w:rsid w:val="00D52BF3"/>
    <w:rsid w:val="00D52C37"/>
    <w:rsid w:val="00D52C91"/>
    <w:rsid w:val="00D52CD8"/>
    <w:rsid w:val="00D52DB0"/>
    <w:rsid w:val="00D52E13"/>
    <w:rsid w:val="00D52E4D"/>
    <w:rsid w:val="00D52F0F"/>
    <w:rsid w:val="00D52F1A"/>
    <w:rsid w:val="00D52F71"/>
    <w:rsid w:val="00D53052"/>
    <w:rsid w:val="00D5315D"/>
    <w:rsid w:val="00D5316F"/>
    <w:rsid w:val="00D531B2"/>
    <w:rsid w:val="00D531B9"/>
    <w:rsid w:val="00D531C2"/>
    <w:rsid w:val="00D531D5"/>
    <w:rsid w:val="00D53236"/>
    <w:rsid w:val="00D532D8"/>
    <w:rsid w:val="00D532E2"/>
    <w:rsid w:val="00D5338C"/>
    <w:rsid w:val="00D5342F"/>
    <w:rsid w:val="00D5346C"/>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37"/>
    <w:rsid w:val="00D53B46"/>
    <w:rsid w:val="00D53B50"/>
    <w:rsid w:val="00D53B53"/>
    <w:rsid w:val="00D53B5C"/>
    <w:rsid w:val="00D53C4D"/>
    <w:rsid w:val="00D53C5B"/>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50"/>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5A"/>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4E"/>
    <w:rsid w:val="00D56F84"/>
    <w:rsid w:val="00D56FED"/>
    <w:rsid w:val="00D57003"/>
    <w:rsid w:val="00D57008"/>
    <w:rsid w:val="00D57028"/>
    <w:rsid w:val="00D5703E"/>
    <w:rsid w:val="00D570B4"/>
    <w:rsid w:val="00D57109"/>
    <w:rsid w:val="00D57140"/>
    <w:rsid w:val="00D57228"/>
    <w:rsid w:val="00D57290"/>
    <w:rsid w:val="00D572FF"/>
    <w:rsid w:val="00D57377"/>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EB2"/>
    <w:rsid w:val="00D57F8C"/>
    <w:rsid w:val="00D57FB3"/>
    <w:rsid w:val="00D57FDA"/>
    <w:rsid w:val="00D60017"/>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82"/>
    <w:rsid w:val="00D606C0"/>
    <w:rsid w:val="00D606CF"/>
    <w:rsid w:val="00D60852"/>
    <w:rsid w:val="00D60868"/>
    <w:rsid w:val="00D6094A"/>
    <w:rsid w:val="00D609A4"/>
    <w:rsid w:val="00D609B0"/>
    <w:rsid w:val="00D609BC"/>
    <w:rsid w:val="00D60A0C"/>
    <w:rsid w:val="00D60A39"/>
    <w:rsid w:val="00D60B2D"/>
    <w:rsid w:val="00D60B59"/>
    <w:rsid w:val="00D60B8D"/>
    <w:rsid w:val="00D60BBC"/>
    <w:rsid w:val="00D60BF4"/>
    <w:rsid w:val="00D60C37"/>
    <w:rsid w:val="00D60C41"/>
    <w:rsid w:val="00D60C79"/>
    <w:rsid w:val="00D60D37"/>
    <w:rsid w:val="00D60D4F"/>
    <w:rsid w:val="00D60D81"/>
    <w:rsid w:val="00D60D8A"/>
    <w:rsid w:val="00D60EEE"/>
    <w:rsid w:val="00D60F0A"/>
    <w:rsid w:val="00D60F0B"/>
    <w:rsid w:val="00D60F67"/>
    <w:rsid w:val="00D60F9A"/>
    <w:rsid w:val="00D6108A"/>
    <w:rsid w:val="00D610B1"/>
    <w:rsid w:val="00D610D1"/>
    <w:rsid w:val="00D610D7"/>
    <w:rsid w:val="00D610E3"/>
    <w:rsid w:val="00D611C6"/>
    <w:rsid w:val="00D61224"/>
    <w:rsid w:val="00D61238"/>
    <w:rsid w:val="00D612CA"/>
    <w:rsid w:val="00D612D8"/>
    <w:rsid w:val="00D612DB"/>
    <w:rsid w:val="00D612FB"/>
    <w:rsid w:val="00D6138C"/>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6C"/>
    <w:rsid w:val="00D6198E"/>
    <w:rsid w:val="00D61A6B"/>
    <w:rsid w:val="00D61A76"/>
    <w:rsid w:val="00D61AC5"/>
    <w:rsid w:val="00D61C07"/>
    <w:rsid w:val="00D61C0A"/>
    <w:rsid w:val="00D61C1B"/>
    <w:rsid w:val="00D61CA6"/>
    <w:rsid w:val="00D61CCF"/>
    <w:rsid w:val="00D61CF5"/>
    <w:rsid w:val="00D61D3D"/>
    <w:rsid w:val="00D61DD1"/>
    <w:rsid w:val="00D61DD4"/>
    <w:rsid w:val="00D61E56"/>
    <w:rsid w:val="00D61EB6"/>
    <w:rsid w:val="00D61F24"/>
    <w:rsid w:val="00D61F4C"/>
    <w:rsid w:val="00D61F5F"/>
    <w:rsid w:val="00D61F76"/>
    <w:rsid w:val="00D61F8A"/>
    <w:rsid w:val="00D61FA8"/>
    <w:rsid w:val="00D61FAA"/>
    <w:rsid w:val="00D62025"/>
    <w:rsid w:val="00D62039"/>
    <w:rsid w:val="00D620D0"/>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03"/>
    <w:rsid w:val="00D62B4A"/>
    <w:rsid w:val="00D62C1E"/>
    <w:rsid w:val="00D62C6D"/>
    <w:rsid w:val="00D62CD5"/>
    <w:rsid w:val="00D62D12"/>
    <w:rsid w:val="00D62D21"/>
    <w:rsid w:val="00D62DAF"/>
    <w:rsid w:val="00D62E32"/>
    <w:rsid w:val="00D62E5D"/>
    <w:rsid w:val="00D62EB0"/>
    <w:rsid w:val="00D62ECC"/>
    <w:rsid w:val="00D62ED6"/>
    <w:rsid w:val="00D62F72"/>
    <w:rsid w:val="00D62FF3"/>
    <w:rsid w:val="00D6303A"/>
    <w:rsid w:val="00D6309A"/>
    <w:rsid w:val="00D630CC"/>
    <w:rsid w:val="00D63108"/>
    <w:rsid w:val="00D6311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DD0"/>
    <w:rsid w:val="00D63E22"/>
    <w:rsid w:val="00D63E2A"/>
    <w:rsid w:val="00D63E94"/>
    <w:rsid w:val="00D63EB1"/>
    <w:rsid w:val="00D63ED0"/>
    <w:rsid w:val="00D63EF0"/>
    <w:rsid w:val="00D63F0F"/>
    <w:rsid w:val="00D63F19"/>
    <w:rsid w:val="00D63F3B"/>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6F5"/>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32"/>
    <w:rsid w:val="00D64B40"/>
    <w:rsid w:val="00D64BBC"/>
    <w:rsid w:val="00D64C2B"/>
    <w:rsid w:val="00D64C31"/>
    <w:rsid w:val="00D64CA9"/>
    <w:rsid w:val="00D64CAA"/>
    <w:rsid w:val="00D64D50"/>
    <w:rsid w:val="00D64D65"/>
    <w:rsid w:val="00D64DFA"/>
    <w:rsid w:val="00D64EDC"/>
    <w:rsid w:val="00D64F10"/>
    <w:rsid w:val="00D64F31"/>
    <w:rsid w:val="00D6507D"/>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1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8F"/>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79"/>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3A7"/>
    <w:rsid w:val="00D67477"/>
    <w:rsid w:val="00D674A7"/>
    <w:rsid w:val="00D67518"/>
    <w:rsid w:val="00D6751D"/>
    <w:rsid w:val="00D67522"/>
    <w:rsid w:val="00D67553"/>
    <w:rsid w:val="00D675B6"/>
    <w:rsid w:val="00D67613"/>
    <w:rsid w:val="00D676B2"/>
    <w:rsid w:val="00D676B4"/>
    <w:rsid w:val="00D67713"/>
    <w:rsid w:val="00D67850"/>
    <w:rsid w:val="00D678E9"/>
    <w:rsid w:val="00D6792D"/>
    <w:rsid w:val="00D6797A"/>
    <w:rsid w:val="00D67A17"/>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88"/>
    <w:rsid w:val="00D70EAE"/>
    <w:rsid w:val="00D70EE7"/>
    <w:rsid w:val="00D70F32"/>
    <w:rsid w:val="00D70F40"/>
    <w:rsid w:val="00D70F68"/>
    <w:rsid w:val="00D70FC2"/>
    <w:rsid w:val="00D710A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1A"/>
    <w:rsid w:val="00D72555"/>
    <w:rsid w:val="00D72562"/>
    <w:rsid w:val="00D725E1"/>
    <w:rsid w:val="00D725E5"/>
    <w:rsid w:val="00D72600"/>
    <w:rsid w:val="00D72651"/>
    <w:rsid w:val="00D7265B"/>
    <w:rsid w:val="00D726C9"/>
    <w:rsid w:val="00D726D0"/>
    <w:rsid w:val="00D72731"/>
    <w:rsid w:val="00D7273D"/>
    <w:rsid w:val="00D72756"/>
    <w:rsid w:val="00D727D7"/>
    <w:rsid w:val="00D7287E"/>
    <w:rsid w:val="00D728D3"/>
    <w:rsid w:val="00D72910"/>
    <w:rsid w:val="00D72976"/>
    <w:rsid w:val="00D7298D"/>
    <w:rsid w:val="00D729AA"/>
    <w:rsid w:val="00D72A44"/>
    <w:rsid w:val="00D72B66"/>
    <w:rsid w:val="00D72B95"/>
    <w:rsid w:val="00D72BC0"/>
    <w:rsid w:val="00D72C11"/>
    <w:rsid w:val="00D72C76"/>
    <w:rsid w:val="00D72CD3"/>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4F0"/>
    <w:rsid w:val="00D73529"/>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CEE"/>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11"/>
    <w:rsid w:val="00D7422B"/>
    <w:rsid w:val="00D74250"/>
    <w:rsid w:val="00D742A4"/>
    <w:rsid w:val="00D742A6"/>
    <w:rsid w:val="00D742C0"/>
    <w:rsid w:val="00D742CF"/>
    <w:rsid w:val="00D742DB"/>
    <w:rsid w:val="00D74318"/>
    <w:rsid w:val="00D74368"/>
    <w:rsid w:val="00D74378"/>
    <w:rsid w:val="00D74384"/>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B5"/>
    <w:rsid w:val="00D748C8"/>
    <w:rsid w:val="00D7499D"/>
    <w:rsid w:val="00D74A26"/>
    <w:rsid w:val="00D74A74"/>
    <w:rsid w:val="00D74AB5"/>
    <w:rsid w:val="00D74AFB"/>
    <w:rsid w:val="00D74B4A"/>
    <w:rsid w:val="00D74DB7"/>
    <w:rsid w:val="00D74ED1"/>
    <w:rsid w:val="00D750BA"/>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582"/>
    <w:rsid w:val="00D75650"/>
    <w:rsid w:val="00D756C4"/>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D8"/>
    <w:rsid w:val="00D772E4"/>
    <w:rsid w:val="00D772F8"/>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7B"/>
    <w:rsid w:val="00D778E4"/>
    <w:rsid w:val="00D779A8"/>
    <w:rsid w:val="00D779BA"/>
    <w:rsid w:val="00D77A21"/>
    <w:rsid w:val="00D77A62"/>
    <w:rsid w:val="00D77A8B"/>
    <w:rsid w:val="00D77B2C"/>
    <w:rsid w:val="00D77B95"/>
    <w:rsid w:val="00D77BC1"/>
    <w:rsid w:val="00D77C00"/>
    <w:rsid w:val="00D77CEC"/>
    <w:rsid w:val="00D77CF6"/>
    <w:rsid w:val="00D77D61"/>
    <w:rsid w:val="00D77DFF"/>
    <w:rsid w:val="00D77E42"/>
    <w:rsid w:val="00D77EA0"/>
    <w:rsid w:val="00D77ECB"/>
    <w:rsid w:val="00D77F2F"/>
    <w:rsid w:val="00D77FBD"/>
    <w:rsid w:val="00D77FEF"/>
    <w:rsid w:val="00D8003F"/>
    <w:rsid w:val="00D8004C"/>
    <w:rsid w:val="00D8006E"/>
    <w:rsid w:val="00D80088"/>
    <w:rsid w:val="00D800C7"/>
    <w:rsid w:val="00D80203"/>
    <w:rsid w:val="00D80214"/>
    <w:rsid w:val="00D80376"/>
    <w:rsid w:val="00D803E1"/>
    <w:rsid w:val="00D803EA"/>
    <w:rsid w:val="00D803FD"/>
    <w:rsid w:val="00D8041B"/>
    <w:rsid w:val="00D8055E"/>
    <w:rsid w:val="00D8056F"/>
    <w:rsid w:val="00D80611"/>
    <w:rsid w:val="00D80631"/>
    <w:rsid w:val="00D80650"/>
    <w:rsid w:val="00D806EF"/>
    <w:rsid w:val="00D806FD"/>
    <w:rsid w:val="00D80708"/>
    <w:rsid w:val="00D8070B"/>
    <w:rsid w:val="00D80741"/>
    <w:rsid w:val="00D8075A"/>
    <w:rsid w:val="00D8079C"/>
    <w:rsid w:val="00D80870"/>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6F"/>
    <w:rsid w:val="00D81289"/>
    <w:rsid w:val="00D812D8"/>
    <w:rsid w:val="00D81308"/>
    <w:rsid w:val="00D81341"/>
    <w:rsid w:val="00D8136A"/>
    <w:rsid w:val="00D81381"/>
    <w:rsid w:val="00D813DE"/>
    <w:rsid w:val="00D81402"/>
    <w:rsid w:val="00D81411"/>
    <w:rsid w:val="00D8152F"/>
    <w:rsid w:val="00D815AE"/>
    <w:rsid w:val="00D815CE"/>
    <w:rsid w:val="00D81615"/>
    <w:rsid w:val="00D81625"/>
    <w:rsid w:val="00D8162B"/>
    <w:rsid w:val="00D8165F"/>
    <w:rsid w:val="00D81686"/>
    <w:rsid w:val="00D81729"/>
    <w:rsid w:val="00D81805"/>
    <w:rsid w:val="00D8183F"/>
    <w:rsid w:val="00D81841"/>
    <w:rsid w:val="00D818E5"/>
    <w:rsid w:val="00D818F3"/>
    <w:rsid w:val="00D81978"/>
    <w:rsid w:val="00D8198D"/>
    <w:rsid w:val="00D81994"/>
    <w:rsid w:val="00D819EC"/>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16"/>
    <w:rsid w:val="00D82347"/>
    <w:rsid w:val="00D82364"/>
    <w:rsid w:val="00D823B6"/>
    <w:rsid w:val="00D82404"/>
    <w:rsid w:val="00D8242E"/>
    <w:rsid w:val="00D8243A"/>
    <w:rsid w:val="00D82461"/>
    <w:rsid w:val="00D82474"/>
    <w:rsid w:val="00D824B9"/>
    <w:rsid w:val="00D825D4"/>
    <w:rsid w:val="00D82679"/>
    <w:rsid w:val="00D8267F"/>
    <w:rsid w:val="00D826B9"/>
    <w:rsid w:val="00D826E3"/>
    <w:rsid w:val="00D82765"/>
    <w:rsid w:val="00D827AB"/>
    <w:rsid w:val="00D827C9"/>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07"/>
    <w:rsid w:val="00D8382C"/>
    <w:rsid w:val="00D83832"/>
    <w:rsid w:val="00D838D2"/>
    <w:rsid w:val="00D83919"/>
    <w:rsid w:val="00D8391A"/>
    <w:rsid w:val="00D8397F"/>
    <w:rsid w:val="00D83A07"/>
    <w:rsid w:val="00D83A36"/>
    <w:rsid w:val="00D83ADA"/>
    <w:rsid w:val="00D83ADD"/>
    <w:rsid w:val="00D83AF3"/>
    <w:rsid w:val="00D83B5B"/>
    <w:rsid w:val="00D83BA2"/>
    <w:rsid w:val="00D83C7E"/>
    <w:rsid w:val="00D83CCB"/>
    <w:rsid w:val="00D83D3D"/>
    <w:rsid w:val="00D83DC9"/>
    <w:rsid w:val="00D83DD3"/>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5FB"/>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0D"/>
    <w:rsid w:val="00D85F67"/>
    <w:rsid w:val="00D85FE6"/>
    <w:rsid w:val="00D8600D"/>
    <w:rsid w:val="00D86077"/>
    <w:rsid w:val="00D860C7"/>
    <w:rsid w:val="00D8617A"/>
    <w:rsid w:val="00D8618E"/>
    <w:rsid w:val="00D86213"/>
    <w:rsid w:val="00D8627D"/>
    <w:rsid w:val="00D863A4"/>
    <w:rsid w:val="00D8650D"/>
    <w:rsid w:val="00D86539"/>
    <w:rsid w:val="00D8655A"/>
    <w:rsid w:val="00D8656B"/>
    <w:rsid w:val="00D865D2"/>
    <w:rsid w:val="00D8661B"/>
    <w:rsid w:val="00D8666C"/>
    <w:rsid w:val="00D86681"/>
    <w:rsid w:val="00D866F7"/>
    <w:rsid w:val="00D8670D"/>
    <w:rsid w:val="00D8675A"/>
    <w:rsid w:val="00D8679D"/>
    <w:rsid w:val="00D868F2"/>
    <w:rsid w:val="00D86A3B"/>
    <w:rsid w:val="00D86AE9"/>
    <w:rsid w:val="00D86B22"/>
    <w:rsid w:val="00D86B5F"/>
    <w:rsid w:val="00D86C69"/>
    <w:rsid w:val="00D86C9D"/>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35"/>
    <w:rsid w:val="00D87CF3"/>
    <w:rsid w:val="00D87D72"/>
    <w:rsid w:val="00D87E41"/>
    <w:rsid w:val="00D87E8D"/>
    <w:rsid w:val="00D87EB2"/>
    <w:rsid w:val="00D87ED9"/>
    <w:rsid w:val="00D87FC8"/>
    <w:rsid w:val="00D90000"/>
    <w:rsid w:val="00D90016"/>
    <w:rsid w:val="00D90059"/>
    <w:rsid w:val="00D90102"/>
    <w:rsid w:val="00D9012B"/>
    <w:rsid w:val="00D901E4"/>
    <w:rsid w:val="00D901FA"/>
    <w:rsid w:val="00D90201"/>
    <w:rsid w:val="00D90365"/>
    <w:rsid w:val="00D9042B"/>
    <w:rsid w:val="00D904AF"/>
    <w:rsid w:val="00D904C3"/>
    <w:rsid w:val="00D904EA"/>
    <w:rsid w:val="00D9053D"/>
    <w:rsid w:val="00D9053E"/>
    <w:rsid w:val="00D90543"/>
    <w:rsid w:val="00D90544"/>
    <w:rsid w:val="00D90601"/>
    <w:rsid w:val="00D90638"/>
    <w:rsid w:val="00D907AE"/>
    <w:rsid w:val="00D90860"/>
    <w:rsid w:val="00D908A7"/>
    <w:rsid w:val="00D90930"/>
    <w:rsid w:val="00D909A9"/>
    <w:rsid w:val="00D909BE"/>
    <w:rsid w:val="00D909F3"/>
    <w:rsid w:val="00D90A4E"/>
    <w:rsid w:val="00D90A4F"/>
    <w:rsid w:val="00D90A56"/>
    <w:rsid w:val="00D90AFF"/>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C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4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54"/>
    <w:rsid w:val="00D921AC"/>
    <w:rsid w:val="00D92288"/>
    <w:rsid w:val="00D922A6"/>
    <w:rsid w:val="00D922AF"/>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1BE"/>
    <w:rsid w:val="00D93276"/>
    <w:rsid w:val="00D93284"/>
    <w:rsid w:val="00D932E0"/>
    <w:rsid w:val="00D932E4"/>
    <w:rsid w:val="00D9330C"/>
    <w:rsid w:val="00D93380"/>
    <w:rsid w:val="00D933AB"/>
    <w:rsid w:val="00D93454"/>
    <w:rsid w:val="00D93462"/>
    <w:rsid w:val="00D9348E"/>
    <w:rsid w:val="00D934AA"/>
    <w:rsid w:val="00D93582"/>
    <w:rsid w:val="00D935CF"/>
    <w:rsid w:val="00D9365A"/>
    <w:rsid w:val="00D9369B"/>
    <w:rsid w:val="00D93759"/>
    <w:rsid w:val="00D93798"/>
    <w:rsid w:val="00D9382B"/>
    <w:rsid w:val="00D93852"/>
    <w:rsid w:val="00D93872"/>
    <w:rsid w:val="00D9387E"/>
    <w:rsid w:val="00D93975"/>
    <w:rsid w:val="00D939C3"/>
    <w:rsid w:val="00D93A13"/>
    <w:rsid w:val="00D93A9F"/>
    <w:rsid w:val="00D93AC5"/>
    <w:rsid w:val="00D93B28"/>
    <w:rsid w:val="00D93B3E"/>
    <w:rsid w:val="00D93B9D"/>
    <w:rsid w:val="00D93BAD"/>
    <w:rsid w:val="00D93CB1"/>
    <w:rsid w:val="00D93D42"/>
    <w:rsid w:val="00D93D7F"/>
    <w:rsid w:val="00D93D85"/>
    <w:rsid w:val="00D93DB2"/>
    <w:rsid w:val="00D93DC9"/>
    <w:rsid w:val="00D93DEF"/>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5"/>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EC"/>
    <w:rsid w:val="00D950FC"/>
    <w:rsid w:val="00D95128"/>
    <w:rsid w:val="00D95131"/>
    <w:rsid w:val="00D951DC"/>
    <w:rsid w:val="00D9525E"/>
    <w:rsid w:val="00D952C4"/>
    <w:rsid w:val="00D95354"/>
    <w:rsid w:val="00D95410"/>
    <w:rsid w:val="00D9541F"/>
    <w:rsid w:val="00D9548E"/>
    <w:rsid w:val="00D955A0"/>
    <w:rsid w:val="00D955E4"/>
    <w:rsid w:val="00D955E7"/>
    <w:rsid w:val="00D95608"/>
    <w:rsid w:val="00D9566B"/>
    <w:rsid w:val="00D9567A"/>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1A"/>
    <w:rsid w:val="00D95F70"/>
    <w:rsid w:val="00D95F7A"/>
    <w:rsid w:val="00D96058"/>
    <w:rsid w:val="00D96084"/>
    <w:rsid w:val="00D96117"/>
    <w:rsid w:val="00D9615E"/>
    <w:rsid w:val="00D961DA"/>
    <w:rsid w:val="00D962FC"/>
    <w:rsid w:val="00D9630C"/>
    <w:rsid w:val="00D96338"/>
    <w:rsid w:val="00D963E9"/>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1F"/>
    <w:rsid w:val="00D96DC6"/>
    <w:rsid w:val="00D96E04"/>
    <w:rsid w:val="00D96E91"/>
    <w:rsid w:val="00D96EB1"/>
    <w:rsid w:val="00D96EDB"/>
    <w:rsid w:val="00D96EDF"/>
    <w:rsid w:val="00D96F73"/>
    <w:rsid w:val="00D970BD"/>
    <w:rsid w:val="00D97143"/>
    <w:rsid w:val="00D9716B"/>
    <w:rsid w:val="00D971C0"/>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E1F"/>
    <w:rsid w:val="00D97F20"/>
    <w:rsid w:val="00D97F24"/>
    <w:rsid w:val="00D97F70"/>
    <w:rsid w:val="00D97FCD"/>
    <w:rsid w:val="00DA003C"/>
    <w:rsid w:val="00DA00CC"/>
    <w:rsid w:val="00DA01AA"/>
    <w:rsid w:val="00DA01FE"/>
    <w:rsid w:val="00DA01FF"/>
    <w:rsid w:val="00DA0217"/>
    <w:rsid w:val="00DA02E7"/>
    <w:rsid w:val="00DA02F2"/>
    <w:rsid w:val="00DA032C"/>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88E"/>
    <w:rsid w:val="00DA09B4"/>
    <w:rsid w:val="00DA09C4"/>
    <w:rsid w:val="00DA0AF3"/>
    <w:rsid w:val="00DA0B12"/>
    <w:rsid w:val="00DA0B13"/>
    <w:rsid w:val="00DA0B66"/>
    <w:rsid w:val="00DA0B8C"/>
    <w:rsid w:val="00DA0BDD"/>
    <w:rsid w:val="00DA0C18"/>
    <w:rsid w:val="00DA0C3F"/>
    <w:rsid w:val="00DA0C49"/>
    <w:rsid w:val="00DA0C9E"/>
    <w:rsid w:val="00DA0CC1"/>
    <w:rsid w:val="00DA0CCA"/>
    <w:rsid w:val="00DA0CFB"/>
    <w:rsid w:val="00DA0D05"/>
    <w:rsid w:val="00DA0D81"/>
    <w:rsid w:val="00DA0ECB"/>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8E"/>
    <w:rsid w:val="00DA16C6"/>
    <w:rsid w:val="00DA1775"/>
    <w:rsid w:val="00DA181E"/>
    <w:rsid w:val="00DA1822"/>
    <w:rsid w:val="00DA187E"/>
    <w:rsid w:val="00DA189F"/>
    <w:rsid w:val="00DA1943"/>
    <w:rsid w:val="00DA1996"/>
    <w:rsid w:val="00DA19A3"/>
    <w:rsid w:val="00DA19CA"/>
    <w:rsid w:val="00DA1AD8"/>
    <w:rsid w:val="00DA1B3D"/>
    <w:rsid w:val="00DA1B59"/>
    <w:rsid w:val="00DA1BD7"/>
    <w:rsid w:val="00DA1C43"/>
    <w:rsid w:val="00DA1C44"/>
    <w:rsid w:val="00DA1C83"/>
    <w:rsid w:val="00DA1C99"/>
    <w:rsid w:val="00DA1CCF"/>
    <w:rsid w:val="00DA1D36"/>
    <w:rsid w:val="00DA1D4F"/>
    <w:rsid w:val="00DA1DA0"/>
    <w:rsid w:val="00DA1DD5"/>
    <w:rsid w:val="00DA1E13"/>
    <w:rsid w:val="00DA1E66"/>
    <w:rsid w:val="00DA1F30"/>
    <w:rsid w:val="00DA1F3D"/>
    <w:rsid w:val="00DA1F75"/>
    <w:rsid w:val="00DA1FA1"/>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60"/>
    <w:rsid w:val="00DA2A80"/>
    <w:rsid w:val="00DA2A86"/>
    <w:rsid w:val="00DA2A98"/>
    <w:rsid w:val="00DA2B08"/>
    <w:rsid w:val="00DA2B3C"/>
    <w:rsid w:val="00DA2C5B"/>
    <w:rsid w:val="00DA2C61"/>
    <w:rsid w:val="00DA2DA7"/>
    <w:rsid w:val="00DA2DAE"/>
    <w:rsid w:val="00DA2E44"/>
    <w:rsid w:val="00DA2E53"/>
    <w:rsid w:val="00DA2F72"/>
    <w:rsid w:val="00DA2FF8"/>
    <w:rsid w:val="00DA30BC"/>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5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0B9"/>
    <w:rsid w:val="00DA414E"/>
    <w:rsid w:val="00DA415A"/>
    <w:rsid w:val="00DA4194"/>
    <w:rsid w:val="00DA4262"/>
    <w:rsid w:val="00DA437A"/>
    <w:rsid w:val="00DA4386"/>
    <w:rsid w:val="00DA4435"/>
    <w:rsid w:val="00DA44BE"/>
    <w:rsid w:val="00DA44D9"/>
    <w:rsid w:val="00DA44E6"/>
    <w:rsid w:val="00DA4503"/>
    <w:rsid w:val="00DA4522"/>
    <w:rsid w:val="00DA45E0"/>
    <w:rsid w:val="00DA46AB"/>
    <w:rsid w:val="00DA46B5"/>
    <w:rsid w:val="00DA46F1"/>
    <w:rsid w:val="00DA46F4"/>
    <w:rsid w:val="00DA476A"/>
    <w:rsid w:val="00DA4773"/>
    <w:rsid w:val="00DA485B"/>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4A"/>
    <w:rsid w:val="00DA516B"/>
    <w:rsid w:val="00DA5239"/>
    <w:rsid w:val="00DA52A4"/>
    <w:rsid w:val="00DA5313"/>
    <w:rsid w:val="00DA53D9"/>
    <w:rsid w:val="00DA54B0"/>
    <w:rsid w:val="00DA54BB"/>
    <w:rsid w:val="00DA5534"/>
    <w:rsid w:val="00DA5595"/>
    <w:rsid w:val="00DA55DA"/>
    <w:rsid w:val="00DA55E5"/>
    <w:rsid w:val="00DA5683"/>
    <w:rsid w:val="00DA575A"/>
    <w:rsid w:val="00DA5765"/>
    <w:rsid w:val="00DA5809"/>
    <w:rsid w:val="00DA58BD"/>
    <w:rsid w:val="00DA5945"/>
    <w:rsid w:val="00DA5949"/>
    <w:rsid w:val="00DA595E"/>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01"/>
    <w:rsid w:val="00DA5E92"/>
    <w:rsid w:val="00DA5EA7"/>
    <w:rsid w:val="00DA5EC1"/>
    <w:rsid w:val="00DA5F62"/>
    <w:rsid w:val="00DA5F78"/>
    <w:rsid w:val="00DA5F96"/>
    <w:rsid w:val="00DA5FBE"/>
    <w:rsid w:val="00DA6039"/>
    <w:rsid w:val="00DA60E2"/>
    <w:rsid w:val="00DA60FB"/>
    <w:rsid w:val="00DA6141"/>
    <w:rsid w:val="00DA61F8"/>
    <w:rsid w:val="00DA6313"/>
    <w:rsid w:val="00DA6345"/>
    <w:rsid w:val="00DA6362"/>
    <w:rsid w:val="00DA648D"/>
    <w:rsid w:val="00DA6498"/>
    <w:rsid w:val="00DA649F"/>
    <w:rsid w:val="00DA6507"/>
    <w:rsid w:val="00DA65E1"/>
    <w:rsid w:val="00DA666A"/>
    <w:rsid w:val="00DA6703"/>
    <w:rsid w:val="00DA672D"/>
    <w:rsid w:val="00DA673B"/>
    <w:rsid w:val="00DA677C"/>
    <w:rsid w:val="00DA678D"/>
    <w:rsid w:val="00DA67E5"/>
    <w:rsid w:val="00DA67EF"/>
    <w:rsid w:val="00DA688B"/>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7F"/>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39"/>
    <w:rsid w:val="00DB0285"/>
    <w:rsid w:val="00DB0398"/>
    <w:rsid w:val="00DB043F"/>
    <w:rsid w:val="00DB0449"/>
    <w:rsid w:val="00DB0469"/>
    <w:rsid w:val="00DB0503"/>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B85"/>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A"/>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1C"/>
    <w:rsid w:val="00DB234A"/>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8D4"/>
    <w:rsid w:val="00DB294B"/>
    <w:rsid w:val="00DB29D0"/>
    <w:rsid w:val="00DB2B45"/>
    <w:rsid w:val="00DB2B68"/>
    <w:rsid w:val="00DB2BA6"/>
    <w:rsid w:val="00DB2CD7"/>
    <w:rsid w:val="00DB2D81"/>
    <w:rsid w:val="00DB2D8B"/>
    <w:rsid w:val="00DB2D8D"/>
    <w:rsid w:val="00DB2DF6"/>
    <w:rsid w:val="00DB2E02"/>
    <w:rsid w:val="00DB2E11"/>
    <w:rsid w:val="00DB2E6F"/>
    <w:rsid w:val="00DB2EE0"/>
    <w:rsid w:val="00DB2F6E"/>
    <w:rsid w:val="00DB2FFC"/>
    <w:rsid w:val="00DB30FE"/>
    <w:rsid w:val="00DB319B"/>
    <w:rsid w:val="00DB31FB"/>
    <w:rsid w:val="00DB3250"/>
    <w:rsid w:val="00DB32D7"/>
    <w:rsid w:val="00DB3303"/>
    <w:rsid w:val="00DB332A"/>
    <w:rsid w:val="00DB3353"/>
    <w:rsid w:val="00DB33B7"/>
    <w:rsid w:val="00DB33C3"/>
    <w:rsid w:val="00DB340A"/>
    <w:rsid w:val="00DB3455"/>
    <w:rsid w:val="00DB34AB"/>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01"/>
    <w:rsid w:val="00DB3A16"/>
    <w:rsid w:val="00DB3A2F"/>
    <w:rsid w:val="00DB3A42"/>
    <w:rsid w:val="00DB3B94"/>
    <w:rsid w:val="00DB3C3C"/>
    <w:rsid w:val="00DB3C5A"/>
    <w:rsid w:val="00DB3CA0"/>
    <w:rsid w:val="00DB3CC8"/>
    <w:rsid w:val="00DB3CEE"/>
    <w:rsid w:val="00DB3D42"/>
    <w:rsid w:val="00DB3D6F"/>
    <w:rsid w:val="00DB3D96"/>
    <w:rsid w:val="00DB3DD2"/>
    <w:rsid w:val="00DB3DE4"/>
    <w:rsid w:val="00DB3E35"/>
    <w:rsid w:val="00DB3E45"/>
    <w:rsid w:val="00DB3EBA"/>
    <w:rsid w:val="00DB3F3B"/>
    <w:rsid w:val="00DB403F"/>
    <w:rsid w:val="00DB4187"/>
    <w:rsid w:val="00DB41D1"/>
    <w:rsid w:val="00DB41D4"/>
    <w:rsid w:val="00DB42B4"/>
    <w:rsid w:val="00DB4323"/>
    <w:rsid w:val="00DB4359"/>
    <w:rsid w:val="00DB435F"/>
    <w:rsid w:val="00DB4412"/>
    <w:rsid w:val="00DB441B"/>
    <w:rsid w:val="00DB446B"/>
    <w:rsid w:val="00DB4489"/>
    <w:rsid w:val="00DB44C6"/>
    <w:rsid w:val="00DB4576"/>
    <w:rsid w:val="00DB4653"/>
    <w:rsid w:val="00DB467F"/>
    <w:rsid w:val="00DB46D4"/>
    <w:rsid w:val="00DB4716"/>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0"/>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12"/>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5A1"/>
    <w:rsid w:val="00DB569C"/>
    <w:rsid w:val="00DB56E3"/>
    <w:rsid w:val="00DB5700"/>
    <w:rsid w:val="00DB5761"/>
    <w:rsid w:val="00DB57D7"/>
    <w:rsid w:val="00DB58A5"/>
    <w:rsid w:val="00DB599A"/>
    <w:rsid w:val="00DB5A35"/>
    <w:rsid w:val="00DB5AC6"/>
    <w:rsid w:val="00DB5AF0"/>
    <w:rsid w:val="00DB5B8F"/>
    <w:rsid w:val="00DB5C5C"/>
    <w:rsid w:val="00DB5D23"/>
    <w:rsid w:val="00DB5D91"/>
    <w:rsid w:val="00DB5E35"/>
    <w:rsid w:val="00DB5E53"/>
    <w:rsid w:val="00DB5EC4"/>
    <w:rsid w:val="00DB5ED8"/>
    <w:rsid w:val="00DB5F53"/>
    <w:rsid w:val="00DB5F5E"/>
    <w:rsid w:val="00DB5F62"/>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AF"/>
    <w:rsid w:val="00DB66E3"/>
    <w:rsid w:val="00DB66E7"/>
    <w:rsid w:val="00DB6706"/>
    <w:rsid w:val="00DB6731"/>
    <w:rsid w:val="00DB6737"/>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0A"/>
    <w:rsid w:val="00DB7893"/>
    <w:rsid w:val="00DB78FF"/>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09"/>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8CD"/>
    <w:rsid w:val="00DC0910"/>
    <w:rsid w:val="00DC0982"/>
    <w:rsid w:val="00DC0A52"/>
    <w:rsid w:val="00DC0AA4"/>
    <w:rsid w:val="00DC0AD0"/>
    <w:rsid w:val="00DC0B58"/>
    <w:rsid w:val="00DC0C44"/>
    <w:rsid w:val="00DC0C79"/>
    <w:rsid w:val="00DC0CBE"/>
    <w:rsid w:val="00DC0D11"/>
    <w:rsid w:val="00DC0D63"/>
    <w:rsid w:val="00DC0E38"/>
    <w:rsid w:val="00DC0ED7"/>
    <w:rsid w:val="00DC0F80"/>
    <w:rsid w:val="00DC1073"/>
    <w:rsid w:val="00DC10C8"/>
    <w:rsid w:val="00DC10E2"/>
    <w:rsid w:val="00DC10F2"/>
    <w:rsid w:val="00DC1175"/>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49"/>
    <w:rsid w:val="00DC155F"/>
    <w:rsid w:val="00DC15D5"/>
    <w:rsid w:val="00DC1601"/>
    <w:rsid w:val="00DC1615"/>
    <w:rsid w:val="00DC165F"/>
    <w:rsid w:val="00DC1677"/>
    <w:rsid w:val="00DC167D"/>
    <w:rsid w:val="00DC16CA"/>
    <w:rsid w:val="00DC16CC"/>
    <w:rsid w:val="00DC16E1"/>
    <w:rsid w:val="00DC17C3"/>
    <w:rsid w:val="00DC1827"/>
    <w:rsid w:val="00DC1873"/>
    <w:rsid w:val="00DC1878"/>
    <w:rsid w:val="00DC187C"/>
    <w:rsid w:val="00DC1886"/>
    <w:rsid w:val="00DC1900"/>
    <w:rsid w:val="00DC19A9"/>
    <w:rsid w:val="00DC19C2"/>
    <w:rsid w:val="00DC1A30"/>
    <w:rsid w:val="00DC1A9A"/>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5"/>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D9F"/>
    <w:rsid w:val="00DC3E51"/>
    <w:rsid w:val="00DC3E68"/>
    <w:rsid w:val="00DC3EB0"/>
    <w:rsid w:val="00DC3F00"/>
    <w:rsid w:val="00DC3FB5"/>
    <w:rsid w:val="00DC407D"/>
    <w:rsid w:val="00DC412E"/>
    <w:rsid w:val="00DC41B9"/>
    <w:rsid w:val="00DC41F3"/>
    <w:rsid w:val="00DC424D"/>
    <w:rsid w:val="00DC426E"/>
    <w:rsid w:val="00DC42A6"/>
    <w:rsid w:val="00DC42EB"/>
    <w:rsid w:val="00DC432F"/>
    <w:rsid w:val="00DC43AE"/>
    <w:rsid w:val="00DC441E"/>
    <w:rsid w:val="00DC443F"/>
    <w:rsid w:val="00DC4451"/>
    <w:rsid w:val="00DC4468"/>
    <w:rsid w:val="00DC4485"/>
    <w:rsid w:val="00DC451A"/>
    <w:rsid w:val="00DC455C"/>
    <w:rsid w:val="00DC4576"/>
    <w:rsid w:val="00DC45EA"/>
    <w:rsid w:val="00DC470D"/>
    <w:rsid w:val="00DC47E1"/>
    <w:rsid w:val="00DC4824"/>
    <w:rsid w:val="00DC484C"/>
    <w:rsid w:val="00DC4890"/>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39"/>
    <w:rsid w:val="00DC4FF6"/>
    <w:rsid w:val="00DC4FFF"/>
    <w:rsid w:val="00DC50BE"/>
    <w:rsid w:val="00DC50C0"/>
    <w:rsid w:val="00DC5115"/>
    <w:rsid w:val="00DC5171"/>
    <w:rsid w:val="00DC51DE"/>
    <w:rsid w:val="00DC51E5"/>
    <w:rsid w:val="00DC524F"/>
    <w:rsid w:val="00DC534F"/>
    <w:rsid w:val="00DC5372"/>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16D"/>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02"/>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48"/>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9CD"/>
    <w:rsid w:val="00DD0A7F"/>
    <w:rsid w:val="00DD0A92"/>
    <w:rsid w:val="00DD0ABF"/>
    <w:rsid w:val="00DD0AD2"/>
    <w:rsid w:val="00DD0AD4"/>
    <w:rsid w:val="00DD0B49"/>
    <w:rsid w:val="00DD0B97"/>
    <w:rsid w:val="00DD0BB3"/>
    <w:rsid w:val="00DD0BC5"/>
    <w:rsid w:val="00DD0C46"/>
    <w:rsid w:val="00DD0C62"/>
    <w:rsid w:val="00DD0C74"/>
    <w:rsid w:val="00DD0DBB"/>
    <w:rsid w:val="00DD0DD3"/>
    <w:rsid w:val="00DD0E27"/>
    <w:rsid w:val="00DD0EAE"/>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67"/>
    <w:rsid w:val="00DD1970"/>
    <w:rsid w:val="00DD1974"/>
    <w:rsid w:val="00DD197C"/>
    <w:rsid w:val="00DD1990"/>
    <w:rsid w:val="00DD19AA"/>
    <w:rsid w:val="00DD1A39"/>
    <w:rsid w:val="00DD1A85"/>
    <w:rsid w:val="00DD1AC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1"/>
    <w:rsid w:val="00DD230C"/>
    <w:rsid w:val="00DD2344"/>
    <w:rsid w:val="00DD237E"/>
    <w:rsid w:val="00DD23A0"/>
    <w:rsid w:val="00DD23DF"/>
    <w:rsid w:val="00DD23F6"/>
    <w:rsid w:val="00DD2454"/>
    <w:rsid w:val="00DD245B"/>
    <w:rsid w:val="00DD2462"/>
    <w:rsid w:val="00DD246B"/>
    <w:rsid w:val="00DD24F2"/>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9C6"/>
    <w:rsid w:val="00DD2A1C"/>
    <w:rsid w:val="00DD2A23"/>
    <w:rsid w:val="00DD2A49"/>
    <w:rsid w:val="00DD2A60"/>
    <w:rsid w:val="00DD2ABE"/>
    <w:rsid w:val="00DD2AEC"/>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1F4"/>
    <w:rsid w:val="00DD320C"/>
    <w:rsid w:val="00DD32A1"/>
    <w:rsid w:val="00DD32D9"/>
    <w:rsid w:val="00DD3316"/>
    <w:rsid w:val="00DD3348"/>
    <w:rsid w:val="00DD3393"/>
    <w:rsid w:val="00DD339B"/>
    <w:rsid w:val="00DD33C9"/>
    <w:rsid w:val="00DD33CD"/>
    <w:rsid w:val="00DD3400"/>
    <w:rsid w:val="00DD34B9"/>
    <w:rsid w:val="00DD34E9"/>
    <w:rsid w:val="00DD352E"/>
    <w:rsid w:val="00DD3530"/>
    <w:rsid w:val="00DD3564"/>
    <w:rsid w:val="00DD35BE"/>
    <w:rsid w:val="00DD364B"/>
    <w:rsid w:val="00DD3650"/>
    <w:rsid w:val="00DD3659"/>
    <w:rsid w:val="00DD369B"/>
    <w:rsid w:val="00DD36A1"/>
    <w:rsid w:val="00DD3774"/>
    <w:rsid w:val="00DD37A2"/>
    <w:rsid w:val="00DD384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39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9B"/>
    <w:rsid w:val="00DD56A3"/>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92"/>
    <w:rsid w:val="00DD5BD0"/>
    <w:rsid w:val="00DD5BD4"/>
    <w:rsid w:val="00DD5C1C"/>
    <w:rsid w:val="00DD5C63"/>
    <w:rsid w:val="00DD5CB2"/>
    <w:rsid w:val="00DD5CED"/>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96"/>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1F9"/>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67"/>
    <w:rsid w:val="00DE12C2"/>
    <w:rsid w:val="00DE132A"/>
    <w:rsid w:val="00DE1337"/>
    <w:rsid w:val="00DE133C"/>
    <w:rsid w:val="00DE1355"/>
    <w:rsid w:val="00DE1391"/>
    <w:rsid w:val="00DE13AE"/>
    <w:rsid w:val="00DE13D3"/>
    <w:rsid w:val="00DE1404"/>
    <w:rsid w:val="00DE1428"/>
    <w:rsid w:val="00DE1456"/>
    <w:rsid w:val="00DE14B1"/>
    <w:rsid w:val="00DE14C2"/>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1FA0"/>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25"/>
    <w:rsid w:val="00DE2CB7"/>
    <w:rsid w:val="00DE2CF3"/>
    <w:rsid w:val="00DE2D04"/>
    <w:rsid w:val="00DE2D0D"/>
    <w:rsid w:val="00DE2D44"/>
    <w:rsid w:val="00DE2D86"/>
    <w:rsid w:val="00DE2D9C"/>
    <w:rsid w:val="00DE2E15"/>
    <w:rsid w:val="00DE2E1A"/>
    <w:rsid w:val="00DE2E5B"/>
    <w:rsid w:val="00DE2EA4"/>
    <w:rsid w:val="00DE2EDF"/>
    <w:rsid w:val="00DE2EFA"/>
    <w:rsid w:val="00DE2F1B"/>
    <w:rsid w:val="00DE2F22"/>
    <w:rsid w:val="00DE2F7E"/>
    <w:rsid w:val="00DE2F9D"/>
    <w:rsid w:val="00DE3070"/>
    <w:rsid w:val="00DE3071"/>
    <w:rsid w:val="00DE3187"/>
    <w:rsid w:val="00DE31FC"/>
    <w:rsid w:val="00DE3217"/>
    <w:rsid w:val="00DE3330"/>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4B"/>
    <w:rsid w:val="00DE3B65"/>
    <w:rsid w:val="00DE3B6E"/>
    <w:rsid w:val="00DE3B82"/>
    <w:rsid w:val="00DE3BAC"/>
    <w:rsid w:val="00DE3BEF"/>
    <w:rsid w:val="00DE3C70"/>
    <w:rsid w:val="00DE3C8A"/>
    <w:rsid w:val="00DE3C8B"/>
    <w:rsid w:val="00DE3C9B"/>
    <w:rsid w:val="00DE3CC5"/>
    <w:rsid w:val="00DE3CD9"/>
    <w:rsid w:val="00DE3CF7"/>
    <w:rsid w:val="00DE3D71"/>
    <w:rsid w:val="00DE3E41"/>
    <w:rsid w:val="00DE3E5C"/>
    <w:rsid w:val="00DE3E8A"/>
    <w:rsid w:val="00DE3EA8"/>
    <w:rsid w:val="00DE4055"/>
    <w:rsid w:val="00DE406B"/>
    <w:rsid w:val="00DE4110"/>
    <w:rsid w:val="00DE412A"/>
    <w:rsid w:val="00DE41AB"/>
    <w:rsid w:val="00DE426F"/>
    <w:rsid w:val="00DE4380"/>
    <w:rsid w:val="00DE4477"/>
    <w:rsid w:val="00DE44D3"/>
    <w:rsid w:val="00DE44FC"/>
    <w:rsid w:val="00DE4575"/>
    <w:rsid w:val="00DE463D"/>
    <w:rsid w:val="00DE4713"/>
    <w:rsid w:val="00DE4721"/>
    <w:rsid w:val="00DE480E"/>
    <w:rsid w:val="00DE4826"/>
    <w:rsid w:val="00DE48ED"/>
    <w:rsid w:val="00DE48FA"/>
    <w:rsid w:val="00DE4960"/>
    <w:rsid w:val="00DE497A"/>
    <w:rsid w:val="00DE497C"/>
    <w:rsid w:val="00DE4981"/>
    <w:rsid w:val="00DE4986"/>
    <w:rsid w:val="00DE4A26"/>
    <w:rsid w:val="00DE4A7E"/>
    <w:rsid w:val="00DE4ADD"/>
    <w:rsid w:val="00DE4AF5"/>
    <w:rsid w:val="00DE4B9B"/>
    <w:rsid w:val="00DE4BD6"/>
    <w:rsid w:val="00DE4C41"/>
    <w:rsid w:val="00DE4C7E"/>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1F"/>
    <w:rsid w:val="00DE5365"/>
    <w:rsid w:val="00DE558D"/>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0"/>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960"/>
    <w:rsid w:val="00DE6A6B"/>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9ED"/>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53"/>
    <w:rsid w:val="00DE7E72"/>
    <w:rsid w:val="00DE7EE2"/>
    <w:rsid w:val="00DE7F21"/>
    <w:rsid w:val="00DE7F43"/>
    <w:rsid w:val="00DE7F45"/>
    <w:rsid w:val="00DF0004"/>
    <w:rsid w:val="00DF0015"/>
    <w:rsid w:val="00DF0136"/>
    <w:rsid w:val="00DF020B"/>
    <w:rsid w:val="00DF0229"/>
    <w:rsid w:val="00DF0231"/>
    <w:rsid w:val="00DF031A"/>
    <w:rsid w:val="00DF0382"/>
    <w:rsid w:val="00DF0414"/>
    <w:rsid w:val="00DF04EC"/>
    <w:rsid w:val="00DF0578"/>
    <w:rsid w:val="00DF059F"/>
    <w:rsid w:val="00DF0656"/>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B"/>
    <w:rsid w:val="00DF1ACD"/>
    <w:rsid w:val="00DF1B3A"/>
    <w:rsid w:val="00DF1BCB"/>
    <w:rsid w:val="00DF1BF9"/>
    <w:rsid w:val="00DF1C1F"/>
    <w:rsid w:val="00DF1C31"/>
    <w:rsid w:val="00DF1C4E"/>
    <w:rsid w:val="00DF1D92"/>
    <w:rsid w:val="00DF1DAA"/>
    <w:rsid w:val="00DF1DC5"/>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25"/>
    <w:rsid w:val="00DF2858"/>
    <w:rsid w:val="00DF286D"/>
    <w:rsid w:val="00DF28AE"/>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4C2"/>
    <w:rsid w:val="00DF3515"/>
    <w:rsid w:val="00DF35A7"/>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83"/>
    <w:rsid w:val="00DF3A99"/>
    <w:rsid w:val="00DF3A9F"/>
    <w:rsid w:val="00DF3AAB"/>
    <w:rsid w:val="00DF3ACC"/>
    <w:rsid w:val="00DF3B46"/>
    <w:rsid w:val="00DF3B5B"/>
    <w:rsid w:val="00DF3BC2"/>
    <w:rsid w:val="00DF3BE6"/>
    <w:rsid w:val="00DF3C13"/>
    <w:rsid w:val="00DF3C5A"/>
    <w:rsid w:val="00DF3C6E"/>
    <w:rsid w:val="00DF3CD9"/>
    <w:rsid w:val="00DF3D6B"/>
    <w:rsid w:val="00DF3E66"/>
    <w:rsid w:val="00DF3ED8"/>
    <w:rsid w:val="00DF3F2F"/>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5E2"/>
    <w:rsid w:val="00DF46C8"/>
    <w:rsid w:val="00DF47E8"/>
    <w:rsid w:val="00DF4845"/>
    <w:rsid w:val="00DF4A2E"/>
    <w:rsid w:val="00DF4A98"/>
    <w:rsid w:val="00DF4AAF"/>
    <w:rsid w:val="00DF4B34"/>
    <w:rsid w:val="00DF4BCC"/>
    <w:rsid w:val="00DF4BFB"/>
    <w:rsid w:val="00DF4C38"/>
    <w:rsid w:val="00DF4C90"/>
    <w:rsid w:val="00DF4CB4"/>
    <w:rsid w:val="00DF4D2F"/>
    <w:rsid w:val="00DF4D53"/>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4C"/>
    <w:rsid w:val="00DF5C52"/>
    <w:rsid w:val="00DF5CFB"/>
    <w:rsid w:val="00DF5D10"/>
    <w:rsid w:val="00DF5D26"/>
    <w:rsid w:val="00DF5D4B"/>
    <w:rsid w:val="00DF5D95"/>
    <w:rsid w:val="00DF5DFC"/>
    <w:rsid w:val="00DF5E40"/>
    <w:rsid w:val="00DF5EAD"/>
    <w:rsid w:val="00DF5EB1"/>
    <w:rsid w:val="00DF5EEB"/>
    <w:rsid w:val="00DF5F30"/>
    <w:rsid w:val="00DF5F7F"/>
    <w:rsid w:val="00DF6028"/>
    <w:rsid w:val="00DF6071"/>
    <w:rsid w:val="00DF60E5"/>
    <w:rsid w:val="00DF61D3"/>
    <w:rsid w:val="00DF6213"/>
    <w:rsid w:val="00DF6253"/>
    <w:rsid w:val="00DF62B7"/>
    <w:rsid w:val="00DF62C4"/>
    <w:rsid w:val="00DF62E5"/>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E5"/>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1C"/>
    <w:rsid w:val="00DF745F"/>
    <w:rsid w:val="00DF7466"/>
    <w:rsid w:val="00DF74C7"/>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93C"/>
    <w:rsid w:val="00E00A2C"/>
    <w:rsid w:val="00E00B02"/>
    <w:rsid w:val="00E00B18"/>
    <w:rsid w:val="00E00B96"/>
    <w:rsid w:val="00E00C31"/>
    <w:rsid w:val="00E00CE7"/>
    <w:rsid w:val="00E00DE2"/>
    <w:rsid w:val="00E00E1F"/>
    <w:rsid w:val="00E00E26"/>
    <w:rsid w:val="00E00E36"/>
    <w:rsid w:val="00E00EAC"/>
    <w:rsid w:val="00E00F55"/>
    <w:rsid w:val="00E00F7A"/>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88"/>
    <w:rsid w:val="00E017DC"/>
    <w:rsid w:val="00E017DF"/>
    <w:rsid w:val="00E01821"/>
    <w:rsid w:val="00E0182C"/>
    <w:rsid w:val="00E0185C"/>
    <w:rsid w:val="00E0188E"/>
    <w:rsid w:val="00E018B3"/>
    <w:rsid w:val="00E018FF"/>
    <w:rsid w:val="00E01972"/>
    <w:rsid w:val="00E01991"/>
    <w:rsid w:val="00E019C0"/>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68"/>
    <w:rsid w:val="00E02774"/>
    <w:rsid w:val="00E027C4"/>
    <w:rsid w:val="00E028D9"/>
    <w:rsid w:val="00E028DC"/>
    <w:rsid w:val="00E028DF"/>
    <w:rsid w:val="00E02917"/>
    <w:rsid w:val="00E0291D"/>
    <w:rsid w:val="00E0299A"/>
    <w:rsid w:val="00E02A0F"/>
    <w:rsid w:val="00E02A37"/>
    <w:rsid w:val="00E02A5C"/>
    <w:rsid w:val="00E02C33"/>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0DC"/>
    <w:rsid w:val="00E0314A"/>
    <w:rsid w:val="00E0316B"/>
    <w:rsid w:val="00E031A4"/>
    <w:rsid w:val="00E031B0"/>
    <w:rsid w:val="00E031B3"/>
    <w:rsid w:val="00E031C6"/>
    <w:rsid w:val="00E031DB"/>
    <w:rsid w:val="00E0324A"/>
    <w:rsid w:val="00E0327E"/>
    <w:rsid w:val="00E032B2"/>
    <w:rsid w:val="00E032F9"/>
    <w:rsid w:val="00E0330B"/>
    <w:rsid w:val="00E033C2"/>
    <w:rsid w:val="00E03463"/>
    <w:rsid w:val="00E034A4"/>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0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8E0"/>
    <w:rsid w:val="00E0492F"/>
    <w:rsid w:val="00E04964"/>
    <w:rsid w:val="00E0498A"/>
    <w:rsid w:val="00E049EA"/>
    <w:rsid w:val="00E04A0B"/>
    <w:rsid w:val="00E04A53"/>
    <w:rsid w:val="00E04A73"/>
    <w:rsid w:val="00E04A9A"/>
    <w:rsid w:val="00E04B50"/>
    <w:rsid w:val="00E04BC2"/>
    <w:rsid w:val="00E04BC6"/>
    <w:rsid w:val="00E04BDF"/>
    <w:rsid w:val="00E04C22"/>
    <w:rsid w:val="00E04D29"/>
    <w:rsid w:val="00E04D89"/>
    <w:rsid w:val="00E04E2C"/>
    <w:rsid w:val="00E04E2D"/>
    <w:rsid w:val="00E04ECC"/>
    <w:rsid w:val="00E04ED2"/>
    <w:rsid w:val="00E04F8A"/>
    <w:rsid w:val="00E04F99"/>
    <w:rsid w:val="00E04FC2"/>
    <w:rsid w:val="00E05036"/>
    <w:rsid w:val="00E0508F"/>
    <w:rsid w:val="00E050D9"/>
    <w:rsid w:val="00E05168"/>
    <w:rsid w:val="00E051BC"/>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9"/>
    <w:rsid w:val="00E05F9E"/>
    <w:rsid w:val="00E05FFC"/>
    <w:rsid w:val="00E06013"/>
    <w:rsid w:val="00E0603B"/>
    <w:rsid w:val="00E0604B"/>
    <w:rsid w:val="00E06069"/>
    <w:rsid w:val="00E06079"/>
    <w:rsid w:val="00E0612C"/>
    <w:rsid w:val="00E06160"/>
    <w:rsid w:val="00E0616A"/>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CC0"/>
    <w:rsid w:val="00E06D67"/>
    <w:rsid w:val="00E06DBF"/>
    <w:rsid w:val="00E06E16"/>
    <w:rsid w:val="00E06F4D"/>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5D"/>
    <w:rsid w:val="00E074A9"/>
    <w:rsid w:val="00E074C3"/>
    <w:rsid w:val="00E074EF"/>
    <w:rsid w:val="00E07556"/>
    <w:rsid w:val="00E07571"/>
    <w:rsid w:val="00E07576"/>
    <w:rsid w:val="00E0765C"/>
    <w:rsid w:val="00E07695"/>
    <w:rsid w:val="00E0772A"/>
    <w:rsid w:val="00E0776B"/>
    <w:rsid w:val="00E0777F"/>
    <w:rsid w:val="00E077BB"/>
    <w:rsid w:val="00E07873"/>
    <w:rsid w:val="00E07983"/>
    <w:rsid w:val="00E0799F"/>
    <w:rsid w:val="00E079FD"/>
    <w:rsid w:val="00E07ADA"/>
    <w:rsid w:val="00E07AF9"/>
    <w:rsid w:val="00E07B08"/>
    <w:rsid w:val="00E07B60"/>
    <w:rsid w:val="00E07BCC"/>
    <w:rsid w:val="00E07BEA"/>
    <w:rsid w:val="00E07C59"/>
    <w:rsid w:val="00E07CB8"/>
    <w:rsid w:val="00E07D0E"/>
    <w:rsid w:val="00E07D83"/>
    <w:rsid w:val="00E07D8A"/>
    <w:rsid w:val="00E07DA0"/>
    <w:rsid w:val="00E07DD8"/>
    <w:rsid w:val="00E07F01"/>
    <w:rsid w:val="00E07FFA"/>
    <w:rsid w:val="00E10105"/>
    <w:rsid w:val="00E1010E"/>
    <w:rsid w:val="00E1012C"/>
    <w:rsid w:val="00E10190"/>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01"/>
    <w:rsid w:val="00E11618"/>
    <w:rsid w:val="00E11657"/>
    <w:rsid w:val="00E116A9"/>
    <w:rsid w:val="00E1173A"/>
    <w:rsid w:val="00E1182D"/>
    <w:rsid w:val="00E1183C"/>
    <w:rsid w:val="00E11844"/>
    <w:rsid w:val="00E1184C"/>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56"/>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3A"/>
    <w:rsid w:val="00E12AAE"/>
    <w:rsid w:val="00E12AD3"/>
    <w:rsid w:val="00E12B64"/>
    <w:rsid w:val="00E12CA2"/>
    <w:rsid w:val="00E12D26"/>
    <w:rsid w:val="00E12DD6"/>
    <w:rsid w:val="00E12E24"/>
    <w:rsid w:val="00E12E32"/>
    <w:rsid w:val="00E12E38"/>
    <w:rsid w:val="00E12E72"/>
    <w:rsid w:val="00E12E97"/>
    <w:rsid w:val="00E12ED8"/>
    <w:rsid w:val="00E12F2F"/>
    <w:rsid w:val="00E12F39"/>
    <w:rsid w:val="00E12F51"/>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3D"/>
    <w:rsid w:val="00E13A68"/>
    <w:rsid w:val="00E13A71"/>
    <w:rsid w:val="00E13B79"/>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E90"/>
    <w:rsid w:val="00E13F38"/>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96"/>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A5E"/>
    <w:rsid w:val="00E15B04"/>
    <w:rsid w:val="00E15B5A"/>
    <w:rsid w:val="00E15BB3"/>
    <w:rsid w:val="00E15C66"/>
    <w:rsid w:val="00E15DC8"/>
    <w:rsid w:val="00E15DDA"/>
    <w:rsid w:val="00E15E12"/>
    <w:rsid w:val="00E15E73"/>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2"/>
    <w:rsid w:val="00E165CB"/>
    <w:rsid w:val="00E165CF"/>
    <w:rsid w:val="00E166F6"/>
    <w:rsid w:val="00E16730"/>
    <w:rsid w:val="00E1673A"/>
    <w:rsid w:val="00E1676A"/>
    <w:rsid w:val="00E16771"/>
    <w:rsid w:val="00E167D4"/>
    <w:rsid w:val="00E167DD"/>
    <w:rsid w:val="00E1693A"/>
    <w:rsid w:val="00E16976"/>
    <w:rsid w:val="00E16A2D"/>
    <w:rsid w:val="00E16A7E"/>
    <w:rsid w:val="00E16A8C"/>
    <w:rsid w:val="00E16AD3"/>
    <w:rsid w:val="00E16B43"/>
    <w:rsid w:val="00E16C05"/>
    <w:rsid w:val="00E16C2B"/>
    <w:rsid w:val="00E16C4D"/>
    <w:rsid w:val="00E16CD5"/>
    <w:rsid w:val="00E16D70"/>
    <w:rsid w:val="00E16E8C"/>
    <w:rsid w:val="00E16EA7"/>
    <w:rsid w:val="00E16EFD"/>
    <w:rsid w:val="00E16F00"/>
    <w:rsid w:val="00E16FC8"/>
    <w:rsid w:val="00E1700C"/>
    <w:rsid w:val="00E1703C"/>
    <w:rsid w:val="00E1704D"/>
    <w:rsid w:val="00E170A1"/>
    <w:rsid w:val="00E17154"/>
    <w:rsid w:val="00E171A1"/>
    <w:rsid w:val="00E171ED"/>
    <w:rsid w:val="00E171FE"/>
    <w:rsid w:val="00E17251"/>
    <w:rsid w:val="00E172A4"/>
    <w:rsid w:val="00E172CF"/>
    <w:rsid w:val="00E172F4"/>
    <w:rsid w:val="00E1733F"/>
    <w:rsid w:val="00E17352"/>
    <w:rsid w:val="00E1735B"/>
    <w:rsid w:val="00E17379"/>
    <w:rsid w:val="00E173DD"/>
    <w:rsid w:val="00E17540"/>
    <w:rsid w:val="00E17559"/>
    <w:rsid w:val="00E1758A"/>
    <w:rsid w:val="00E17642"/>
    <w:rsid w:val="00E176CB"/>
    <w:rsid w:val="00E17714"/>
    <w:rsid w:val="00E17724"/>
    <w:rsid w:val="00E17733"/>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CFC"/>
    <w:rsid w:val="00E17D11"/>
    <w:rsid w:val="00E17D22"/>
    <w:rsid w:val="00E17DE5"/>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3F"/>
    <w:rsid w:val="00E20BE2"/>
    <w:rsid w:val="00E20C35"/>
    <w:rsid w:val="00E20CB2"/>
    <w:rsid w:val="00E20CC2"/>
    <w:rsid w:val="00E20CFC"/>
    <w:rsid w:val="00E20D0C"/>
    <w:rsid w:val="00E20DEF"/>
    <w:rsid w:val="00E20F19"/>
    <w:rsid w:val="00E21078"/>
    <w:rsid w:val="00E2109A"/>
    <w:rsid w:val="00E210A4"/>
    <w:rsid w:val="00E210C4"/>
    <w:rsid w:val="00E21112"/>
    <w:rsid w:val="00E2124D"/>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5"/>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54"/>
    <w:rsid w:val="00E21EA6"/>
    <w:rsid w:val="00E21EB0"/>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53"/>
    <w:rsid w:val="00E22887"/>
    <w:rsid w:val="00E2289A"/>
    <w:rsid w:val="00E228E1"/>
    <w:rsid w:val="00E22975"/>
    <w:rsid w:val="00E22985"/>
    <w:rsid w:val="00E229AF"/>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5D"/>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14"/>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8C"/>
    <w:rsid w:val="00E24FB5"/>
    <w:rsid w:val="00E24FB8"/>
    <w:rsid w:val="00E24FC5"/>
    <w:rsid w:val="00E250A6"/>
    <w:rsid w:val="00E250B3"/>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AE"/>
    <w:rsid w:val="00E258B0"/>
    <w:rsid w:val="00E258CF"/>
    <w:rsid w:val="00E25974"/>
    <w:rsid w:val="00E259A9"/>
    <w:rsid w:val="00E259B5"/>
    <w:rsid w:val="00E259D6"/>
    <w:rsid w:val="00E259DD"/>
    <w:rsid w:val="00E25A41"/>
    <w:rsid w:val="00E25A89"/>
    <w:rsid w:val="00E25ADC"/>
    <w:rsid w:val="00E25AEB"/>
    <w:rsid w:val="00E25B21"/>
    <w:rsid w:val="00E25B7C"/>
    <w:rsid w:val="00E25BAA"/>
    <w:rsid w:val="00E25C0E"/>
    <w:rsid w:val="00E25C16"/>
    <w:rsid w:val="00E25CEF"/>
    <w:rsid w:val="00E25D85"/>
    <w:rsid w:val="00E25D87"/>
    <w:rsid w:val="00E25D99"/>
    <w:rsid w:val="00E25D9A"/>
    <w:rsid w:val="00E25E4F"/>
    <w:rsid w:val="00E25EBE"/>
    <w:rsid w:val="00E25EE0"/>
    <w:rsid w:val="00E25EEE"/>
    <w:rsid w:val="00E25F19"/>
    <w:rsid w:val="00E25F1C"/>
    <w:rsid w:val="00E25F3C"/>
    <w:rsid w:val="00E25F7F"/>
    <w:rsid w:val="00E25FAB"/>
    <w:rsid w:val="00E25FFA"/>
    <w:rsid w:val="00E260DF"/>
    <w:rsid w:val="00E260E7"/>
    <w:rsid w:val="00E2614C"/>
    <w:rsid w:val="00E26185"/>
    <w:rsid w:val="00E261A9"/>
    <w:rsid w:val="00E26226"/>
    <w:rsid w:val="00E26277"/>
    <w:rsid w:val="00E26285"/>
    <w:rsid w:val="00E2629C"/>
    <w:rsid w:val="00E2631D"/>
    <w:rsid w:val="00E26369"/>
    <w:rsid w:val="00E2637C"/>
    <w:rsid w:val="00E26395"/>
    <w:rsid w:val="00E263FE"/>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BF1"/>
    <w:rsid w:val="00E26C31"/>
    <w:rsid w:val="00E26C38"/>
    <w:rsid w:val="00E26CB1"/>
    <w:rsid w:val="00E26E0E"/>
    <w:rsid w:val="00E26E8D"/>
    <w:rsid w:val="00E26F12"/>
    <w:rsid w:val="00E26F30"/>
    <w:rsid w:val="00E26F47"/>
    <w:rsid w:val="00E2705A"/>
    <w:rsid w:val="00E27071"/>
    <w:rsid w:val="00E2721F"/>
    <w:rsid w:val="00E27223"/>
    <w:rsid w:val="00E272E7"/>
    <w:rsid w:val="00E272FC"/>
    <w:rsid w:val="00E273FF"/>
    <w:rsid w:val="00E2751F"/>
    <w:rsid w:val="00E27555"/>
    <w:rsid w:val="00E275D8"/>
    <w:rsid w:val="00E27632"/>
    <w:rsid w:val="00E2767F"/>
    <w:rsid w:val="00E2768D"/>
    <w:rsid w:val="00E27700"/>
    <w:rsid w:val="00E27755"/>
    <w:rsid w:val="00E277DA"/>
    <w:rsid w:val="00E27808"/>
    <w:rsid w:val="00E27828"/>
    <w:rsid w:val="00E2784C"/>
    <w:rsid w:val="00E278D6"/>
    <w:rsid w:val="00E27933"/>
    <w:rsid w:val="00E27972"/>
    <w:rsid w:val="00E27983"/>
    <w:rsid w:val="00E27A8B"/>
    <w:rsid w:val="00E27A92"/>
    <w:rsid w:val="00E27AC4"/>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1A7"/>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A8"/>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25"/>
    <w:rsid w:val="00E31773"/>
    <w:rsid w:val="00E317FB"/>
    <w:rsid w:val="00E3181A"/>
    <w:rsid w:val="00E31822"/>
    <w:rsid w:val="00E31839"/>
    <w:rsid w:val="00E31852"/>
    <w:rsid w:val="00E318B9"/>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63"/>
    <w:rsid w:val="00E32285"/>
    <w:rsid w:val="00E32291"/>
    <w:rsid w:val="00E322E0"/>
    <w:rsid w:val="00E322F7"/>
    <w:rsid w:val="00E32319"/>
    <w:rsid w:val="00E3234D"/>
    <w:rsid w:val="00E3235C"/>
    <w:rsid w:val="00E3237E"/>
    <w:rsid w:val="00E3242F"/>
    <w:rsid w:val="00E3245F"/>
    <w:rsid w:val="00E3248A"/>
    <w:rsid w:val="00E324E4"/>
    <w:rsid w:val="00E32577"/>
    <w:rsid w:val="00E32585"/>
    <w:rsid w:val="00E32589"/>
    <w:rsid w:val="00E325AA"/>
    <w:rsid w:val="00E325DB"/>
    <w:rsid w:val="00E3263A"/>
    <w:rsid w:val="00E32654"/>
    <w:rsid w:val="00E32666"/>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73"/>
    <w:rsid w:val="00E32B91"/>
    <w:rsid w:val="00E32BAB"/>
    <w:rsid w:val="00E32BC3"/>
    <w:rsid w:val="00E32BD1"/>
    <w:rsid w:val="00E32C08"/>
    <w:rsid w:val="00E32C1B"/>
    <w:rsid w:val="00E32C80"/>
    <w:rsid w:val="00E32D1F"/>
    <w:rsid w:val="00E32D3F"/>
    <w:rsid w:val="00E32D41"/>
    <w:rsid w:val="00E32D5D"/>
    <w:rsid w:val="00E32D76"/>
    <w:rsid w:val="00E32DEA"/>
    <w:rsid w:val="00E32E55"/>
    <w:rsid w:val="00E32EB4"/>
    <w:rsid w:val="00E32EF6"/>
    <w:rsid w:val="00E32F1D"/>
    <w:rsid w:val="00E32F5A"/>
    <w:rsid w:val="00E32FBB"/>
    <w:rsid w:val="00E330A1"/>
    <w:rsid w:val="00E330A8"/>
    <w:rsid w:val="00E330D3"/>
    <w:rsid w:val="00E330E0"/>
    <w:rsid w:val="00E3312D"/>
    <w:rsid w:val="00E3314A"/>
    <w:rsid w:val="00E3315F"/>
    <w:rsid w:val="00E3323D"/>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6B"/>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76"/>
    <w:rsid w:val="00E344F7"/>
    <w:rsid w:val="00E3453E"/>
    <w:rsid w:val="00E345CF"/>
    <w:rsid w:val="00E34622"/>
    <w:rsid w:val="00E346E7"/>
    <w:rsid w:val="00E347B2"/>
    <w:rsid w:val="00E34808"/>
    <w:rsid w:val="00E3483E"/>
    <w:rsid w:val="00E34957"/>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5E"/>
    <w:rsid w:val="00E34E85"/>
    <w:rsid w:val="00E34EDB"/>
    <w:rsid w:val="00E34EDF"/>
    <w:rsid w:val="00E34F4A"/>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6D2"/>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34"/>
    <w:rsid w:val="00E35D8D"/>
    <w:rsid w:val="00E35E22"/>
    <w:rsid w:val="00E35E72"/>
    <w:rsid w:val="00E35EAE"/>
    <w:rsid w:val="00E35EFA"/>
    <w:rsid w:val="00E35F24"/>
    <w:rsid w:val="00E35FA8"/>
    <w:rsid w:val="00E36012"/>
    <w:rsid w:val="00E36107"/>
    <w:rsid w:val="00E36124"/>
    <w:rsid w:val="00E361E4"/>
    <w:rsid w:val="00E36210"/>
    <w:rsid w:val="00E3629B"/>
    <w:rsid w:val="00E362DA"/>
    <w:rsid w:val="00E362FA"/>
    <w:rsid w:val="00E362FE"/>
    <w:rsid w:val="00E36309"/>
    <w:rsid w:val="00E3632D"/>
    <w:rsid w:val="00E36337"/>
    <w:rsid w:val="00E36366"/>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0A"/>
    <w:rsid w:val="00E36E39"/>
    <w:rsid w:val="00E36E87"/>
    <w:rsid w:val="00E36EE0"/>
    <w:rsid w:val="00E36FCF"/>
    <w:rsid w:val="00E3701B"/>
    <w:rsid w:val="00E37067"/>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BF"/>
    <w:rsid w:val="00E400EF"/>
    <w:rsid w:val="00E40114"/>
    <w:rsid w:val="00E40181"/>
    <w:rsid w:val="00E40205"/>
    <w:rsid w:val="00E4027D"/>
    <w:rsid w:val="00E4038F"/>
    <w:rsid w:val="00E403EF"/>
    <w:rsid w:val="00E4042A"/>
    <w:rsid w:val="00E4049D"/>
    <w:rsid w:val="00E404A7"/>
    <w:rsid w:val="00E404AB"/>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03"/>
    <w:rsid w:val="00E40E43"/>
    <w:rsid w:val="00E40E8A"/>
    <w:rsid w:val="00E40E94"/>
    <w:rsid w:val="00E40EFA"/>
    <w:rsid w:val="00E40F26"/>
    <w:rsid w:val="00E40F59"/>
    <w:rsid w:val="00E410C8"/>
    <w:rsid w:val="00E41129"/>
    <w:rsid w:val="00E41147"/>
    <w:rsid w:val="00E411CB"/>
    <w:rsid w:val="00E411DC"/>
    <w:rsid w:val="00E411EA"/>
    <w:rsid w:val="00E41256"/>
    <w:rsid w:val="00E41432"/>
    <w:rsid w:val="00E4143A"/>
    <w:rsid w:val="00E41475"/>
    <w:rsid w:val="00E4147A"/>
    <w:rsid w:val="00E41613"/>
    <w:rsid w:val="00E41636"/>
    <w:rsid w:val="00E4164F"/>
    <w:rsid w:val="00E416A0"/>
    <w:rsid w:val="00E416D2"/>
    <w:rsid w:val="00E41779"/>
    <w:rsid w:val="00E4185E"/>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69"/>
    <w:rsid w:val="00E421D0"/>
    <w:rsid w:val="00E421FD"/>
    <w:rsid w:val="00E422E5"/>
    <w:rsid w:val="00E423A1"/>
    <w:rsid w:val="00E423B9"/>
    <w:rsid w:val="00E42421"/>
    <w:rsid w:val="00E424FD"/>
    <w:rsid w:val="00E425B8"/>
    <w:rsid w:val="00E425D2"/>
    <w:rsid w:val="00E425FB"/>
    <w:rsid w:val="00E42607"/>
    <w:rsid w:val="00E42665"/>
    <w:rsid w:val="00E426E9"/>
    <w:rsid w:val="00E4270A"/>
    <w:rsid w:val="00E427B0"/>
    <w:rsid w:val="00E4289A"/>
    <w:rsid w:val="00E428BF"/>
    <w:rsid w:val="00E42948"/>
    <w:rsid w:val="00E429A1"/>
    <w:rsid w:val="00E429EB"/>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43"/>
    <w:rsid w:val="00E433F1"/>
    <w:rsid w:val="00E433FE"/>
    <w:rsid w:val="00E43408"/>
    <w:rsid w:val="00E4340E"/>
    <w:rsid w:val="00E434BB"/>
    <w:rsid w:val="00E434E0"/>
    <w:rsid w:val="00E435A8"/>
    <w:rsid w:val="00E435FF"/>
    <w:rsid w:val="00E43747"/>
    <w:rsid w:val="00E4375C"/>
    <w:rsid w:val="00E437B2"/>
    <w:rsid w:val="00E43822"/>
    <w:rsid w:val="00E43838"/>
    <w:rsid w:val="00E43872"/>
    <w:rsid w:val="00E438B4"/>
    <w:rsid w:val="00E438D5"/>
    <w:rsid w:val="00E439BB"/>
    <w:rsid w:val="00E439F3"/>
    <w:rsid w:val="00E43A80"/>
    <w:rsid w:val="00E43AF9"/>
    <w:rsid w:val="00E43B83"/>
    <w:rsid w:val="00E43BEF"/>
    <w:rsid w:val="00E43C09"/>
    <w:rsid w:val="00E43C66"/>
    <w:rsid w:val="00E43CD8"/>
    <w:rsid w:val="00E43CF8"/>
    <w:rsid w:val="00E43D2B"/>
    <w:rsid w:val="00E43E45"/>
    <w:rsid w:val="00E43E54"/>
    <w:rsid w:val="00E43ED6"/>
    <w:rsid w:val="00E43F22"/>
    <w:rsid w:val="00E43F89"/>
    <w:rsid w:val="00E43FD6"/>
    <w:rsid w:val="00E4403E"/>
    <w:rsid w:val="00E4404B"/>
    <w:rsid w:val="00E4404C"/>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4F"/>
    <w:rsid w:val="00E44B5E"/>
    <w:rsid w:val="00E44B6C"/>
    <w:rsid w:val="00E44BA0"/>
    <w:rsid w:val="00E44C21"/>
    <w:rsid w:val="00E44C23"/>
    <w:rsid w:val="00E44D4E"/>
    <w:rsid w:val="00E44DAC"/>
    <w:rsid w:val="00E44DED"/>
    <w:rsid w:val="00E44E3B"/>
    <w:rsid w:val="00E44E74"/>
    <w:rsid w:val="00E44EE2"/>
    <w:rsid w:val="00E44EF3"/>
    <w:rsid w:val="00E44F32"/>
    <w:rsid w:val="00E44F41"/>
    <w:rsid w:val="00E44F80"/>
    <w:rsid w:val="00E44FAB"/>
    <w:rsid w:val="00E44FEA"/>
    <w:rsid w:val="00E45047"/>
    <w:rsid w:val="00E4506C"/>
    <w:rsid w:val="00E450E9"/>
    <w:rsid w:val="00E45108"/>
    <w:rsid w:val="00E45145"/>
    <w:rsid w:val="00E451F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33"/>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8E"/>
    <w:rsid w:val="00E461EB"/>
    <w:rsid w:val="00E46267"/>
    <w:rsid w:val="00E462DF"/>
    <w:rsid w:val="00E4633B"/>
    <w:rsid w:val="00E4635D"/>
    <w:rsid w:val="00E46396"/>
    <w:rsid w:val="00E46423"/>
    <w:rsid w:val="00E464B4"/>
    <w:rsid w:val="00E464CE"/>
    <w:rsid w:val="00E464F7"/>
    <w:rsid w:val="00E4650A"/>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CE6"/>
    <w:rsid w:val="00E46DAB"/>
    <w:rsid w:val="00E46EBF"/>
    <w:rsid w:val="00E46F9B"/>
    <w:rsid w:val="00E46FB9"/>
    <w:rsid w:val="00E46FE9"/>
    <w:rsid w:val="00E47036"/>
    <w:rsid w:val="00E47065"/>
    <w:rsid w:val="00E4706D"/>
    <w:rsid w:val="00E470ED"/>
    <w:rsid w:val="00E4712C"/>
    <w:rsid w:val="00E47145"/>
    <w:rsid w:val="00E4727C"/>
    <w:rsid w:val="00E472ED"/>
    <w:rsid w:val="00E473BF"/>
    <w:rsid w:val="00E473D4"/>
    <w:rsid w:val="00E47487"/>
    <w:rsid w:val="00E4749E"/>
    <w:rsid w:val="00E474EA"/>
    <w:rsid w:val="00E47526"/>
    <w:rsid w:val="00E475CD"/>
    <w:rsid w:val="00E475F6"/>
    <w:rsid w:val="00E47600"/>
    <w:rsid w:val="00E47605"/>
    <w:rsid w:val="00E47648"/>
    <w:rsid w:val="00E47663"/>
    <w:rsid w:val="00E47666"/>
    <w:rsid w:val="00E47672"/>
    <w:rsid w:val="00E476C2"/>
    <w:rsid w:val="00E47705"/>
    <w:rsid w:val="00E477CD"/>
    <w:rsid w:val="00E478C6"/>
    <w:rsid w:val="00E478CE"/>
    <w:rsid w:val="00E47929"/>
    <w:rsid w:val="00E47935"/>
    <w:rsid w:val="00E4796B"/>
    <w:rsid w:val="00E47B36"/>
    <w:rsid w:val="00E47B4B"/>
    <w:rsid w:val="00E47BF4"/>
    <w:rsid w:val="00E47C89"/>
    <w:rsid w:val="00E47C9C"/>
    <w:rsid w:val="00E47CEE"/>
    <w:rsid w:val="00E47CFB"/>
    <w:rsid w:val="00E47D38"/>
    <w:rsid w:val="00E47D5C"/>
    <w:rsid w:val="00E47DB7"/>
    <w:rsid w:val="00E47E20"/>
    <w:rsid w:val="00E47E66"/>
    <w:rsid w:val="00E47F34"/>
    <w:rsid w:val="00E47F3E"/>
    <w:rsid w:val="00E47F7C"/>
    <w:rsid w:val="00E5001A"/>
    <w:rsid w:val="00E500DB"/>
    <w:rsid w:val="00E5017B"/>
    <w:rsid w:val="00E501C9"/>
    <w:rsid w:val="00E501CA"/>
    <w:rsid w:val="00E501ED"/>
    <w:rsid w:val="00E502CC"/>
    <w:rsid w:val="00E50300"/>
    <w:rsid w:val="00E503B5"/>
    <w:rsid w:val="00E5048F"/>
    <w:rsid w:val="00E504DD"/>
    <w:rsid w:val="00E504E6"/>
    <w:rsid w:val="00E50501"/>
    <w:rsid w:val="00E5051A"/>
    <w:rsid w:val="00E505B3"/>
    <w:rsid w:val="00E505C5"/>
    <w:rsid w:val="00E50603"/>
    <w:rsid w:val="00E5061D"/>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D89"/>
    <w:rsid w:val="00E50E58"/>
    <w:rsid w:val="00E50E7F"/>
    <w:rsid w:val="00E50EBF"/>
    <w:rsid w:val="00E50EC1"/>
    <w:rsid w:val="00E50EC9"/>
    <w:rsid w:val="00E50F2A"/>
    <w:rsid w:val="00E50F35"/>
    <w:rsid w:val="00E50F46"/>
    <w:rsid w:val="00E50F4C"/>
    <w:rsid w:val="00E50F8C"/>
    <w:rsid w:val="00E50F99"/>
    <w:rsid w:val="00E50F9C"/>
    <w:rsid w:val="00E51056"/>
    <w:rsid w:val="00E511EF"/>
    <w:rsid w:val="00E51258"/>
    <w:rsid w:val="00E51269"/>
    <w:rsid w:val="00E51296"/>
    <w:rsid w:val="00E512A7"/>
    <w:rsid w:val="00E51326"/>
    <w:rsid w:val="00E51388"/>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EB"/>
    <w:rsid w:val="00E51BF9"/>
    <w:rsid w:val="00E51C75"/>
    <w:rsid w:val="00E51CC6"/>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0B"/>
    <w:rsid w:val="00E5255C"/>
    <w:rsid w:val="00E52599"/>
    <w:rsid w:val="00E525A3"/>
    <w:rsid w:val="00E525A9"/>
    <w:rsid w:val="00E525E3"/>
    <w:rsid w:val="00E52646"/>
    <w:rsid w:val="00E52719"/>
    <w:rsid w:val="00E52744"/>
    <w:rsid w:val="00E52750"/>
    <w:rsid w:val="00E52889"/>
    <w:rsid w:val="00E528E3"/>
    <w:rsid w:val="00E52904"/>
    <w:rsid w:val="00E52966"/>
    <w:rsid w:val="00E52A82"/>
    <w:rsid w:val="00E52B56"/>
    <w:rsid w:val="00E52B6F"/>
    <w:rsid w:val="00E52BAD"/>
    <w:rsid w:val="00E52D65"/>
    <w:rsid w:val="00E52DC1"/>
    <w:rsid w:val="00E52DCB"/>
    <w:rsid w:val="00E52F12"/>
    <w:rsid w:val="00E5304B"/>
    <w:rsid w:val="00E530C6"/>
    <w:rsid w:val="00E53137"/>
    <w:rsid w:val="00E5313B"/>
    <w:rsid w:val="00E5319D"/>
    <w:rsid w:val="00E531A0"/>
    <w:rsid w:val="00E531B2"/>
    <w:rsid w:val="00E531BE"/>
    <w:rsid w:val="00E53347"/>
    <w:rsid w:val="00E53368"/>
    <w:rsid w:val="00E5336E"/>
    <w:rsid w:val="00E533C1"/>
    <w:rsid w:val="00E53459"/>
    <w:rsid w:val="00E53462"/>
    <w:rsid w:val="00E534A1"/>
    <w:rsid w:val="00E5355D"/>
    <w:rsid w:val="00E5356B"/>
    <w:rsid w:val="00E53572"/>
    <w:rsid w:val="00E5357F"/>
    <w:rsid w:val="00E535A8"/>
    <w:rsid w:val="00E53670"/>
    <w:rsid w:val="00E53738"/>
    <w:rsid w:val="00E537D0"/>
    <w:rsid w:val="00E53864"/>
    <w:rsid w:val="00E538A1"/>
    <w:rsid w:val="00E538AD"/>
    <w:rsid w:val="00E53922"/>
    <w:rsid w:val="00E53924"/>
    <w:rsid w:val="00E5392E"/>
    <w:rsid w:val="00E53952"/>
    <w:rsid w:val="00E539E4"/>
    <w:rsid w:val="00E53ADB"/>
    <w:rsid w:val="00E53B38"/>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12"/>
    <w:rsid w:val="00E54959"/>
    <w:rsid w:val="00E549A4"/>
    <w:rsid w:val="00E54ADF"/>
    <w:rsid w:val="00E54BFD"/>
    <w:rsid w:val="00E54C85"/>
    <w:rsid w:val="00E54D0F"/>
    <w:rsid w:val="00E54D1E"/>
    <w:rsid w:val="00E54D55"/>
    <w:rsid w:val="00E54DD2"/>
    <w:rsid w:val="00E54DE7"/>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3C"/>
    <w:rsid w:val="00E5558D"/>
    <w:rsid w:val="00E55611"/>
    <w:rsid w:val="00E556D4"/>
    <w:rsid w:val="00E55707"/>
    <w:rsid w:val="00E55724"/>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27"/>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95"/>
    <w:rsid w:val="00E573DD"/>
    <w:rsid w:val="00E573E4"/>
    <w:rsid w:val="00E5741A"/>
    <w:rsid w:val="00E5748E"/>
    <w:rsid w:val="00E574B3"/>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8A"/>
    <w:rsid w:val="00E603C0"/>
    <w:rsid w:val="00E603E0"/>
    <w:rsid w:val="00E604A8"/>
    <w:rsid w:val="00E604FB"/>
    <w:rsid w:val="00E60525"/>
    <w:rsid w:val="00E60581"/>
    <w:rsid w:val="00E605AB"/>
    <w:rsid w:val="00E605BB"/>
    <w:rsid w:val="00E605E9"/>
    <w:rsid w:val="00E605EC"/>
    <w:rsid w:val="00E605ED"/>
    <w:rsid w:val="00E60641"/>
    <w:rsid w:val="00E606CC"/>
    <w:rsid w:val="00E606DB"/>
    <w:rsid w:val="00E60737"/>
    <w:rsid w:val="00E60750"/>
    <w:rsid w:val="00E607CE"/>
    <w:rsid w:val="00E6086E"/>
    <w:rsid w:val="00E60A4C"/>
    <w:rsid w:val="00E60A52"/>
    <w:rsid w:val="00E60A64"/>
    <w:rsid w:val="00E60A94"/>
    <w:rsid w:val="00E60AE4"/>
    <w:rsid w:val="00E60B2E"/>
    <w:rsid w:val="00E60B61"/>
    <w:rsid w:val="00E60B69"/>
    <w:rsid w:val="00E60BC4"/>
    <w:rsid w:val="00E60C19"/>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20C"/>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B70"/>
    <w:rsid w:val="00E61C21"/>
    <w:rsid w:val="00E61C51"/>
    <w:rsid w:val="00E61C88"/>
    <w:rsid w:val="00E61C97"/>
    <w:rsid w:val="00E61CA9"/>
    <w:rsid w:val="00E61DFE"/>
    <w:rsid w:val="00E61E19"/>
    <w:rsid w:val="00E61E71"/>
    <w:rsid w:val="00E61E8D"/>
    <w:rsid w:val="00E61EA4"/>
    <w:rsid w:val="00E61EB4"/>
    <w:rsid w:val="00E61F1E"/>
    <w:rsid w:val="00E61F9E"/>
    <w:rsid w:val="00E61FA9"/>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6C"/>
    <w:rsid w:val="00E628B9"/>
    <w:rsid w:val="00E628F4"/>
    <w:rsid w:val="00E62957"/>
    <w:rsid w:val="00E62A36"/>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86"/>
    <w:rsid w:val="00E632BA"/>
    <w:rsid w:val="00E63543"/>
    <w:rsid w:val="00E6356F"/>
    <w:rsid w:val="00E635F1"/>
    <w:rsid w:val="00E6367B"/>
    <w:rsid w:val="00E636FA"/>
    <w:rsid w:val="00E636FE"/>
    <w:rsid w:val="00E6375A"/>
    <w:rsid w:val="00E6377A"/>
    <w:rsid w:val="00E637EC"/>
    <w:rsid w:val="00E638AC"/>
    <w:rsid w:val="00E638F3"/>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1"/>
    <w:rsid w:val="00E64715"/>
    <w:rsid w:val="00E64719"/>
    <w:rsid w:val="00E64740"/>
    <w:rsid w:val="00E6481F"/>
    <w:rsid w:val="00E64830"/>
    <w:rsid w:val="00E648D0"/>
    <w:rsid w:val="00E648D2"/>
    <w:rsid w:val="00E6494B"/>
    <w:rsid w:val="00E64957"/>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48"/>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18"/>
    <w:rsid w:val="00E67454"/>
    <w:rsid w:val="00E67457"/>
    <w:rsid w:val="00E67494"/>
    <w:rsid w:val="00E6752D"/>
    <w:rsid w:val="00E67603"/>
    <w:rsid w:val="00E67611"/>
    <w:rsid w:val="00E6762B"/>
    <w:rsid w:val="00E67693"/>
    <w:rsid w:val="00E676C8"/>
    <w:rsid w:val="00E676D0"/>
    <w:rsid w:val="00E67773"/>
    <w:rsid w:val="00E6778C"/>
    <w:rsid w:val="00E677A5"/>
    <w:rsid w:val="00E67827"/>
    <w:rsid w:val="00E6782C"/>
    <w:rsid w:val="00E67A7A"/>
    <w:rsid w:val="00E67A92"/>
    <w:rsid w:val="00E67B44"/>
    <w:rsid w:val="00E67BB6"/>
    <w:rsid w:val="00E67C2C"/>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EEE"/>
    <w:rsid w:val="00E70F52"/>
    <w:rsid w:val="00E70FD8"/>
    <w:rsid w:val="00E7102F"/>
    <w:rsid w:val="00E710F0"/>
    <w:rsid w:val="00E7118F"/>
    <w:rsid w:val="00E711BC"/>
    <w:rsid w:val="00E711DF"/>
    <w:rsid w:val="00E7120B"/>
    <w:rsid w:val="00E71332"/>
    <w:rsid w:val="00E7135F"/>
    <w:rsid w:val="00E71379"/>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EE9"/>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04"/>
    <w:rsid w:val="00E72B10"/>
    <w:rsid w:val="00E72B65"/>
    <w:rsid w:val="00E72B76"/>
    <w:rsid w:val="00E72DF2"/>
    <w:rsid w:val="00E72EE2"/>
    <w:rsid w:val="00E72F17"/>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493"/>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72"/>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07"/>
    <w:rsid w:val="00E74F1B"/>
    <w:rsid w:val="00E74F43"/>
    <w:rsid w:val="00E75011"/>
    <w:rsid w:val="00E75059"/>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35"/>
    <w:rsid w:val="00E75977"/>
    <w:rsid w:val="00E759B9"/>
    <w:rsid w:val="00E75A1A"/>
    <w:rsid w:val="00E75A93"/>
    <w:rsid w:val="00E75ACE"/>
    <w:rsid w:val="00E75B1E"/>
    <w:rsid w:val="00E75B6A"/>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5D"/>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B0"/>
    <w:rsid w:val="00E77FE8"/>
    <w:rsid w:val="00E8024F"/>
    <w:rsid w:val="00E80288"/>
    <w:rsid w:val="00E8028E"/>
    <w:rsid w:val="00E80295"/>
    <w:rsid w:val="00E802F4"/>
    <w:rsid w:val="00E80359"/>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1A"/>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AFE"/>
    <w:rsid w:val="00E81B0D"/>
    <w:rsid w:val="00E81B3C"/>
    <w:rsid w:val="00E81C10"/>
    <w:rsid w:val="00E81C55"/>
    <w:rsid w:val="00E81C8E"/>
    <w:rsid w:val="00E81D15"/>
    <w:rsid w:val="00E81D4A"/>
    <w:rsid w:val="00E81D6D"/>
    <w:rsid w:val="00E81D9F"/>
    <w:rsid w:val="00E81DB9"/>
    <w:rsid w:val="00E81EAC"/>
    <w:rsid w:val="00E81ED2"/>
    <w:rsid w:val="00E81F45"/>
    <w:rsid w:val="00E81F71"/>
    <w:rsid w:val="00E81FCE"/>
    <w:rsid w:val="00E8203C"/>
    <w:rsid w:val="00E82064"/>
    <w:rsid w:val="00E8211A"/>
    <w:rsid w:val="00E8211F"/>
    <w:rsid w:val="00E82172"/>
    <w:rsid w:val="00E821BA"/>
    <w:rsid w:val="00E82207"/>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06"/>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4CE"/>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6F"/>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73"/>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72"/>
    <w:rsid w:val="00E85ABD"/>
    <w:rsid w:val="00E85B07"/>
    <w:rsid w:val="00E85B94"/>
    <w:rsid w:val="00E85BAF"/>
    <w:rsid w:val="00E85BD5"/>
    <w:rsid w:val="00E85C59"/>
    <w:rsid w:val="00E85CEB"/>
    <w:rsid w:val="00E85E65"/>
    <w:rsid w:val="00E85EB5"/>
    <w:rsid w:val="00E8600D"/>
    <w:rsid w:val="00E86031"/>
    <w:rsid w:val="00E86052"/>
    <w:rsid w:val="00E86069"/>
    <w:rsid w:val="00E86071"/>
    <w:rsid w:val="00E860A8"/>
    <w:rsid w:val="00E8616A"/>
    <w:rsid w:val="00E86182"/>
    <w:rsid w:val="00E862AC"/>
    <w:rsid w:val="00E86382"/>
    <w:rsid w:val="00E863BB"/>
    <w:rsid w:val="00E8642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160"/>
    <w:rsid w:val="00E87222"/>
    <w:rsid w:val="00E87223"/>
    <w:rsid w:val="00E8723F"/>
    <w:rsid w:val="00E872B5"/>
    <w:rsid w:val="00E872BF"/>
    <w:rsid w:val="00E87378"/>
    <w:rsid w:val="00E87400"/>
    <w:rsid w:val="00E87428"/>
    <w:rsid w:val="00E8744D"/>
    <w:rsid w:val="00E874AD"/>
    <w:rsid w:val="00E87501"/>
    <w:rsid w:val="00E8753A"/>
    <w:rsid w:val="00E8756A"/>
    <w:rsid w:val="00E87593"/>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1"/>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6DD"/>
    <w:rsid w:val="00E917E0"/>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08E"/>
    <w:rsid w:val="00E920A2"/>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87"/>
    <w:rsid w:val="00E927E2"/>
    <w:rsid w:val="00E927F4"/>
    <w:rsid w:val="00E92848"/>
    <w:rsid w:val="00E92901"/>
    <w:rsid w:val="00E92929"/>
    <w:rsid w:val="00E9293B"/>
    <w:rsid w:val="00E929A1"/>
    <w:rsid w:val="00E929C2"/>
    <w:rsid w:val="00E929E7"/>
    <w:rsid w:val="00E92A39"/>
    <w:rsid w:val="00E92AC4"/>
    <w:rsid w:val="00E92B0B"/>
    <w:rsid w:val="00E92B12"/>
    <w:rsid w:val="00E92B15"/>
    <w:rsid w:val="00E92B42"/>
    <w:rsid w:val="00E92BBA"/>
    <w:rsid w:val="00E92BC3"/>
    <w:rsid w:val="00E92C2B"/>
    <w:rsid w:val="00E92CC8"/>
    <w:rsid w:val="00E92E1D"/>
    <w:rsid w:val="00E92E29"/>
    <w:rsid w:val="00E92E33"/>
    <w:rsid w:val="00E92EB3"/>
    <w:rsid w:val="00E92F11"/>
    <w:rsid w:val="00E92F4A"/>
    <w:rsid w:val="00E92F81"/>
    <w:rsid w:val="00E92F92"/>
    <w:rsid w:val="00E92FB2"/>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53"/>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D7"/>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3A"/>
    <w:rsid w:val="00E94DBA"/>
    <w:rsid w:val="00E94E10"/>
    <w:rsid w:val="00E94E5B"/>
    <w:rsid w:val="00E94E6A"/>
    <w:rsid w:val="00E94EFE"/>
    <w:rsid w:val="00E94FDB"/>
    <w:rsid w:val="00E9501C"/>
    <w:rsid w:val="00E95027"/>
    <w:rsid w:val="00E9504E"/>
    <w:rsid w:val="00E95074"/>
    <w:rsid w:val="00E950D2"/>
    <w:rsid w:val="00E950F8"/>
    <w:rsid w:val="00E9512B"/>
    <w:rsid w:val="00E95144"/>
    <w:rsid w:val="00E95166"/>
    <w:rsid w:val="00E95177"/>
    <w:rsid w:val="00E951F0"/>
    <w:rsid w:val="00E95255"/>
    <w:rsid w:val="00E952B8"/>
    <w:rsid w:val="00E95312"/>
    <w:rsid w:val="00E95390"/>
    <w:rsid w:val="00E953BF"/>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9B"/>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D1"/>
    <w:rsid w:val="00E96DF9"/>
    <w:rsid w:val="00E96E44"/>
    <w:rsid w:val="00E96EB1"/>
    <w:rsid w:val="00E96F0D"/>
    <w:rsid w:val="00E97077"/>
    <w:rsid w:val="00E97078"/>
    <w:rsid w:val="00E9707D"/>
    <w:rsid w:val="00E970C8"/>
    <w:rsid w:val="00E9714E"/>
    <w:rsid w:val="00E971FF"/>
    <w:rsid w:val="00E97208"/>
    <w:rsid w:val="00E972C0"/>
    <w:rsid w:val="00E972E6"/>
    <w:rsid w:val="00E9731A"/>
    <w:rsid w:val="00E9745B"/>
    <w:rsid w:val="00E9757A"/>
    <w:rsid w:val="00E9764C"/>
    <w:rsid w:val="00E976CD"/>
    <w:rsid w:val="00E97751"/>
    <w:rsid w:val="00E9775B"/>
    <w:rsid w:val="00E9777A"/>
    <w:rsid w:val="00E977A3"/>
    <w:rsid w:val="00E97822"/>
    <w:rsid w:val="00E97851"/>
    <w:rsid w:val="00E97862"/>
    <w:rsid w:val="00E9786C"/>
    <w:rsid w:val="00E97895"/>
    <w:rsid w:val="00E978FE"/>
    <w:rsid w:val="00E9797A"/>
    <w:rsid w:val="00E97980"/>
    <w:rsid w:val="00E979C4"/>
    <w:rsid w:val="00E979F2"/>
    <w:rsid w:val="00E97A63"/>
    <w:rsid w:val="00E97A93"/>
    <w:rsid w:val="00E97AB9"/>
    <w:rsid w:val="00E97AC8"/>
    <w:rsid w:val="00E97B30"/>
    <w:rsid w:val="00E97B3A"/>
    <w:rsid w:val="00E97B8D"/>
    <w:rsid w:val="00E97BEF"/>
    <w:rsid w:val="00E97BF0"/>
    <w:rsid w:val="00E97C55"/>
    <w:rsid w:val="00E97CBF"/>
    <w:rsid w:val="00E97CD4"/>
    <w:rsid w:val="00E97D40"/>
    <w:rsid w:val="00E97D63"/>
    <w:rsid w:val="00E97D73"/>
    <w:rsid w:val="00E97EAB"/>
    <w:rsid w:val="00E97F83"/>
    <w:rsid w:val="00EA003A"/>
    <w:rsid w:val="00EA0086"/>
    <w:rsid w:val="00EA00DF"/>
    <w:rsid w:val="00EA0104"/>
    <w:rsid w:val="00EA0138"/>
    <w:rsid w:val="00EA01B0"/>
    <w:rsid w:val="00EA01E4"/>
    <w:rsid w:val="00EA01F3"/>
    <w:rsid w:val="00EA025B"/>
    <w:rsid w:val="00EA025F"/>
    <w:rsid w:val="00EA0271"/>
    <w:rsid w:val="00EA02A0"/>
    <w:rsid w:val="00EA03C3"/>
    <w:rsid w:val="00EA03F5"/>
    <w:rsid w:val="00EA042D"/>
    <w:rsid w:val="00EA045D"/>
    <w:rsid w:val="00EA04BE"/>
    <w:rsid w:val="00EA060E"/>
    <w:rsid w:val="00EA0633"/>
    <w:rsid w:val="00EA0674"/>
    <w:rsid w:val="00EA06E1"/>
    <w:rsid w:val="00EA073B"/>
    <w:rsid w:val="00EA0764"/>
    <w:rsid w:val="00EA07B9"/>
    <w:rsid w:val="00EA08F2"/>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C1"/>
    <w:rsid w:val="00EA1ACE"/>
    <w:rsid w:val="00EA1B00"/>
    <w:rsid w:val="00EA1B63"/>
    <w:rsid w:val="00EA1BBC"/>
    <w:rsid w:val="00EA1C0D"/>
    <w:rsid w:val="00EA1CE7"/>
    <w:rsid w:val="00EA1DC9"/>
    <w:rsid w:val="00EA1E45"/>
    <w:rsid w:val="00EA1F77"/>
    <w:rsid w:val="00EA1FAA"/>
    <w:rsid w:val="00EA1FBB"/>
    <w:rsid w:val="00EA1FCA"/>
    <w:rsid w:val="00EA1FD9"/>
    <w:rsid w:val="00EA2013"/>
    <w:rsid w:val="00EA2071"/>
    <w:rsid w:val="00EA20A3"/>
    <w:rsid w:val="00EA2132"/>
    <w:rsid w:val="00EA2249"/>
    <w:rsid w:val="00EA227F"/>
    <w:rsid w:val="00EA22CE"/>
    <w:rsid w:val="00EA231B"/>
    <w:rsid w:val="00EA23B3"/>
    <w:rsid w:val="00EA23BD"/>
    <w:rsid w:val="00EA23FD"/>
    <w:rsid w:val="00EA23FF"/>
    <w:rsid w:val="00EA240A"/>
    <w:rsid w:val="00EA244B"/>
    <w:rsid w:val="00EA2539"/>
    <w:rsid w:val="00EA256B"/>
    <w:rsid w:val="00EA2626"/>
    <w:rsid w:val="00EA263F"/>
    <w:rsid w:val="00EA2749"/>
    <w:rsid w:val="00EA276E"/>
    <w:rsid w:val="00EA27BD"/>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CF6"/>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1A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3B"/>
    <w:rsid w:val="00EA4955"/>
    <w:rsid w:val="00EA498F"/>
    <w:rsid w:val="00EA4A09"/>
    <w:rsid w:val="00EA4B65"/>
    <w:rsid w:val="00EA4B77"/>
    <w:rsid w:val="00EA4BA5"/>
    <w:rsid w:val="00EA4C35"/>
    <w:rsid w:val="00EA4C9D"/>
    <w:rsid w:val="00EA4D5B"/>
    <w:rsid w:val="00EA4D7F"/>
    <w:rsid w:val="00EA4D80"/>
    <w:rsid w:val="00EA4E8F"/>
    <w:rsid w:val="00EA4F06"/>
    <w:rsid w:val="00EA4F1D"/>
    <w:rsid w:val="00EA5019"/>
    <w:rsid w:val="00EA5061"/>
    <w:rsid w:val="00EA50C7"/>
    <w:rsid w:val="00EA50E8"/>
    <w:rsid w:val="00EA510D"/>
    <w:rsid w:val="00EA52B5"/>
    <w:rsid w:val="00EA52CD"/>
    <w:rsid w:val="00EA52EE"/>
    <w:rsid w:val="00EA530D"/>
    <w:rsid w:val="00EA5325"/>
    <w:rsid w:val="00EA535B"/>
    <w:rsid w:val="00EA537F"/>
    <w:rsid w:val="00EA5399"/>
    <w:rsid w:val="00EA53AA"/>
    <w:rsid w:val="00EA544F"/>
    <w:rsid w:val="00EA5468"/>
    <w:rsid w:val="00EA546C"/>
    <w:rsid w:val="00EA54FE"/>
    <w:rsid w:val="00EA550E"/>
    <w:rsid w:val="00EA5593"/>
    <w:rsid w:val="00EA55EE"/>
    <w:rsid w:val="00EA5638"/>
    <w:rsid w:val="00EA5876"/>
    <w:rsid w:val="00EA58A4"/>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06"/>
    <w:rsid w:val="00EA6883"/>
    <w:rsid w:val="00EA68D5"/>
    <w:rsid w:val="00EA69FB"/>
    <w:rsid w:val="00EA6AF4"/>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1F3"/>
    <w:rsid w:val="00EA7222"/>
    <w:rsid w:val="00EA7224"/>
    <w:rsid w:val="00EA72B5"/>
    <w:rsid w:val="00EA7309"/>
    <w:rsid w:val="00EA7357"/>
    <w:rsid w:val="00EA73BD"/>
    <w:rsid w:val="00EA73DB"/>
    <w:rsid w:val="00EA743E"/>
    <w:rsid w:val="00EA749A"/>
    <w:rsid w:val="00EA749C"/>
    <w:rsid w:val="00EA7545"/>
    <w:rsid w:val="00EA758D"/>
    <w:rsid w:val="00EA75A7"/>
    <w:rsid w:val="00EA769A"/>
    <w:rsid w:val="00EA76AB"/>
    <w:rsid w:val="00EA76C1"/>
    <w:rsid w:val="00EA76C4"/>
    <w:rsid w:val="00EA76DB"/>
    <w:rsid w:val="00EA7700"/>
    <w:rsid w:val="00EA7791"/>
    <w:rsid w:val="00EA77B1"/>
    <w:rsid w:val="00EA77F2"/>
    <w:rsid w:val="00EA7857"/>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99"/>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73"/>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BF"/>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AF2"/>
    <w:rsid w:val="00EB1B60"/>
    <w:rsid w:val="00EB1C4D"/>
    <w:rsid w:val="00EB1C50"/>
    <w:rsid w:val="00EB1C65"/>
    <w:rsid w:val="00EB1C8B"/>
    <w:rsid w:val="00EB1CA6"/>
    <w:rsid w:val="00EB1CE3"/>
    <w:rsid w:val="00EB1D88"/>
    <w:rsid w:val="00EB1DC5"/>
    <w:rsid w:val="00EB1E47"/>
    <w:rsid w:val="00EB1E88"/>
    <w:rsid w:val="00EB1EB5"/>
    <w:rsid w:val="00EB1EDD"/>
    <w:rsid w:val="00EB1F61"/>
    <w:rsid w:val="00EB1F9B"/>
    <w:rsid w:val="00EB1FA8"/>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C2"/>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167"/>
    <w:rsid w:val="00EB31EB"/>
    <w:rsid w:val="00EB327A"/>
    <w:rsid w:val="00EB3280"/>
    <w:rsid w:val="00EB329D"/>
    <w:rsid w:val="00EB32D1"/>
    <w:rsid w:val="00EB3330"/>
    <w:rsid w:val="00EB33A1"/>
    <w:rsid w:val="00EB351D"/>
    <w:rsid w:val="00EB3558"/>
    <w:rsid w:val="00EB35BF"/>
    <w:rsid w:val="00EB35CF"/>
    <w:rsid w:val="00EB36C0"/>
    <w:rsid w:val="00EB3721"/>
    <w:rsid w:val="00EB3771"/>
    <w:rsid w:val="00EB378F"/>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87"/>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0F0"/>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3A3"/>
    <w:rsid w:val="00EB7411"/>
    <w:rsid w:val="00EB74AB"/>
    <w:rsid w:val="00EB74DA"/>
    <w:rsid w:val="00EB7516"/>
    <w:rsid w:val="00EB76B6"/>
    <w:rsid w:val="00EB770C"/>
    <w:rsid w:val="00EB772B"/>
    <w:rsid w:val="00EB7791"/>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0D"/>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5C"/>
    <w:rsid w:val="00EC15B8"/>
    <w:rsid w:val="00EC15DE"/>
    <w:rsid w:val="00EC1639"/>
    <w:rsid w:val="00EC1663"/>
    <w:rsid w:val="00EC16DA"/>
    <w:rsid w:val="00EC1796"/>
    <w:rsid w:val="00EC1838"/>
    <w:rsid w:val="00EC1839"/>
    <w:rsid w:val="00EC1854"/>
    <w:rsid w:val="00EC1878"/>
    <w:rsid w:val="00EC187E"/>
    <w:rsid w:val="00EC1898"/>
    <w:rsid w:val="00EC1979"/>
    <w:rsid w:val="00EC198D"/>
    <w:rsid w:val="00EC199E"/>
    <w:rsid w:val="00EC19DE"/>
    <w:rsid w:val="00EC1A0A"/>
    <w:rsid w:val="00EC1A16"/>
    <w:rsid w:val="00EC1A26"/>
    <w:rsid w:val="00EC1B46"/>
    <w:rsid w:val="00EC1BA5"/>
    <w:rsid w:val="00EC1BB1"/>
    <w:rsid w:val="00EC1BFD"/>
    <w:rsid w:val="00EC1D57"/>
    <w:rsid w:val="00EC1D85"/>
    <w:rsid w:val="00EC1DAB"/>
    <w:rsid w:val="00EC1E05"/>
    <w:rsid w:val="00EC1EE9"/>
    <w:rsid w:val="00EC1F4D"/>
    <w:rsid w:val="00EC1F54"/>
    <w:rsid w:val="00EC2019"/>
    <w:rsid w:val="00EC2061"/>
    <w:rsid w:val="00EC20DD"/>
    <w:rsid w:val="00EC2153"/>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D6C"/>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3DF"/>
    <w:rsid w:val="00EC3423"/>
    <w:rsid w:val="00EC3427"/>
    <w:rsid w:val="00EC342E"/>
    <w:rsid w:val="00EC346B"/>
    <w:rsid w:val="00EC346E"/>
    <w:rsid w:val="00EC353D"/>
    <w:rsid w:val="00EC3548"/>
    <w:rsid w:val="00EC3596"/>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4FB"/>
    <w:rsid w:val="00EC4533"/>
    <w:rsid w:val="00EC4562"/>
    <w:rsid w:val="00EC45F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C1"/>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3C"/>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7D"/>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7C"/>
    <w:rsid w:val="00EC6BAC"/>
    <w:rsid w:val="00EC6BCB"/>
    <w:rsid w:val="00EC6BE7"/>
    <w:rsid w:val="00EC6C10"/>
    <w:rsid w:val="00EC6C7B"/>
    <w:rsid w:val="00EC6C81"/>
    <w:rsid w:val="00EC6CE1"/>
    <w:rsid w:val="00EC6D24"/>
    <w:rsid w:val="00EC6D45"/>
    <w:rsid w:val="00EC6D56"/>
    <w:rsid w:val="00EC6D8C"/>
    <w:rsid w:val="00EC6DBB"/>
    <w:rsid w:val="00EC6E1F"/>
    <w:rsid w:val="00EC6E77"/>
    <w:rsid w:val="00EC6E9C"/>
    <w:rsid w:val="00EC6F3E"/>
    <w:rsid w:val="00EC6F78"/>
    <w:rsid w:val="00EC6F7D"/>
    <w:rsid w:val="00EC6F95"/>
    <w:rsid w:val="00EC6FCB"/>
    <w:rsid w:val="00EC6FDD"/>
    <w:rsid w:val="00EC700F"/>
    <w:rsid w:val="00EC7120"/>
    <w:rsid w:val="00EC714A"/>
    <w:rsid w:val="00EC716B"/>
    <w:rsid w:val="00EC71DB"/>
    <w:rsid w:val="00EC72AE"/>
    <w:rsid w:val="00EC7346"/>
    <w:rsid w:val="00EC7386"/>
    <w:rsid w:val="00EC748F"/>
    <w:rsid w:val="00EC74B6"/>
    <w:rsid w:val="00EC7576"/>
    <w:rsid w:val="00EC75C3"/>
    <w:rsid w:val="00EC76BA"/>
    <w:rsid w:val="00EC77CE"/>
    <w:rsid w:val="00EC77D0"/>
    <w:rsid w:val="00EC7807"/>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1DD"/>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05"/>
    <w:rsid w:val="00ED0D4F"/>
    <w:rsid w:val="00ED0D68"/>
    <w:rsid w:val="00ED0E52"/>
    <w:rsid w:val="00ED0E84"/>
    <w:rsid w:val="00ED0E8F"/>
    <w:rsid w:val="00ED0EAE"/>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393"/>
    <w:rsid w:val="00ED143C"/>
    <w:rsid w:val="00ED147D"/>
    <w:rsid w:val="00ED14D2"/>
    <w:rsid w:val="00ED1521"/>
    <w:rsid w:val="00ED15B4"/>
    <w:rsid w:val="00ED163D"/>
    <w:rsid w:val="00ED1718"/>
    <w:rsid w:val="00ED1756"/>
    <w:rsid w:val="00ED1776"/>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53"/>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652"/>
    <w:rsid w:val="00ED365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96"/>
    <w:rsid w:val="00ED3EA8"/>
    <w:rsid w:val="00ED3EF8"/>
    <w:rsid w:val="00ED3F58"/>
    <w:rsid w:val="00ED3F6B"/>
    <w:rsid w:val="00ED3FFC"/>
    <w:rsid w:val="00ED4018"/>
    <w:rsid w:val="00ED4074"/>
    <w:rsid w:val="00ED4110"/>
    <w:rsid w:val="00ED415E"/>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22"/>
    <w:rsid w:val="00ED4E9C"/>
    <w:rsid w:val="00ED4F9F"/>
    <w:rsid w:val="00ED501D"/>
    <w:rsid w:val="00ED513B"/>
    <w:rsid w:val="00ED5143"/>
    <w:rsid w:val="00ED5173"/>
    <w:rsid w:val="00ED51F9"/>
    <w:rsid w:val="00ED5231"/>
    <w:rsid w:val="00ED529B"/>
    <w:rsid w:val="00ED52E5"/>
    <w:rsid w:val="00ED52E8"/>
    <w:rsid w:val="00ED532A"/>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8D1"/>
    <w:rsid w:val="00ED6956"/>
    <w:rsid w:val="00ED69B4"/>
    <w:rsid w:val="00ED6A37"/>
    <w:rsid w:val="00ED6A4D"/>
    <w:rsid w:val="00ED6B77"/>
    <w:rsid w:val="00ED6CDB"/>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2"/>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59F"/>
    <w:rsid w:val="00ED7622"/>
    <w:rsid w:val="00ED764D"/>
    <w:rsid w:val="00ED7689"/>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4"/>
    <w:rsid w:val="00ED7D8B"/>
    <w:rsid w:val="00ED7DA9"/>
    <w:rsid w:val="00ED7DBA"/>
    <w:rsid w:val="00ED7E0E"/>
    <w:rsid w:val="00ED7ED5"/>
    <w:rsid w:val="00ED7F05"/>
    <w:rsid w:val="00ED7F45"/>
    <w:rsid w:val="00ED7FF9"/>
    <w:rsid w:val="00EE00D5"/>
    <w:rsid w:val="00EE0112"/>
    <w:rsid w:val="00EE012B"/>
    <w:rsid w:val="00EE01B8"/>
    <w:rsid w:val="00EE0204"/>
    <w:rsid w:val="00EE0244"/>
    <w:rsid w:val="00EE0281"/>
    <w:rsid w:val="00EE03AE"/>
    <w:rsid w:val="00EE041C"/>
    <w:rsid w:val="00EE0438"/>
    <w:rsid w:val="00EE0441"/>
    <w:rsid w:val="00EE052A"/>
    <w:rsid w:val="00EE0563"/>
    <w:rsid w:val="00EE066E"/>
    <w:rsid w:val="00EE0688"/>
    <w:rsid w:val="00EE06A8"/>
    <w:rsid w:val="00EE0706"/>
    <w:rsid w:val="00EE0771"/>
    <w:rsid w:val="00EE0792"/>
    <w:rsid w:val="00EE07A3"/>
    <w:rsid w:val="00EE0819"/>
    <w:rsid w:val="00EE0869"/>
    <w:rsid w:val="00EE0877"/>
    <w:rsid w:val="00EE0878"/>
    <w:rsid w:val="00EE08D3"/>
    <w:rsid w:val="00EE090F"/>
    <w:rsid w:val="00EE0959"/>
    <w:rsid w:val="00EE0988"/>
    <w:rsid w:val="00EE098E"/>
    <w:rsid w:val="00EE09A9"/>
    <w:rsid w:val="00EE09B8"/>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37"/>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09"/>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6A"/>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2"/>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9E"/>
    <w:rsid w:val="00EE42B9"/>
    <w:rsid w:val="00EE42E3"/>
    <w:rsid w:val="00EE42FC"/>
    <w:rsid w:val="00EE43B9"/>
    <w:rsid w:val="00EE43F1"/>
    <w:rsid w:val="00EE4427"/>
    <w:rsid w:val="00EE4463"/>
    <w:rsid w:val="00EE4585"/>
    <w:rsid w:val="00EE45A0"/>
    <w:rsid w:val="00EE45EF"/>
    <w:rsid w:val="00EE45FF"/>
    <w:rsid w:val="00EE46A1"/>
    <w:rsid w:val="00EE46CC"/>
    <w:rsid w:val="00EE4772"/>
    <w:rsid w:val="00EE47DE"/>
    <w:rsid w:val="00EE4803"/>
    <w:rsid w:val="00EE486E"/>
    <w:rsid w:val="00EE4884"/>
    <w:rsid w:val="00EE4890"/>
    <w:rsid w:val="00EE489C"/>
    <w:rsid w:val="00EE4925"/>
    <w:rsid w:val="00EE492A"/>
    <w:rsid w:val="00EE494D"/>
    <w:rsid w:val="00EE49B2"/>
    <w:rsid w:val="00EE49CA"/>
    <w:rsid w:val="00EE49CF"/>
    <w:rsid w:val="00EE4A53"/>
    <w:rsid w:val="00EE4A7A"/>
    <w:rsid w:val="00EE4A91"/>
    <w:rsid w:val="00EE4AAD"/>
    <w:rsid w:val="00EE4AEF"/>
    <w:rsid w:val="00EE4BBA"/>
    <w:rsid w:val="00EE4BE2"/>
    <w:rsid w:val="00EE4C55"/>
    <w:rsid w:val="00EE4C74"/>
    <w:rsid w:val="00EE4C7F"/>
    <w:rsid w:val="00EE4CC5"/>
    <w:rsid w:val="00EE4D3C"/>
    <w:rsid w:val="00EE4D6E"/>
    <w:rsid w:val="00EE4E4E"/>
    <w:rsid w:val="00EE4EC2"/>
    <w:rsid w:val="00EE4ECC"/>
    <w:rsid w:val="00EE4F06"/>
    <w:rsid w:val="00EE4F41"/>
    <w:rsid w:val="00EE5003"/>
    <w:rsid w:val="00EE5027"/>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45"/>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6"/>
    <w:rsid w:val="00EE6B67"/>
    <w:rsid w:val="00EE6B76"/>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2D4"/>
    <w:rsid w:val="00EE7308"/>
    <w:rsid w:val="00EE7405"/>
    <w:rsid w:val="00EE74D1"/>
    <w:rsid w:val="00EE755D"/>
    <w:rsid w:val="00EE77D1"/>
    <w:rsid w:val="00EE7886"/>
    <w:rsid w:val="00EE7892"/>
    <w:rsid w:val="00EE7894"/>
    <w:rsid w:val="00EE7897"/>
    <w:rsid w:val="00EE7907"/>
    <w:rsid w:val="00EE795E"/>
    <w:rsid w:val="00EE7A4E"/>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53"/>
    <w:rsid w:val="00EF0263"/>
    <w:rsid w:val="00EF028C"/>
    <w:rsid w:val="00EF032C"/>
    <w:rsid w:val="00EF040A"/>
    <w:rsid w:val="00EF0436"/>
    <w:rsid w:val="00EF0445"/>
    <w:rsid w:val="00EF0479"/>
    <w:rsid w:val="00EF056F"/>
    <w:rsid w:val="00EF0576"/>
    <w:rsid w:val="00EF0626"/>
    <w:rsid w:val="00EF06A0"/>
    <w:rsid w:val="00EF06F4"/>
    <w:rsid w:val="00EF06FC"/>
    <w:rsid w:val="00EF073F"/>
    <w:rsid w:val="00EF078F"/>
    <w:rsid w:val="00EF07CF"/>
    <w:rsid w:val="00EF0846"/>
    <w:rsid w:val="00EF08F7"/>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06"/>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4C"/>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46"/>
    <w:rsid w:val="00EF1B94"/>
    <w:rsid w:val="00EF1BB2"/>
    <w:rsid w:val="00EF1CB6"/>
    <w:rsid w:val="00EF1CDA"/>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B93"/>
    <w:rsid w:val="00EF2C05"/>
    <w:rsid w:val="00EF2CA9"/>
    <w:rsid w:val="00EF2CB9"/>
    <w:rsid w:val="00EF2D98"/>
    <w:rsid w:val="00EF2DC8"/>
    <w:rsid w:val="00EF2E7D"/>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05"/>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D1A"/>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61"/>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6D"/>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2D"/>
    <w:rsid w:val="00EF546B"/>
    <w:rsid w:val="00EF54BE"/>
    <w:rsid w:val="00EF54F6"/>
    <w:rsid w:val="00EF55FF"/>
    <w:rsid w:val="00EF5612"/>
    <w:rsid w:val="00EF5635"/>
    <w:rsid w:val="00EF5640"/>
    <w:rsid w:val="00EF5687"/>
    <w:rsid w:val="00EF56E4"/>
    <w:rsid w:val="00EF5741"/>
    <w:rsid w:val="00EF574F"/>
    <w:rsid w:val="00EF582D"/>
    <w:rsid w:val="00EF58CD"/>
    <w:rsid w:val="00EF59E4"/>
    <w:rsid w:val="00EF59FB"/>
    <w:rsid w:val="00EF59FD"/>
    <w:rsid w:val="00EF5A0C"/>
    <w:rsid w:val="00EF5A73"/>
    <w:rsid w:val="00EF5A8A"/>
    <w:rsid w:val="00EF5AAD"/>
    <w:rsid w:val="00EF5AE1"/>
    <w:rsid w:val="00EF5D4E"/>
    <w:rsid w:val="00EF5D84"/>
    <w:rsid w:val="00EF5F06"/>
    <w:rsid w:val="00EF5FC3"/>
    <w:rsid w:val="00EF6093"/>
    <w:rsid w:val="00EF6152"/>
    <w:rsid w:val="00EF6194"/>
    <w:rsid w:val="00EF61AC"/>
    <w:rsid w:val="00EF629A"/>
    <w:rsid w:val="00EF62E2"/>
    <w:rsid w:val="00EF634D"/>
    <w:rsid w:val="00EF635A"/>
    <w:rsid w:val="00EF6366"/>
    <w:rsid w:val="00EF641C"/>
    <w:rsid w:val="00EF64F5"/>
    <w:rsid w:val="00EF64F9"/>
    <w:rsid w:val="00EF6501"/>
    <w:rsid w:val="00EF65FB"/>
    <w:rsid w:val="00EF66F9"/>
    <w:rsid w:val="00EF6747"/>
    <w:rsid w:val="00EF6767"/>
    <w:rsid w:val="00EF6789"/>
    <w:rsid w:val="00EF67E8"/>
    <w:rsid w:val="00EF68E8"/>
    <w:rsid w:val="00EF6A2D"/>
    <w:rsid w:val="00EF6A4F"/>
    <w:rsid w:val="00EF6A5E"/>
    <w:rsid w:val="00EF6A6D"/>
    <w:rsid w:val="00EF6B2A"/>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D8"/>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24"/>
    <w:rsid w:val="00EF77C6"/>
    <w:rsid w:val="00EF7845"/>
    <w:rsid w:val="00EF788A"/>
    <w:rsid w:val="00EF789F"/>
    <w:rsid w:val="00EF78B9"/>
    <w:rsid w:val="00EF78BB"/>
    <w:rsid w:val="00EF7926"/>
    <w:rsid w:val="00EF796A"/>
    <w:rsid w:val="00EF79FA"/>
    <w:rsid w:val="00EF7A5D"/>
    <w:rsid w:val="00EF7A62"/>
    <w:rsid w:val="00EF7A7C"/>
    <w:rsid w:val="00EF7A8F"/>
    <w:rsid w:val="00EF7B9F"/>
    <w:rsid w:val="00EF7BCB"/>
    <w:rsid w:val="00EF7C16"/>
    <w:rsid w:val="00EF7CF9"/>
    <w:rsid w:val="00EF7D53"/>
    <w:rsid w:val="00EF7DCB"/>
    <w:rsid w:val="00EF7E90"/>
    <w:rsid w:val="00EF7EB9"/>
    <w:rsid w:val="00EF7ECC"/>
    <w:rsid w:val="00EF7F02"/>
    <w:rsid w:val="00EF7F59"/>
    <w:rsid w:val="00EF7F87"/>
    <w:rsid w:val="00EF7F98"/>
    <w:rsid w:val="00F00061"/>
    <w:rsid w:val="00F0006D"/>
    <w:rsid w:val="00F000D2"/>
    <w:rsid w:val="00F000FB"/>
    <w:rsid w:val="00F00105"/>
    <w:rsid w:val="00F00108"/>
    <w:rsid w:val="00F00154"/>
    <w:rsid w:val="00F00184"/>
    <w:rsid w:val="00F001B0"/>
    <w:rsid w:val="00F0025A"/>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9E5"/>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51"/>
    <w:rsid w:val="00F02378"/>
    <w:rsid w:val="00F023F2"/>
    <w:rsid w:val="00F02437"/>
    <w:rsid w:val="00F02461"/>
    <w:rsid w:val="00F02482"/>
    <w:rsid w:val="00F02532"/>
    <w:rsid w:val="00F02572"/>
    <w:rsid w:val="00F025A4"/>
    <w:rsid w:val="00F0264F"/>
    <w:rsid w:val="00F02698"/>
    <w:rsid w:val="00F0276F"/>
    <w:rsid w:val="00F0278A"/>
    <w:rsid w:val="00F028FE"/>
    <w:rsid w:val="00F02969"/>
    <w:rsid w:val="00F02A00"/>
    <w:rsid w:val="00F02A97"/>
    <w:rsid w:val="00F02AFF"/>
    <w:rsid w:val="00F02BB5"/>
    <w:rsid w:val="00F02CBE"/>
    <w:rsid w:val="00F02CEB"/>
    <w:rsid w:val="00F02DA9"/>
    <w:rsid w:val="00F02DF7"/>
    <w:rsid w:val="00F02E7F"/>
    <w:rsid w:val="00F02F4B"/>
    <w:rsid w:val="00F02F8C"/>
    <w:rsid w:val="00F02F97"/>
    <w:rsid w:val="00F02FA2"/>
    <w:rsid w:val="00F03010"/>
    <w:rsid w:val="00F03203"/>
    <w:rsid w:val="00F03276"/>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97"/>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4E"/>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33"/>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C1"/>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C7"/>
    <w:rsid w:val="00F056E4"/>
    <w:rsid w:val="00F057D0"/>
    <w:rsid w:val="00F057FD"/>
    <w:rsid w:val="00F0581E"/>
    <w:rsid w:val="00F0588C"/>
    <w:rsid w:val="00F058DE"/>
    <w:rsid w:val="00F0595B"/>
    <w:rsid w:val="00F0597A"/>
    <w:rsid w:val="00F05A23"/>
    <w:rsid w:val="00F05A9B"/>
    <w:rsid w:val="00F05B4E"/>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1"/>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04"/>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49"/>
    <w:rsid w:val="00F07C92"/>
    <w:rsid w:val="00F07CB1"/>
    <w:rsid w:val="00F07CDC"/>
    <w:rsid w:val="00F07CF6"/>
    <w:rsid w:val="00F07D47"/>
    <w:rsid w:val="00F07D75"/>
    <w:rsid w:val="00F07DB6"/>
    <w:rsid w:val="00F07DC3"/>
    <w:rsid w:val="00F07DCE"/>
    <w:rsid w:val="00F07E57"/>
    <w:rsid w:val="00F07E5A"/>
    <w:rsid w:val="00F07F79"/>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180"/>
    <w:rsid w:val="00F1224C"/>
    <w:rsid w:val="00F12343"/>
    <w:rsid w:val="00F123AC"/>
    <w:rsid w:val="00F123E9"/>
    <w:rsid w:val="00F1253B"/>
    <w:rsid w:val="00F125BA"/>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BB"/>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6C"/>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14"/>
    <w:rsid w:val="00F1456A"/>
    <w:rsid w:val="00F14647"/>
    <w:rsid w:val="00F14649"/>
    <w:rsid w:val="00F146D2"/>
    <w:rsid w:val="00F146D8"/>
    <w:rsid w:val="00F1471D"/>
    <w:rsid w:val="00F14780"/>
    <w:rsid w:val="00F148A4"/>
    <w:rsid w:val="00F148CB"/>
    <w:rsid w:val="00F14924"/>
    <w:rsid w:val="00F1498C"/>
    <w:rsid w:val="00F149CD"/>
    <w:rsid w:val="00F149EE"/>
    <w:rsid w:val="00F14A20"/>
    <w:rsid w:val="00F14A31"/>
    <w:rsid w:val="00F14A46"/>
    <w:rsid w:val="00F14A74"/>
    <w:rsid w:val="00F14A9F"/>
    <w:rsid w:val="00F14ACA"/>
    <w:rsid w:val="00F14AF1"/>
    <w:rsid w:val="00F14B0B"/>
    <w:rsid w:val="00F14BAB"/>
    <w:rsid w:val="00F14C13"/>
    <w:rsid w:val="00F14C37"/>
    <w:rsid w:val="00F14C8A"/>
    <w:rsid w:val="00F14D07"/>
    <w:rsid w:val="00F14D2A"/>
    <w:rsid w:val="00F14D88"/>
    <w:rsid w:val="00F14DBD"/>
    <w:rsid w:val="00F14DC3"/>
    <w:rsid w:val="00F14DCB"/>
    <w:rsid w:val="00F14E06"/>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855"/>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2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573"/>
    <w:rsid w:val="00F16630"/>
    <w:rsid w:val="00F16669"/>
    <w:rsid w:val="00F16682"/>
    <w:rsid w:val="00F1668C"/>
    <w:rsid w:val="00F166A5"/>
    <w:rsid w:val="00F166BA"/>
    <w:rsid w:val="00F16744"/>
    <w:rsid w:val="00F1678E"/>
    <w:rsid w:val="00F1690A"/>
    <w:rsid w:val="00F1691D"/>
    <w:rsid w:val="00F169AD"/>
    <w:rsid w:val="00F16A3A"/>
    <w:rsid w:val="00F16AB2"/>
    <w:rsid w:val="00F16B19"/>
    <w:rsid w:val="00F16BCC"/>
    <w:rsid w:val="00F16BD2"/>
    <w:rsid w:val="00F16BEE"/>
    <w:rsid w:val="00F16C2C"/>
    <w:rsid w:val="00F16C72"/>
    <w:rsid w:val="00F16C91"/>
    <w:rsid w:val="00F16CA1"/>
    <w:rsid w:val="00F16CB2"/>
    <w:rsid w:val="00F16D1B"/>
    <w:rsid w:val="00F16D8C"/>
    <w:rsid w:val="00F16DF6"/>
    <w:rsid w:val="00F16E0C"/>
    <w:rsid w:val="00F16E29"/>
    <w:rsid w:val="00F16EB3"/>
    <w:rsid w:val="00F16EDF"/>
    <w:rsid w:val="00F16F60"/>
    <w:rsid w:val="00F16F85"/>
    <w:rsid w:val="00F16FFF"/>
    <w:rsid w:val="00F17074"/>
    <w:rsid w:val="00F17091"/>
    <w:rsid w:val="00F17115"/>
    <w:rsid w:val="00F1724F"/>
    <w:rsid w:val="00F172CD"/>
    <w:rsid w:val="00F172E2"/>
    <w:rsid w:val="00F172E7"/>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0"/>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64"/>
    <w:rsid w:val="00F202E9"/>
    <w:rsid w:val="00F202EA"/>
    <w:rsid w:val="00F20308"/>
    <w:rsid w:val="00F2038B"/>
    <w:rsid w:val="00F203A3"/>
    <w:rsid w:val="00F20449"/>
    <w:rsid w:val="00F2047F"/>
    <w:rsid w:val="00F204E2"/>
    <w:rsid w:val="00F204EE"/>
    <w:rsid w:val="00F20554"/>
    <w:rsid w:val="00F20564"/>
    <w:rsid w:val="00F2062C"/>
    <w:rsid w:val="00F206B4"/>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75"/>
    <w:rsid w:val="00F214C9"/>
    <w:rsid w:val="00F214DE"/>
    <w:rsid w:val="00F214F7"/>
    <w:rsid w:val="00F2153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E1C"/>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B1"/>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52"/>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9E"/>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73"/>
    <w:rsid w:val="00F256C3"/>
    <w:rsid w:val="00F256DB"/>
    <w:rsid w:val="00F257E5"/>
    <w:rsid w:val="00F25824"/>
    <w:rsid w:val="00F25843"/>
    <w:rsid w:val="00F2584B"/>
    <w:rsid w:val="00F258D8"/>
    <w:rsid w:val="00F25915"/>
    <w:rsid w:val="00F25968"/>
    <w:rsid w:val="00F25986"/>
    <w:rsid w:val="00F25987"/>
    <w:rsid w:val="00F25A1E"/>
    <w:rsid w:val="00F25AF4"/>
    <w:rsid w:val="00F25AF8"/>
    <w:rsid w:val="00F25CAE"/>
    <w:rsid w:val="00F25CD9"/>
    <w:rsid w:val="00F25D65"/>
    <w:rsid w:val="00F25D78"/>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BD"/>
    <w:rsid w:val="00F263DC"/>
    <w:rsid w:val="00F26438"/>
    <w:rsid w:val="00F2645D"/>
    <w:rsid w:val="00F26499"/>
    <w:rsid w:val="00F264C4"/>
    <w:rsid w:val="00F264ED"/>
    <w:rsid w:val="00F26545"/>
    <w:rsid w:val="00F26569"/>
    <w:rsid w:val="00F265B3"/>
    <w:rsid w:val="00F2663B"/>
    <w:rsid w:val="00F2666B"/>
    <w:rsid w:val="00F266C0"/>
    <w:rsid w:val="00F2670F"/>
    <w:rsid w:val="00F26786"/>
    <w:rsid w:val="00F267E6"/>
    <w:rsid w:val="00F26800"/>
    <w:rsid w:val="00F268D9"/>
    <w:rsid w:val="00F26916"/>
    <w:rsid w:val="00F2698E"/>
    <w:rsid w:val="00F269C2"/>
    <w:rsid w:val="00F26A92"/>
    <w:rsid w:val="00F26AA3"/>
    <w:rsid w:val="00F26B1D"/>
    <w:rsid w:val="00F26B40"/>
    <w:rsid w:val="00F26B8C"/>
    <w:rsid w:val="00F26C8E"/>
    <w:rsid w:val="00F26CCB"/>
    <w:rsid w:val="00F26D5E"/>
    <w:rsid w:val="00F26DD3"/>
    <w:rsid w:val="00F26E3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76"/>
    <w:rsid w:val="00F274CA"/>
    <w:rsid w:val="00F275B0"/>
    <w:rsid w:val="00F2766D"/>
    <w:rsid w:val="00F27736"/>
    <w:rsid w:val="00F277A9"/>
    <w:rsid w:val="00F2787B"/>
    <w:rsid w:val="00F278BC"/>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340"/>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EC2"/>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76"/>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8D"/>
    <w:rsid w:val="00F31EA2"/>
    <w:rsid w:val="00F31ED4"/>
    <w:rsid w:val="00F31EDB"/>
    <w:rsid w:val="00F31F05"/>
    <w:rsid w:val="00F31F1F"/>
    <w:rsid w:val="00F31F5D"/>
    <w:rsid w:val="00F32037"/>
    <w:rsid w:val="00F3206A"/>
    <w:rsid w:val="00F320E6"/>
    <w:rsid w:val="00F32108"/>
    <w:rsid w:val="00F3216D"/>
    <w:rsid w:val="00F3216F"/>
    <w:rsid w:val="00F3218E"/>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B0"/>
    <w:rsid w:val="00F327ED"/>
    <w:rsid w:val="00F32869"/>
    <w:rsid w:val="00F328B6"/>
    <w:rsid w:val="00F328D3"/>
    <w:rsid w:val="00F32B04"/>
    <w:rsid w:val="00F32B3A"/>
    <w:rsid w:val="00F32BAB"/>
    <w:rsid w:val="00F32C16"/>
    <w:rsid w:val="00F32C4A"/>
    <w:rsid w:val="00F32C5E"/>
    <w:rsid w:val="00F32CBF"/>
    <w:rsid w:val="00F32D47"/>
    <w:rsid w:val="00F32DBB"/>
    <w:rsid w:val="00F32DDA"/>
    <w:rsid w:val="00F32E72"/>
    <w:rsid w:val="00F32ED4"/>
    <w:rsid w:val="00F32ED8"/>
    <w:rsid w:val="00F32EED"/>
    <w:rsid w:val="00F32F3D"/>
    <w:rsid w:val="00F32F43"/>
    <w:rsid w:val="00F32F70"/>
    <w:rsid w:val="00F3302C"/>
    <w:rsid w:val="00F330CF"/>
    <w:rsid w:val="00F330E9"/>
    <w:rsid w:val="00F33150"/>
    <w:rsid w:val="00F3316C"/>
    <w:rsid w:val="00F331F6"/>
    <w:rsid w:val="00F3322C"/>
    <w:rsid w:val="00F33263"/>
    <w:rsid w:val="00F33289"/>
    <w:rsid w:val="00F332D5"/>
    <w:rsid w:val="00F33314"/>
    <w:rsid w:val="00F33333"/>
    <w:rsid w:val="00F3335A"/>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A8"/>
    <w:rsid w:val="00F33EDE"/>
    <w:rsid w:val="00F33F87"/>
    <w:rsid w:val="00F33FF6"/>
    <w:rsid w:val="00F34023"/>
    <w:rsid w:val="00F3405F"/>
    <w:rsid w:val="00F340EF"/>
    <w:rsid w:val="00F34107"/>
    <w:rsid w:val="00F34190"/>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0A"/>
    <w:rsid w:val="00F34A3B"/>
    <w:rsid w:val="00F34A85"/>
    <w:rsid w:val="00F34B34"/>
    <w:rsid w:val="00F34C05"/>
    <w:rsid w:val="00F34D30"/>
    <w:rsid w:val="00F34D39"/>
    <w:rsid w:val="00F34D8B"/>
    <w:rsid w:val="00F34DFE"/>
    <w:rsid w:val="00F34E80"/>
    <w:rsid w:val="00F34EB2"/>
    <w:rsid w:val="00F34F27"/>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CB"/>
    <w:rsid w:val="00F357EE"/>
    <w:rsid w:val="00F35874"/>
    <w:rsid w:val="00F358F2"/>
    <w:rsid w:val="00F35982"/>
    <w:rsid w:val="00F359AE"/>
    <w:rsid w:val="00F35AD7"/>
    <w:rsid w:val="00F35B0B"/>
    <w:rsid w:val="00F35B80"/>
    <w:rsid w:val="00F35C68"/>
    <w:rsid w:val="00F35CAE"/>
    <w:rsid w:val="00F35CCA"/>
    <w:rsid w:val="00F35CD1"/>
    <w:rsid w:val="00F35CF7"/>
    <w:rsid w:val="00F35D38"/>
    <w:rsid w:val="00F35DD4"/>
    <w:rsid w:val="00F35E09"/>
    <w:rsid w:val="00F35EBD"/>
    <w:rsid w:val="00F35FA5"/>
    <w:rsid w:val="00F35FB0"/>
    <w:rsid w:val="00F360C1"/>
    <w:rsid w:val="00F361ED"/>
    <w:rsid w:val="00F361FD"/>
    <w:rsid w:val="00F3622E"/>
    <w:rsid w:val="00F36251"/>
    <w:rsid w:val="00F3629E"/>
    <w:rsid w:val="00F362A4"/>
    <w:rsid w:val="00F36303"/>
    <w:rsid w:val="00F36371"/>
    <w:rsid w:val="00F3640B"/>
    <w:rsid w:val="00F36415"/>
    <w:rsid w:val="00F36431"/>
    <w:rsid w:val="00F3645F"/>
    <w:rsid w:val="00F36536"/>
    <w:rsid w:val="00F36561"/>
    <w:rsid w:val="00F365A3"/>
    <w:rsid w:val="00F365F5"/>
    <w:rsid w:val="00F36697"/>
    <w:rsid w:val="00F366BE"/>
    <w:rsid w:val="00F366F5"/>
    <w:rsid w:val="00F367CC"/>
    <w:rsid w:val="00F367F3"/>
    <w:rsid w:val="00F3683B"/>
    <w:rsid w:val="00F368E4"/>
    <w:rsid w:val="00F368ED"/>
    <w:rsid w:val="00F36983"/>
    <w:rsid w:val="00F36996"/>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85"/>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4C0"/>
    <w:rsid w:val="00F37521"/>
    <w:rsid w:val="00F37562"/>
    <w:rsid w:val="00F3770C"/>
    <w:rsid w:val="00F377EA"/>
    <w:rsid w:val="00F37822"/>
    <w:rsid w:val="00F37881"/>
    <w:rsid w:val="00F378C0"/>
    <w:rsid w:val="00F378E9"/>
    <w:rsid w:val="00F3791C"/>
    <w:rsid w:val="00F3795C"/>
    <w:rsid w:val="00F379F9"/>
    <w:rsid w:val="00F37A98"/>
    <w:rsid w:val="00F37AAC"/>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07"/>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6FA"/>
    <w:rsid w:val="00F40711"/>
    <w:rsid w:val="00F4075F"/>
    <w:rsid w:val="00F407B2"/>
    <w:rsid w:val="00F4081B"/>
    <w:rsid w:val="00F40838"/>
    <w:rsid w:val="00F4087A"/>
    <w:rsid w:val="00F408C5"/>
    <w:rsid w:val="00F408CB"/>
    <w:rsid w:val="00F40968"/>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0EBF"/>
    <w:rsid w:val="00F40EFE"/>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1CB"/>
    <w:rsid w:val="00F422C5"/>
    <w:rsid w:val="00F4230B"/>
    <w:rsid w:val="00F42370"/>
    <w:rsid w:val="00F4239B"/>
    <w:rsid w:val="00F423AC"/>
    <w:rsid w:val="00F423F9"/>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62"/>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6F6"/>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C"/>
    <w:rsid w:val="00F4415F"/>
    <w:rsid w:val="00F44184"/>
    <w:rsid w:val="00F441E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72"/>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C"/>
    <w:rsid w:val="00F4655E"/>
    <w:rsid w:val="00F46574"/>
    <w:rsid w:val="00F465C2"/>
    <w:rsid w:val="00F4662E"/>
    <w:rsid w:val="00F4663D"/>
    <w:rsid w:val="00F46650"/>
    <w:rsid w:val="00F4666E"/>
    <w:rsid w:val="00F466D7"/>
    <w:rsid w:val="00F46733"/>
    <w:rsid w:val="00F46831"/>
    <w:rsid w:val="00F46840"/>
    <w:rsid w:val="00F46842"/>
    <w:rsid w:val="00F4689C"/>
    <w:rsid w:val="00F468ED"/>
    <w:rsid w:val="00F46929"/>
    <w:rsid w:val="00F4692B"/>
    <w:rsid w:val="00F4692D"/>
    <w:rsid w:val="00F46949"/>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33"/>
    <w:rsid w:val="00F46EF4"/>
    <w:rsid w:val="00F46F14"/>
    <w:rsid w:val="00F46FA0"/>
    <w:rsid w:val="00F46FD8"/>
    <w:rsid w:val="00F47041"/>
    <w:rsid w:val="00F47189"/>
    <w:rsid w:val="00F471E2"/>
    <w:rsid w:val="00F471FC"/>
    <w:rsid w:val="00F47270"/>
    <w:rsid w:val="00F4728C"/>
    <w:rsid w:val="00F47328"/>
    <w:rsid w:val="00F47371"/>
    <w:rsid w:val="00F473DD"/>
    <w:rsid w:val="00F473F9"/>
    <w:rsid w:val="00F473FC"/>
    <w:rsid w:val="00F474C0"/>
    <w:rsid w:val="00F475DB"/>
    <w:rsid w:val="00F475E1"/>
    <w:rsid w:val="00F475EC"/>
    <w:rsid w:val="00F47608"/>
    <w:rsid w:val="00F47635"/>
    <w:rsid w:val="00F4765D"/>
    <w:rsid w:val="00F476DF"/>
    <w:rsid w:val="00F476ED"/>
    <w:rsid w:val="00F47775"/>
    <w:rsid w:val="00F477AD"/>
    <w:rsid w:val="00F4792B"/>
    <w:rsid w:val="00F47932"/>
    <w:rsid w:val="00F47961"/>
    <w:rsid w:val="00F4797E"/>
    <w:rsid w:val="00F479A1"/>
    <w:rsid w:val="00F47A01"/>
    <w:rsid w:val="00F47A90"/>
    <w:rsid w:val="00F47BB0"/>
    <w:rsid w:val="00F47BF9"/>
    <w:rsid w:val="00F47C32"/>
    <w:rsid w:val="00F47C67"/>
    <w:rsid w:val="00F47D9F"/>
    <w:rsid w:val="00F47DBD"/>
    <w:rsid w:val="00F47DEB"/>
    <w:rsid w:val="00F47E0A"/>
    <w:rsid w:val="00F47EB3"/>
    <w:rsid w:val="00F47F26"/>
    <w:rsid w:val="00F47F41"/>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71"/>
    <w:rsid w:val="00F51087"/>
    <w:rsid w:val="00F51106"/>
    <w:rsid w:val="00F51205"/>
    <w:rsid w:val="00F51207"/>
    <w:rsid w:val="00F5121D"/>
    <w:rsid w:val="00F51231"/>
    <w:rsid w:val="00F5125E"/>
    <w:rsid w:val="00F51272"/>
    <w:rsid w:val="00F512D6"/>
    <w:rsid w:val="00F512D7"/>
    <w:rsid w:val="00F512EB"/>
    <w:rsid w:val="00F51316"/>
    <w:rsid w:val="00F51358"/>
    <w:rsid w:val="00F5138F"/>
    <w:rsid w:val="00F513A3"/>
    <w:rsid w:val="00F513EE"/>
    <w:rsid w:val="00F51452"/>
    <w:rsid w:val="00F514D4"/>
    <w:rsid w:val="00F5157D"/>
    <w:rsid w:val="00F515D7"/>
    <w:rsid w:val="00F51719"/>
    <w:rsid w:val="00F51779"/>
    <w:rsid w:val="00F517EA"/>
    <w:rsid w:val="00F517F0"/>
    <w:rsid w:val="00F51808"/>
    <w:rsid w:val="00F51814"/>
    <w:rsid w:val="00F518E8"/>
    <w:rsid w:val="00F518F3"/>
    <w:rsid w:val="00F51911"/>
    <w:rsid w:val="00F5198E"/>
    <w:rsid w:val="00F51ACD"/>
    <w:rsid w:val="00F51AF8"/>
    <w:rsid w:val="00F51B54"/>
    <w:rsid w:val="00F51B87"/>
    <w:rsid w:val="00F51D23"/>
    <w:rsid w:val="00F51D4F"/>
    <w:rsid w:val="00F51D9B"/>
    <w:rsid w:val="00F51E12"/>
    <w:rsid w:val="00F51E62"/>
    <w:rsid w:val="00F51E68"/>
    <w:rsid w:val="00F51EB5"/>
    <w:rsid w:val="00F51F32"/>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38"/>
    <w:rsid w:val="00F52943"/>
    <w:rsid w:val="00F52972"/>
    <w:rsid w:val="00F529BF"/>
    <w:rsid w:val="00F529C5"/>
    <w:rsid w:val="00F529CD"/>
    <w:rsid w:val="00F529F4"/>
    <w:rsid w:val="00F52A50"/>
    <w:rsid w:val="00F52A8B"/>
    <w:rsid w:val="00F52A99"/>
    <w:rsid w:val="00F52AF0"/>
    <w:rsid w:val="00F52C8C"/>
    <w:rsid w:val="00F52CE8"/>
    <w:rsid w:val="00F52DF3"/>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9E5"/>
    <w:rsid w:val="00F55A19"/>
    <w:rsid w:val="00F55A1A"/>
    <w:rsid w:val="00F55A22"/>
    <w:rsid w:val="00F55A3F"/>
    <w:rsid w:val="00F55A42"/>
    <w:rsid w:val="00F55A4B"/>
    <w:rsid w:val="00F55AA0"/>
    <w:rsid w:val="00F55AAE"/>
    <w:rsid w:val="00F55AE5"/>
    <w:rsid w:val="00F55AF1"/>
    <w:rsid w:val="00F55B23"/>
    <w:rsid w:val="00F55B7A"/>
    <w:rsid w:val="00F55BFE"/>
    <w:rsid w:val="00F55C07"/>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31"/>
    <w:rsid w:val="00F57152"/>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5"/>
    <w:rsid w:val="00F577AC"/>
    <w:rsid w:val="00F577B7"/>
    <w:rsid w:val="00F577C2"/>
    <w:rsid w:val="00F57932"/>
    <w:rsid w:val="00F5796B"/>
    <w:rsid w:val="00F57981"/>
    <w:rsid w:val="00F57991"/>
    <w:rsid w:val="00F57ADC"/>
    <w:rsid w:val="00F57B0C"/>
    <w:rsid w:val="00F57B40"/>
    <w:rsid w:val="00F57BEC"/>
    <w:rsid w:val="00F57C18"/>
    <w:rsid w:val="00F57CD5"/>
    <w:rsid w:val="00F57D1A"/>
    <w:rsid w:val="00F57D1B"/>
    <w:rsid w:val="00F57D64"/>
    <w:rsid w:val="00F57DBB"/>
    <w:rsid w:val="00F57DF0"/>
    <w:rsid w:val="00F57DFA"/>
    <w:rsid w:val="00F57E09"/>
    <w:rsid w:val="00F57E49"/>
    <w:rsid w:val="00F57E70"/>
    <w:rsid w:val="00F57EC3"/>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863"/>
    <w:rsid w:val="00F6093B"/>
    <w:rsid w:val="00F6098A"/>
    <w:rsid w:val="00F609D0"/>
    <w:rsid w:val="00F609D3"/>
    <w:rsid w:val="00F609F4"/>
    <w:rsid w:val="00F60A68"/>
    <w:rsid w:val="00F60AC1"/>
    <w:rsid w:val="00F60AF6"/>
    <w:rsid w:val="00F60BDB"/>
    <w:rsid w:val="00F60BFD"/>
    <w:rsid w:val="00F60C0A"/>
    <w:rsid w:val="00F60C1A"/>
    <w:rsid w:val="00F60C45"/>
    <w:rsid w:val="00F60E7D"/>
    <w:rsid w:val="00F60FAA"/>
    <w:rsid w:val="00F60FF0"/>
    <w:rsid w:val="00F60FF1"/>
    <w:rsid w:val="00F6101F"/>
    <w:rsid w:val="00F610C3"/>
    <w:rsid w:val="00F611C0"/>
    <w:rsid w:val="00F611E2"/>
    <w:rsid w:val="00F61263"/>
    <w:rsid w:val="00F61302"/>
    <w:rsid w:val="00F6134B"/>
    <w:rsid w:val="00F61365"/>
    <w:rsid w:val="00F61368"/>
    <w:rsid w:val="00F6136E"/>
    <w:rsid w:val="00F61397"/>
    <w:rsid w:val="00F613D2"/>
    <w:rsid w:val="00F61422"/>
    <w:rsid w:val="00F614E8"/>
    <w:rsid w:val="00F614EB"/>
    <w:rsid w:val="00F615BC"/>
    <w:rsid w:val="00F615C6"/>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62"/>
    <w:rsid w:val="00F61E90"/>
    <w:rsid w:val="00F61F52"/>
    <w:rsid w:val="00F61F8B"/>
    <w:rsid w:val="00F61F9F"/>
    <w:rsid w:val="00F61FAA"/>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7"/>
    <w:rsid w:val="00F6254A"/>
    <w:rsid w:val="00F62553"/>
    <w:rsid w:val="00F62621"/>
    <w:rsid w:val="00F626F3"/>
    <w:rsid w:val="00F6274F"/>
    <w:rsid w:val="00F62770"/>
    <w:rsid w:val="00F62782"/>
    <w:rsid w:val="00F627F0"/>
    <w:rsid w:val="00F62855"/>
    <w:rsid w:val="00F628E7"/>
    <w:rsid w:val="00F62929"/>
    <w:rsid w:val="00F62952"/>
    <w:rsid w:val="00F62963"/>
    <w:rsid w:val="00F6297D"/>
    <w:rsid w:val="00F629AD"/>
    <w:rsid w:val="00F629CD"/>
    <w:rsid w:val="00F629D9"/>
    <w:rsid w:val="00F62A1E"/>
    <w:rsid w:val="00F62A2D"/>
    <w:rsid w:val="00F62ADA"/>
    <w:rsid w:val="00F62AF4"/>
    <w:rsid w:val="00F62B02"/>
    <w:rsid w:val="00F62B0C"/>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B"/>
    <w:rsid w:val="00F6313F"/>
    <w:rsid w:val="00F6317E"/>
    <w:rsid w:val="00F631E3"/>
    <w:rsid w:val="00F632EC"/>
    <w:rsid w:val="00F6331B"/>
    <w:rsid w:val="00F633C6"/>
    <w:rsid w:val="00F633CC"/>
    <w:rsid w:val="00F6346A"/>
    <w:rsid w:val="00F6347B"/>
    <w:rsid w:val="00F635DE"/>
    <w:rsid w:val="00F6366F"/>
    <w:rsid w:val="00F636CC"/>
    <w:rsid w:val="00F636E5"/>
    <w:rsid w:val="00F636F2"/>
    <w:rsid w:val="00F63701"/>
    <w:rsid w:val="00F63702"/>
    <w:rsid w:val="00F63705"/>
    <w:rsid w:val="00F63708"/>
    <w:rsid w:val="00F63751"/>
    <w:rsid w:val="00F637A8"/>
    <w:rsid w:val="00F63819"/>
    <w:rsid w:val="00F638BD"/>
    <w:rsid w:val="00F63942"/>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187"/>
    <w:rsid w:val="00F6426A"/>
    <w:rsid w:val="00F642D6"/>
    <w:rsid w:val="00F64316"/>
    <w:rsid w:val="00F643CF"/>
    <w:rsid w:val="00F64493"/>
    <w:rsid w:val="00F644A4"/>
    <w:rsid w:val="00F64535"/>
    <w:rsid w:val="00F6455C"/>
    <w:rsid w:val="00F64590"/>
    <w:rsid w:val="00F645BD"/>
    <w:rsid w:val="00F646BE"/>
    <w:rsid w:val="00F64720"/>
    <w:rsid w:val="00F64735"/>
    <w:rsid w:val="00F647EC"/>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49"/>
    <w:rsid w:val="00F65954"/>
    <w:rsid w:val="00F6595B"/>
    <w:rsid w:val="00F65A21"/>
    <w:rsid w:val="00F65A2E"/>
    <w:rsid w:val="00F65A3F"/>
    <w:rsid w:val="00F65A60"/>
    <w:rsid w:val="00F65AAC"/>
    <w:rsid w:val="00F65ADA"/>
    <w:rsid w:val="00F65ADD"/>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4C"/>
    <w:rsid w:val="00F6618B"/>
    <w:rsid w:val="00F66227"/>
    <w:rsid w:val="00F6625C"/>
    <w:rsid w:val="00F66265"/>
    <w:rsid w:val="00F662D3"/>
    <w:rsid w:val="00F66389"/>
    <w:rsid w:val="00F663C1"/>
    <w:rsid w:val="00F6648F"/>
    <w:rsid w:val="00F66511"/>
    <w:rsid w:val="00F66555"/>
    <w:rsid w:val="00F66674"/>
    <w:rsid w:val="00F6669E"/>
    <w:rsid w:val="00F666AB"/>
    <w:rsid w:val="00F666CC"/>
    <w:rsid w:val="00F66722"/>
    <w:rsid w:val="00F66766"/>
    <w:rsid w:val="00F667D0"/>
    <w:rsid w:val="00F667ED"/>
    <w:rsid w:val="00F6680A"/>
    <w:rsid w:val="00F66892"/>
    <w:rsid w:val="00F668F2"/>
    <w:rsid w:val="00F6690A"/>
    <w:rsid w:val="00F66920"/>
    <w:rsid w:val="00F66921"/>
    <w:rsid w:val="00F66925"/>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1C1"/>
    <w:rsid w:val="00F6728E"/>
    <w:rsid w:val="00F6735A"/>
    <w:rsid w:val="00F67452"/>
    <w:rsid w:val="00F67483"/>
    <w:rsid w:val="00F67513"/>
    <w:rsid w:val="00F67654"/>
    <w:rsid w:val="00F67672"/>
    <w:rsid w:val="00F676A1"/>
    <w:rsid w:val="00F67702"/>
    <w:rsid w:val="00F67728"/>
    <w:rsid w:val="00F67738"/>
    <w:rsid w:val="00F677C7"/>
    <w:rsid w:val="00F6780A"/>
    <w:rsid w:val="00F67860"/>
    <w:rsid w:val="00F678C8"/>
    <w:rsid w:val="00F67919"/>
    <w:rsid w:val="00F6792E"/>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C0"/>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39"/>
    <w:rsid w:val="00F71286"/>
    <w:rsid w:val="00F713C4"/>
    <w:rsid w:val="00F713E0"/>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3B"/>
    <w:rsid w:val="00F71CB0"/>
    <w:rsid w:val="00F71D85"/>
    <w:rsid w:val="00F71E1F"/>
    <w:rsid w:val="00F71E33"/>
    <w:rsid w:val="00F71E47"/>
    <w:rsid w:val="00F71E4D"/>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6E"/>
    <w:rsid w:val="00F7279D"/>
    <w:rsid w:val="00F727E1"/>
    <w:rsid w:val="00F72874"/>
    <w:rsid w:val="00F72913"/>
    <w:rsid w:val="00F7291D"/>
    <w:rsid w:val="00F72950"/>
    <w:rsid w:val="00F72B25"/>
    <w:rsid w:val="00F72B8B"/>
    <w:rsid w:val="00F72B9F"/>
    <w:rsid w:val="00F72BD3"/>
    <w:rsid w:val="00F72BFB"/>
    <w:rsid w:val="00F72CA4"/>
    <w:rsid w:val="00F72CE5"/>
    <w:rsid w:val="00F72D06"/>
    <w:rsid w:val="00F72D1C"/>
    <w:rsid w:val="00F72DAA"/>
    <w:rsid w:val="00F72DD5"/>
    <w:rsid w:val="00F72E21"/>
    <w:rsid w:val="00F72E80"/>
    <w:rsid w:val="00F72EE9"/>
    <w:rsid w:val="00F72EEE"/>
    <w:rsid w:val="00F72F18"/>
    <w:rsid w:val="00F72F1B"/>
    <w:rsid w:val="00F72F7C"/>
    <w:rsid w:val="00F72FA2"/>
    <w:rsid w:val="00F73049"/>
    <w:rsid w:val="00F730CE"/>
    <w:rsid w:val="00F7317B"/>
    <w:rsid w:val="00F7328F"/>
    <w:rsid w:val="00F73292"/>
    <w:rsid w:val="00F73356"/>
    <w:rsid w:val="00F73364"/>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94"/>
    <w:rsid w:val="00F736AF"/>
    <w:rsid w:val="00F736C9"/>
    <w:rsid w:val="00F73754"/>
    <w:rsid w:val="00F7376B"/>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CDD"/>
    <w:rsid w:val="00F73D40"/>
    <w:rsid w:val="00F73DCB"/>
    <w:rsid w:val="00F73DE8"/>
    <w:rsid w:val="00F73EEF"/>
    <w:rsid w:val="00F73F4E"/>
    <w:rsid w:val="00F73F87"/>
    <w:rsid w:val="00F73FF9"/>
    <w:rsid w:val="00F7406F"/>
    <w:rsid w:val="00F740A8"/>
    <w:rsid w:val="00F74134"/>
    <w:rsid w:val="00F74172"/>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4FF4"/>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55"/>
    <w:rsid w:val="00F75B62"/>
    <w:rsid w:val="00F75B77"/>
    <w:rsid w:val="00F75BF8"/>
    <w:rsid w:val="00F75C05"/>
    <w:rsid w:val="00F75CAE"/>
    <w:rsid w:val="00F75CCC"/>
    <w:rsid w:val="00F75CD1"/>
    <w:rsid w:val="00F75D10"/>
    <w:rsid w:val="00F75DCA"/>
    <w:rsid w:val="00F75EE3"/>
    <w:rsid w:val="00F75F14"/>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88"/>
    <w:rsid w:val="00F764F8"/>
    <w:rsid w:val="00F76673"/>
    <w:rsid w:val="00F7677D"/>
    <w:rsid w:val="00F7677F"/>
    <w:rsid w:val="00F767A9"/>
    <w:rsid w:val="00F767FF"/>
    <w:rsid w:val="00F76896"/>
    <w:rsid w:val="00F76899"/>
    <w:rsid w:val="00F768F8"/>
    <w:rsid w:val="00F76931"/>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49"/>
    <w:rsid w:val="00F76D66"/>
    <w:rsid w:val="00F76DB0"/>
    <w:rsid w:val="00F76DF2"/>
    <w:rsid w:val="00F76E07"/>
    <w:rsid w:val="00F76E3A"/>
    <w:rsid w:val="00F76E5E"/>
    <w:rsid w:val="00F76F42"/>
    <w:rsid w:val="00F77050"/>
    <w:rsid w:val="00F7709E"/>
    <w:rsid w:val="00F770D2"/>
    <w:rsid w:val="00F7714E"/>
    <w:rsid w:val="00F771A9"/>
    <w:rsid w:val="00F77202"/>
    <w:rsid w:val="00F77245"/>
    <w:rsid w:val="00F7737B"/>
    <w:rsid w:val="00F77393"/>
    <w:rsid w:val="00F773D4"/>
    <w:rsid w:val="00F77413"/>
    <w:rsid w:val="00F77438"/>
    <w:rsid w:val="00F77453"/>
    <w:rsid w:val="00F774A5"/>
    <w:rsid w:val="00F774B2"/>
    <w:rsid w:val="00F774C2"/>
    <w:rsid w:val="00F774E6"/>
    <w:rsid w:val="00F77544"/>
    <w:rsid w:val="00F7755D"/>
    <w:rsid w:val="00F77575"/>
    <w:rsid w:val="00F775BE"/>
    <w:rsid w:val="00F77604"/>
    <w:rsid w:val="00F77629"/>
    <w:rsid w:val="00F77637"/>
    <w:rsid w:val="00F77646"/>
    <w:rsid w:val="00F776BD"/>
    <w:rsid w:val="00F77730"/>
    <w:rsid w:val="00F77776"/>
    <w:rsid w:val="00F77777"/>
    <w:rsid w:val="00F777CB"/>
    <w:rsid w:val="00F7786D"/>
    <w:rsid w:val="00F77878"/>
    <w:rsid w:val="00F77896"/>
    <w:rsid w:val="00F77911"/>
    <w:rsid w:val="00F77918"/>
    <w:rsid w:val="00F7798E"/>
    <w:rsid w:val="00F779A3"/>
    <w:rsid w:val="00F77A59"/>
    <w:rsid w:val="00F77B13"/>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1D"/>
    <w:rsid w:val="00F80084"/>
    <w:rsid w:val="00F800DF"/>
    <w:rsid w:val="00F8015C"/>
    <w:rsid w:val="00F801A3"/>
    <w:rsid w:val="00F801BE"/>
    <w:rsid w:val="00F801C4"/>
    <w:rsid w:val="00F801C7"/>
    <w:rsid w:val="00F801DA"/>
    <w:rsid w:val="00F80268"/>
    <w:rsid w:val="00F80312"/>
    <w:rsid w:val="00F80413"/>
    <w:rsid w:val="00F8046A"/>
    <w:rsid w:val="00F804C5"/>
    <w:rsid w:val="00F804EE"/>
    <w:rsid w:val="00F804F8"/>
    <w:rsid w:val="00F80535"/>
    <w:rsid w:val="00F8056E"/>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52"/>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5A5"/>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9E"/>
    <w:rsid w:val="00F81BA4"/>
    <w:rsid w:val="00F81C05"/>
    <w:rsid w:val="00F81C45"/>
    <w:rsid w:val="00F81C54"/>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A"/>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95"/>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72"/>
    <w:rsid w:val="00F83A84"/>
    <w:rsid w:val="00F83AB4"/>
    <w:rsid w:val="00F83B35"/>
    <w:rsid w:val="00F83B37"/>
    <w:rsid w:val="00F83B63"/>
    <w:rsid w:val="00F83BD9"/>
    <w:rsid w:val="00F83BF3"/>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398"/>
    <w:rsid w:val="00F84436"/>
    <w:rsid w:val="00F84495"/>
    <w:rsid w:val="00F844D4"/>
    <w:rsid w:val="00F84504"/>
    <w:rsid w:val="00F84567"/>
    <w:rsid w:val="00F84571"/>
    <w:rsid w:val="00F84581"/>
    <w:rsid w:val="00F845A0"/>
    <w:rsid w:val="00F845E3"/>
    <w:rsid w:val="00F846BD"/>
    <w:rsid w:val="00F84730"/>
    <w:rsid w:val="00F8475F"/>
    <w:rsid w:val="00F847A9"/>
    <w:rsid w:val="00F847CC"/>
    <w:rsid w:val="00F84804"/>
    <w:rsid w:val="00F84834"/>
    <w:rsid w:val="00F848CA"/>
    <w:rsid w:val="00F848CD"/>
    <w:rsid w:val="00F8490C"/>
    <w:rsid w:val="00F8492F"/>
    <w:rsid w:val="00F84973"/>
    <w:rsid w:val="00F84976"/>
    <w:rsid w:val="00F8497D"/>
    <w:rsid w:val="00F84982"/>
    <w:rsid w:val="00F84AA3"/>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77"/>
    <w:rsid w:val="00F85DBA"/>
    <w:rsid w:val="00F85E24"/>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92"/>
    <w:rsid w:val="00F866E1"/>
    <w:rsid w:val="00F866FB"/>
    <w:rsid w:val="00F868CC"/>
    <w:rsid w:val="00F8690C"/>
    <w:rsid w:val="00F869A6"/>
    <w:rsid w:val="00F869B5"/>
    <w:rsid w:val="00F86A5E"/>
    <w:rsid w:val="00F86AEB"/>
    <w:rsid w:val="00F86B12"/>
    <w:rsid w:val="00F86B7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48"/>
    <w:rsid w:val="00F8745E"/>
    <w:rsid w:val="00F87476"/>
    <w:rsid w:val="00F874FF"/>
    <w:rsid w:val="00F875CE"/>
    <w:rsid w:val="00F8764C"/>
    <w:rsid w:val="00F8768F"/>
    <w:rsid w:val="00F876E4"/>
    <w:rsid w:val="00F876ED"/>
    <w:rsid w:val="00F8770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2DD"/>
    <w:rsid w:val="00F902DF"/>
    <w:rsid w:val="00F9032E"/>
    <w:rsid w:val="00F903CB"/>
    <w:rsid w:val="00F90406"/>
    <w:rsid w:val="00F90458"/>
    <w:rsid w:val="00F9049B"/>
    <w:rsid w:val="00F904A7"/>
    <w:rsid w:val="00F9051B"/>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2"/>
    <w:rsid w:val="00F916AD"/>
    <w:rsid w:val="00F91723"/>
    <w:rsid w:val="00F91725"/>
    <w:rsid w:val="00F91726"/>
    <w:rsid w:val="00F91741"/>
    <w:rsid w:val="00F917D3"/>
    <w:rsid w:val="00F91895"/>
    <w:rsid w:val="00F918AA"/>
    <w:rsid w:val="00F918B8"/>
    <w:rsid w:val="00F918F0"/>
    <w:rsid w:val="00F91A7D"/>
    <w:rsid w:val="00F91B0B"/>
    <w:rsid w:val="00F91B25"/>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6B"/>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B5A"/>
    <w:rsid w:val="00F92C66"/>
    <w:rsid w:val="00F92C7C"/>
    <w:rsid w:val="00F92C85"/>
    <w:rsid w:val="00F92CF6"/>
    <w:rsid w:val="00F92D71"/>
    <w:rsid w:val="00F92D9E"/>
    <w:rsid w:val="00F92DED"/>
    <w:rsid w:val="00F92E0D"/>
    <w:rsid w:val="00F92E11"/>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3"/>
    <w:rsid w:val="00F9361F"/>
    <w:rsid w:val="00F93634"/>
    <w:rsid w:val="00F93659"/>
    <w:rsid w:val="00F93731"/>
    <w:rsid w:val="00F9384A"/>
    <w:rsid w:val="00F93867"/>
    <w:rsid w:val="00F938D1"/>
    <w:rsid w:val="00F938FA"/>
    <w:rsid w:val="00F93931"/>
    <w:rsid w:val="00F939EF"/>
    <w:rsid w:val="00F93A22"/>
    <w:rsid w:val="00F93A31"/>
    <w:rsid w:val="00F93A77"/>
    <w:rsid w:val="00F93AB5"/>
    <w:rsid w:val="00F93ABF"/>
    <w:rsid w:val="00F93B12"/>
    <w:rsid w:val="00F93C68"/>
    <w:rsid w:val="00F93CE2"/>
    <w:rsid w:val="00F93D05"/>
    <w:rsid w:val="00F93D09"/>
    <w:rsid w:val="00F93D28"/>
    <w:rsid w:val="00F93D43"/>
    <w:rsid w:val="00F93D69"/>
    <w:rsid w:val="00F93D8A"/>
    <w:rsid w:val="00F93DBA"/>
    <w:rsid w:val="00F93DD3"/>
    <w:rsid w:val="00F93DD6"/>
    <w:rsid w:val="00F93E17"/>
    <w:rsid w:val="00F93E3C"/>
    <w:rsid w:val="00F93EA0"/>
    <w:rsid w:val="00F94112"/>
    <w:rsid w:val="00F941FD"/>
    <w:rsid w:val="00F94405"/>
    <w:rsid w:val="00F94420"/>
    <w:rsid w:val="00F9445D"/>
    <w:rsid w:val="00F944A9"/>
    <w:rsid w:val="00F94549"/>
    <w:rsid w:val="00F9459C"/>
    <w:rsid w:val="00F94612"/>
    <w:rsid w:val="00F94627"/>
    <w:rsid w:val="00F94680"/>
    <w:rsid w:val="00F946AF"/>
    <w:rsid w:val="00F946C4"/>
    <w:rsid w:val="00F946D8"/>
    <w:rsid w:val="00F94708"/>
    <w:rsid w:val="00F947B4"/>
    <w:rsid w:val="00F947C5"/>
    <w:rsid w:val="00F947C7"/>
    <w:rsid w:val="00F947D3"/>
    <w:rsid w:val="00F94840"/>
    <w:rsid w:val="00F948A4"/>
    <w:rsid w:val="00F948B8"/>
    <w:rsid w:val="00F9490B"/>
    <w:rsid w:val="00F94961"/>
    <w:rsid w:val="00F94A09"/>
    <w:rsid w:val="00F94A5F"/>
    <w:rsid w:val="00F94A7E"/>
    <w:rsid w:val="00F94B21"/>
    <w:rsid w:val="00F94B6C"/>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C4"/>
    <w:rsid w:val="00F955F2"/>
    <w:rsid w:val="00F95715"/>
    <w:rsid w:val="00F9594A"/>
    <w:rsid w:val="00F959E6"/>
    <w:rsid w:val="00F95A9A"/>
    <w:rsid w:val="00F95B21"/>
    <w:rsid w:val="00F95B46"/>
    <w:rsid w:val="00F95B59"/>
    <w:rsid w:val="00F95B5E"/>
    <w:rsid w:val="00F95BDB"/>
    <w:rsid w:val="00F95C10"/>
    <w:rsid w:val="00F95C2C"/>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67"/>
    <w:rsid w:val="00F972DF"/>
    <w:rsid w:val="00F97308"/>
    <w:rsid w:val="00F97313"/>
    <w:rsid w:val="00F97319"/>
    <w:rsid w:val="00F97342"/>
    <w:rsid w:val="00F97357"/>
    <w:rsid w:val="00F973F2"/>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6C"/>
    <w:rsid w:val="00F97DEB"/>
    <w:rsid w:val="00F97E70"/>
    <w:rsid w:val="00F97F4A"/>
    <w:rsid w:val="00F97F96"/>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69"/>
    <w:rsid w:val="00FA08CC"/>
    <w:rsid w:val="00FA08CF"/>
    <w:rsid w:val="00FA08FC"/>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A9"/>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3C"/>
    <w:rsid w:val="00FA1D6A"/>
    <w:rsid w:val="00FA1D74"/>
    <w:rsid w:val="00FA1D8B"/>
    <w:rsid w:val="00FA1DE1"/>
    <w:rsid w:val="00FA1E25"/>
    <w:rsid w:val="00FA1E92"/>
    <w:rsid w:val="00FA1F03"/>
    <w:rsid w:val="00FA1FC6"/>
    <w:rsid w:val="00FA1FD2"/>
    <w:rsid w:val="00FA1FE4"/>
    <w:rsid w:val="00FA1FEC"/>
    <w:rsid w:val="00FA2075"/>
    <w:rsid w:val="00FA20D1"/>
    <w:rsid w:val="00FA213E"/>
    <w:rsid w:val="00FA2167"/>
    <w:rsid w:val="00FA2313"/>
    <w:rsid w:val="00FA233B"/>
    <w:rsid w:val="00FA2374"/>
    <w:rsid w:val="00FA2376"/>
    <w:rsid w:val="00FA2499"/>
    <w:rsid w:val="00FA24C5"/>
    <w:rsid w:val="00FA24C7"/>
    <w:rsid w:val="00FA24F7"/>
    <w:rsid w:val="00FA255A"/>
    <w:rsid w:val="00FA25B6"/>
    <w:rsid w:val="00FA25D3"/>
    <w:rsid w:val="00FA26C0"/>
    <w:rsid w:val="00FA26CE"/>
    <w:rsid w:val="00FA2732"/>
    <w:rsid w:val="00FA2755"/>
    <w:rsid w:val="00FA2846"/>
    <w:rsid w:val="00FA28DC"/>
    <w:rsid w:val="00FA2913"/>
    <w:rsid w:val="00FA295C"/>
    <w:rsid w:val="00FA29BE"/>
    <w:rsid w:val="00FA29BF"/>
    <w:rsid w:val="00FA29E1"/>
    <w:rsid w:val="00FA2A19"/>
    <w:rsid w:val="00FA2AD2"/>
    <w:rsid w:val="00FA2B0D"/>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DA"/>
    <w:rsid w:val="00FA33EB"/>
    <w:rsid w:val="00FA33F4"/>
    <w:rsid w:val="00FA343A"/>
    <w:rsid w:val="00FA34AB"/>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73"/>
    <w:rsid w:val="00FA3C89"/>
    <w:rsid w:val="00FA3CB7"/>
    <w:rsid w:val="00FA3CCD"/>
    <w:rsid w:val="00FA3D4A"/>
    <w:rsid w:val="00FA3D51"/>
    <w:rsid w:val="00FA3DA2"/>
    <w:rsid w:val="00FA3DB9"/>
    <w:rsid w:val="00FA3E39"/>
    <w:rsid w:val="00FA3E61"/>
    <w:rsid w:val="00FA3ECD"/>
    <w:rsid w:val="00FA3F3B"/>
    <w:rsid w:val="00FA3F6E"/>
    <w:rsid w:val="00FA3FBF"/>
    <w:rsid w:val="00FA3FF1"/>
    <w:rsid w:val="00FA401D"/>
    <w:rsid w:val="00FA407B"/>
    <w:rsid w:val="00FA4106"/>
    <w:rsid w:val="00FA4135"/>
    <w:rsid w:val="00FA414C"/>
    <w:rsid w:val="00FA4170"/>
    <w:rsid w:val="00FA418E"/>
    <w:rsid w:val="00FA41C1"/>
    <w:rsid w:val="00FA41FF"/>
    <w:rsid w:val="00FA42C3"/>
    <w:rsid w:val="00FA42CB"/>
    <w:rsid w:val="00FA437D"/>
    <w:rsid w:val="00FA4396"/>
    <w:rsid w:val="00FA43B6"/>
    <w:rsid w:val="00FA43F9"/>
    <w:rsid w:val="00FA4423"/>
    <w:rsid w:val="00FA4467"/>
    <w:rsid w:val="00FA4498"/>
    <w:rsid w:val="00FA44F9"/>
    <w:rsid w:val="00FA4508"/>
    <w:rsid w:val="00FA450B"/>
    <w:rsid w:val="00FA457B"/>
    <w:rsid w:val="00FA459A"/>
    <w:rsid w:val="00FA45AA"/>
    <w:rsid w:val="00FA45B3"/>
    <w:rsid w:val="00FA4673"/>
    <w:rsid w:val="00FA46AF"/>
    <w:rsid w:val="00FA4763"/>
    <w:rsid w:val="00FA4767"/>
    <w:rsid w:val="00FA4853"/>
    <w:rsid w:val="00FA4878"/>
    <w:rsid w:val="00FA48F9"/>
    <w:rsid w:val="00FA4958"/>
    <w:rsid w:val="00FA4A19"/>
    <w:rsid w:val="00FA4A82"/>
    <w:rsid w:val="00FA4C96"/>
    <w:rsid w:val="00FA4CC3"/>
    <w:rsid w:val="00FA4D4B"/>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56"/>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D98"/>
    <w:rsid w:val="00FA5E88"/>
    <w:rsid w:val="00FA5ECE"/>
    <w:rsid w:val="00FA5EFF"/>
    <w:rsid w:val="00FA5F1D"/>
    <w:rsid w:val="00FA5F2C"/>
    <w:rsid w:val="00FA5F57"/>
    <w:rsid w:val="00FA6040"/>
    <w:rsid w:val="00FA6107"/>
    <w:rsid w:val="00FA6130"/>
    <w:rsid w:val="00FA6210"/>
    <w:rsid w:val="00FA62AB"/>
    <w:rsid w:val="00FA630C"/>
    <w:rsid w:val="00FA63F6"/>
    <w:rsid w:val="00FA641D"/>
    <w:rsid w:val="00FA652B"/>
    <w:rsid w:val="00FA65F0"/>
    <w:rsid w:val="00FA667D"/>
    <w:rsid w:val="00FA66C4"/>
    <w:rsid w:val="00FA671D"/>
    <w:rsid w:val="00FA6745"/>
    <w:rsid w:val="00FA67A3"/>
    <w:rsid w:val="00FA67A4"/>
    <w:rsid w:val="00FA67B6"/>
    <w:rsid w:val="00FA681A"/>
    <w:rsid w:val="00FA6820"/>
    <w:rsid w:val="00FA683C"/>
    <w:rsid w:val="00FA685B"/>
    <w:rsid w:val="00FA68F3"/>
    <w:rsid w:val="00FA693D"/>
    <w:rsid w:val="00FA694C"/>
    <w:rsid w:val="00FA6994"/>
    <w:rsid w:val="00FA6A10"/>
    <w:rsid w:val="00FA6A2E"/>
    <w:rsid w:val="00FA6A5B"/>
    <w:rsid w:val="00FA6A9A"/>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1E3"/>
    <w:rsid w:val="00FB0237"/>
    <w:rsid w:val="00FB02DB"/>
    <w:rsid w:val="00FB0323"/>
    <w:rsid w:val="00FB0373"/>
    <w:rsid w:val="00FB03BB"/>
    <w:rsid w:val="00FB0507"/>
    <w:rsid w:val="00FB0513"/>
    <w:rsid w:val="00FB055B"/>
    <w:rsid w:val="00FB0563"/>
    <w:rsid w:val="00FB058D"/>
    <w:rsid w:val="00FB05AA"/>
    <w:rsid w:val="00FB0615"/>
    <w:rsid w:val="00FB0630"/>
    <w:rsid w:val="00FB0638"/>
    <w:rsid w:val="00FB06BC"/>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BE"/>
    <w:rsid w:val="00FB11C0"/>
    <w:rsid w:val="00FB11CA"/>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30"/>
    <w:rsid w:val="00FB1AB4"/>
    <w:rsid w:val="00FB1AF5"/>
    <w:rsid w:val="00FB1B24"/>
    <w:rsid w:val="00FB1C07"/>
    <w:rsid w:val="00FB1C71"/>
    <w:rsid w:val="00FB1CCF"/>
    <w:rsid w:val="00FB1D4F"/>
    <w:rsid w:val="00FB1D50"/>
    <w:rsid w:val="00FB1D87"/>
    <w:rsid w:val="00FB1DD9"/>
    <w:rsid w:val="00FB1E62"/>
    <w:rsid w:val="00FB1E65"/>
    <w:rsid w:val="00FB1E6B"/>
    <w:rsid w:val="00FB1E8B"/>
    <w:rsid w:val="00FB1EE0"/>
    <w:rsid w:val="00FB1F6B"/>
    <w:rsid w:val="00FB1F8C"/>
    <w:rsid w:val="00FB1FF1"/>
    <w:rsid w:val="00FB1FF6"/>
    <w:rsid w:val="00FB21B8"/>
    <w:rsid w:val="00FB22EB"/>
    <w:rsid w:val="00FB2312"/>
    <w:rsid w:val="00FB232D"/>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2C"/>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3E"/>
    <w:rsid w:val="00FB33B8"/>
    <w:rsid w:val="00FB3412"/>
    <w:rsid w:val="00FB34E5"/>
    <w:rsid w:val="00FB3540"/>
    <w:rsid w:val="00FB3542"/>
    <w:rsid w:val="00FB3548"/>
    <w:rsid w:val="00FB3560"/>
    <w:rsid w:val="00FB35A1"/>
    <w:rsid w:val="00FB3673"/>
    <w:rsid w:val="00FB37EF"/>
    <w:rsid w:val="00FB3863"/>
    <w:rsid w:val="00FB3A15"/>
    <w:rsid w:val="00FB3A3F"/>
    <w:rsid w:val="00FB3AA1"/>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2A9"/>
    <w:rsid w:val="00FB432F"/>
    <w:rsid w:val="00FB43FB"/>
    <w:rsid w:val="00FB4427"/>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20"/>
    <w:rsid w:val="00FB4A4C"/>
    <w:rsid w:val="00FB4B32"/>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52E"/>
    <w:rsid w:val="00FB5621"/>
    <w:rsid w:val="00FB5722"/>
    <w:rsid w:val="00FB5884"/>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5F9"/>
    <w:rsid w:val="00FB660C"/>
    <w:rsid w:val="00FB665F"/>
    <w:rsid w:val="00FB6660"/>
    <w:rsid w:val="00FB669B"/>
    <w:rsid w:val="00FB68B1"/>
    <w:rsid w:val="00FB68B4"/>
    <w:rsid w:val="00FB68E0"/>
    <w:rsid w:val="00FB6933"/>
    <w:rsid w:val="00FB694E"/>
    <w:rsid w:val="00FB697E"/>
    <w:rsid w:val="00FB699A"/>
    <w:rsid w:val="00FB6AB9"/>
    <w:rsid w:val="00FB6B36"/>
    <w:rsid w:val="00FB6BB2"/>
    <w:rsid w:val="00FB6BD1"/>
    <w:rsid w:val="00FB6C45"/>
    <w:rsid w:val="00FB6C73"/>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5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0F69"/>
    <w:rsid w:val="00FC10C3"/>
    <w:rsid w:val="00FC1110"/>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786"/>
    <w:rsid w:val="00FC1837"/>
    <w:rsid w:val="00FC184C"/>
    <w:rsid w:val="00FC184F"/>
    <w:rsid w:val="00FC1917"/>
    <w:rsid w:val="00FC1940"/>
    <w:rsid w:val="00FC19DF"/>
    <w:rsid w:val="00FC1A53"/>
    <w:rsid w:val="00FC1B2B"/>
    <w:rsid w:val="00FC1B31"/>
    <w:rsid w:val="00FC1C2C"/>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269"/>
    <w:rsid w:val="00FC2322"/>
    <w:rsid w:val="00FC2472"/>
    <w:rsid w:val="00FC257B"/>
    <w:rsid w:val="00FC25B0"/>
    <w:rsid w:val="00FC25CF"/>
    <w:rsid w:val="00FC25F8"/>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3D"/>
    <w:rsid w:val="00FC2A53"/>
    <w:rsid w:val="00FC2A74"/>
    <w:rsid w:val="00FC2B05"/>
    <w:rsid w:val="00FC2C43"/>
    <w:rsid w:val="00FC2CAC"/>
    <w:rsid w:val="00FC2D32"/>
    <w:rsid w:val="00FC2D59"/>
    <w:rsid w:val="00FC2D86"/>
    <w:rsid w:val="00FC2D90"/>
    <w:rsid w:val="00FC2DB4"/>
    <w:rsid w:val="00FC2E0F"/>
    <w:rsid w:val="00FC2E39"/>
    <w:rsid w:val="00FC2F1B"/>
    <w:rsid w:val="00FC2F36"/>
    <w:rsid w:val="00FC2FF6"/>
    <w:rsid w:val="00FC3101"/>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4DF"/>
    <w:rsid w:val="00FC353C"/>
    <w:rsid w:val="00FC353F"/>
    <w:rsid w:val="00FC35B0"/>
    <w:rsid w:val="00FC35FC"/>
    <w:rsid w:val="00FC36C9"/>
    <w:rsid w:val="00FC36CD"/>
    <w:rsid w:val="00FC36F0"/>
    <w:rsid w:val="00FC36F3"/>
    <w:rsid w:val="00FC3736"/>
    <w:rsid w:val="00FC373A"/>
    <w:rsid w:val="00FC37E9"/>
    <w:rsid w:val="00FC395E"/>
    <w:rsid w:val="00FC3962"/>
    <w:rsid w:val="00FC39CC"/>
    <w:rsid w:val="00FC3A1D"/>
    <w:rsid w:val="00FC3AB8"/>
    <w:rsid w:val="00FC3B63"/>
    <w:rsid w:val="00FC3BB7"/>
    <w:rsid w:val="00FC3BE7"/>
    <w:rsid w:val="00FC3C88"/>
    <w:rsid w:val="00FC3CB5"/>
    <w:rsid w:val="00FC3D11"/>
    <w:rsid w:val="00FC3D5C"/>
    <w:rsid w:val="00FC3D66"/>
    <w:rsid w:val="00FC3D7A"/>
    <w:rsid w:val="00FC3D7D"/>
    <w:rsid w:val="00FC3F07"/>
    <w:rsid w:val="00FC3F18"/>
    <w:rsid w:val="00FC3F79"/>
    <w:rsid w:val="00FC3FBC"/>
    <w:rsid w:val="00FC3FD0"/>
    <w:rsid w:val="00FC3FEF"/>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D7"/>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34"/>
    <w:rsid w:val="00FC4DBD"/>
    <w:rsid w:val="00FC4DFE"/>
    <w:rsid w:val="00FC4E29"/>
    <w:rsid w:val="00FC4F51"/>
    <w:rsid w:val="00FC4F6B"/>
    <w:rsid w:val="00FC4F78"/>
    <w:rsid w:val="00FC4FEA"/>
    <w:rsid w:val="00FC5001"/>
    <w:rsid w:val="00FC502F"/>
    <w:rsid w:val="00FC5038"/>
    <w:rsid w:val="00FC503A"/>
    <w:rsid w:val="00FC50B1"/>
    <w:rsid w:val="00FC5120"/>
    <w:rsid w:val="00FC51CB"/>
    <w:rsid w:val="00FC5216"/>
    <w:rsid w:val="00FC52A0"/>
    <w:rsid w:val="00FC52C7"/>
    <w:rsid w:val="00FC53BE"/>
    <w:rsid w:val="00FC5416"/>
    <w:rsid w:val="00FC550F"/>
    <w:rsid w:val="00FC553E"/>
    <w:rsid w:val="00FC55C7"/>
    <w:rsid w:val="00FC5615"/>
    <w:rsid w:val="00FC5688"/>
    <w:rsid w:val="00FC5695"/>
    <w:rsid w:val="00FC56BE"/>
    <w:rsid w:val="00FC56F6"/>
    <w:rsid w:val="00FC5805"/>
    <w:rsid w:val="00FC583F"/>
    <w:rsid w:val="00FC5873"/>
    <w:rsid w:val="00FC58EC"/>
    <w:rsid w:val="00FC58F9"/>
    <w:rsid w:val="00FC5983"/>
    <w:rsid w:val="00FC59A8"/>
    <w:rsid w:val="00FC59C2"/>
    <w:rsid w:val="00FC59E7"/>
    <w:rsid w:val="00FC59ED"/>
    <w:rsid w:val="00FC5A5A"/>
    <w:rsid w:val="00FC5AAD"/>
    <w:rsid w:val="00FC5B49"/>
    <w:rsid w:val="00FC5B5A"/>
    <w:rsid w:val="00FC5C07"/>
    <w:rsid w:val="00FC5C0A"/>
    <w:rsid w:val="00FC5C1E"/>
    <w:rsid w:val="00FC5C47"/>
    <w:rsid w:val="00FC5CBF"/>
    <w:rsid w:val="00FC5CF9"/>
    <w:rsid w:val="00FC5D25"/>
    <w:rsid w:val="00FC5D58"/>
    <w:rsid w:val="00FC5D8D"/>
    <w:rsid w:val="00FC5DFA"/>
    <w:rsid w:val="00FC5E84"/>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9A3"/>
    <w:rsid w:val="00FC6A87"/>
    <w:rsid w:val="00FC6ABC"/>
    <w:rsid w:val="00FC6C64"/>
    <w:rsid w:val="00FC6C6F"/>
    <w:rsid w:val="00FC6D1E"/>
    <w:rsid w:val="00FC6DBC"/>
    <w:rsid w:val="00FC6E1B"/>
    <w:rsid w:val="00FC6E7A"/>
    <w:rsid w:val="00FC6EB6"/>
    <w:rsid w:val="00FC6EC1"/>
    <w:rsid w:val="00FC6F0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48"/>
    <w:rsid w:val="00FD0452"/>
    <w:rsid w:val="00FD047F"/>
    <w:rsid w:val="00FD04D7"/>
    <w:rsid w:val="00FD04DB"/>
    <w:rsid w:val="00FD051B"/>
    <w:rsid w:val="00FD062D"/>
    <w:rsid w:val="00FD0634"/>
    <w:rsid w:val="00FD0684"/>
    <w:rsid w:val="00FD06E0"/>
    <w:rsid w:val="00FD072B"/>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02"/>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3B1"/>
    <w:rsid w:val="00FD140A"/>
    <w:rsid w:val="00FD145B"/>
    <w:rsid w:val="00FD146C"/>
    <w:rsid w:val="00FD14BF"/>
    <w:rsid w:val="00FD157C"/>
    <w:rsid w:val="00FD15BD"/>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00"/>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2B6"/>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17"/>
    <w:rsid w:val="00FD2E89"/>
    <w:rsid w:val="00FD2FA6"/>
    <w:rsid w:val="00FD3032"/>
    <w:rsid w:val="00FD30AA"/>
    <w:rsid w:val="00FD30AB"/>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8A"/>
    <w:rsid w:val="00FD3EEE"/>
    <w:rsid w:val="00FD3F6A"/>
    <w:rsid w:val="00FD3FC1"/>
    <w:rsid w:val="00FD3FDB"/>
    <w:rsid w:val="00FD403C"/>
    <w:rsid w:val="00FD4103"/>
    <w:rsid w:val="00FD41B4"/>
    <w:rsid w:val="00FD41CD"/>
    <w:rsid w:val="00FD41E0"/>
    <w:rsid w:val="00FD41EA"/>
    <w:rsid w:val="00FD41F0"/>
    <w:rsid w:val="00FD4245"/>
    <w:rsid w:val="00FD426A"/>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39"/>
    <w:rsid w:val="00FD4E41"/>
    <w:rsid w:val="00FD4E69"/>
    <w:rsid w:val="00FD4EC3"/>
    <w:rsid w:val="00FD4EE4"/>
    <w:rsid w:val="00FD4EEB"/>
    <w:rsid w:val="00FD4FBB"/>
    <w:rsid w:val="00FD501F"/>
    <w:rsid w:val="00FD5029"/>
    <w:rsid w:val="00FD5036"/>
    <w:rsid w:val="00FD505E"/>
    <w:rsid w:val="00FD5155"/>
    <w:rsid w:val="00FD5168"/>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02"/>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49"/>
    <w:rsid w:val="00FD5B84"/>
    <w:rsid w:val="00FD5BC1"/>
    <w:rsid w:val="00FD5C10"/>
    <w:rsid w:val="00FD5CBE"/>
    <w:rsid w:val="00FD5CF4"/>
    <w:rsid w:val="00FD5CFA"/>
    <w:rsid w:val="00FD5D23"/>
    <w:rsid w:val="00FD5D83"/>
    <w:rsid w:val="00FD5DC4"/>
    <w:rsid w:val="00FD5DC9"/>
    <w:rsid w:val="00FD5E28"/>
    <w:rsid w:val="00FD5EAF"/>
    <w:rsid w:val="00FD5ECF"/>
    <w:rsid w:val="00FD5F27"/>
    <w:rsid w:val="00FD5F3F"/>
    <w:rsid w:val="00FD5F48"/>
    <w:rsid w:val="00FD5F68"/>
    <w:rsid w:val="00FD5FA0"/>
    <w:rsid w:val="00FD601B"/>
    <w:rsid w:val="00FD6065"/>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75"/>
    <w:rsid w:val="00FD6A96"/>
    <w:rsid w:val="00FD6AC4"/>
    <w:rsid w:val="00FD6AF7"/>
    <w:rsid w:val="00FD6B18"/>
    <w:rsid w:val="00FD6B2D"/>
    <w:rsid w:val="00FD6B44"/>
    <w:rsid w:val="00FD6C7E"/>
    <w:rsid w:val="00FD6CE7"/>
    <w:rsid w:val="00FD6D6D"/>
    <w:rsid w:val="00FD6EAE"/>
    <w:rsid w:val="00FD6F3D"/>
    <w:rsid w:val="00FD6F83"/>
    <w:rsid w:val="00FD6F86"/>
    <w:rsid w:val="00FD6FB4"/>
    <w:rsid w:val="00FD703A"/>
    <w:rsid w:val="00FD7069"/>
    <w:rsid w:val="00FD70EC"/>
    <w:rsid w:val="00FD70F6"/>
    <w:rsid w:val="00FD7157"/>
    <w:rsid w:val="00FD7181"/>
    <w:rsid w:val="00FD71DE"/>
    <w:rsid w:val="00FD7457"/>
    <w:rsid w:val="00FD745E"/>
    <w:rsid w:val="00FD7467"/>
    <w:rsid w:val="00FD74F4"/>
    <w:rsid w:val="00FD7528"/>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9F3"/>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37"/>
    <w:rsid w:val="00FE00A1"/>
    <w:rsid w:val="00FE00EB"/>
    <w:rsid w:val="00FE0124"/>
    <w:rsid w:val="00FE0166"/>
    <w:rsid w:val="00FE0178"/>
    <w:rsid w:val="00FE0215"/>
    <w:rsid w:val="00FE028D"/>
    <w:rsid w:val="00FE02D6"/>
    <w:rsid w:val="00FE02EA"/>
    <w:rsid w:val="00FE031B"/>
    <w:rsid w:val="00FE0474"/>
    <w:rsid w:val="00FE04B3"/>
    <w:rsid w:val="00FE04CC"/>
    <w:rsid w:val="00FE04D5"/>
    <w:rsid w:val="00FE050C"/>
    <w:rsid w:val="00FE062B"/>
    <w:rsid w:val="00FE06A6"/>
    <w:rsid w:val="00FE0767"/>
    <w:rsid w:val="00FE0803"/>
    <w:rsid w:val="00FE0823"/>
    <w:rsid w:val="00FE093D"/>
    <w:rsid w:val="00FE094D"/>
    <w:rsid w:val="00FE0994"/>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2C"/>
    <w:rsid w:val="00FE0D73"/>
    <w:rsid w:val="00FE0D76"/>
    <w:rsid w:val="00FE0F11"/>
    <w:rsid w:val="00FE0F91"/>
    <w:rsid w:val="00FE1102"/>
    <w:rsid w:val="00FE12B8"/>
    <w:rsid w:val="00FE13AF"/>
    <w:rsid w:val="00FE13FB"/>
    <w:rsid w:val="00FE146E"/>
    <w:rsid w:val="00FE1484"/>
    <w:rsid w:val="00FE14C4"/>
    <w:rsid w:val="00FE1515"/>
    <w:rsid w:val="00FE1556"/>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4B"/>
    <w:rsid w:val="00FE2475"/>
    <w:rsid w:val="00FE2481"/>
    <w:rsid w:val="00FE255C"/>
    <w:rsid w:val="00FE255E"/>
    <w:rsid w:val="00FE25B7"/>
    <w:rsid w:val="00FE25EA"/>
    <w:rsid w:val="00FE263C"/>
    <w:rsid w:val="00FE2640"/>
    <w:rsid w:val="00FE26BB"/>
    <w:rsid w:val="00FE2714"/>
    <w:rsid w:val="00FE2748"/>
    <w:rsid w:val="00FE27D8"/>
    <w:rsid w:val="00FE2822"/>
    <w:rsid w:val="00FE2826"/>
    <w:rsid w:val="00FE2829"/>
    <w:rsid w:val="00FE288F"/>
    <w:rsid w:val="00FE28AE"/>
    <w:rsid w:val="00FE28C7"/>
    <w:rsid w:val="00FE28FF"/>
    <w:rsid w:val="00FE2A1C"/>
    <w:rsid w:val="00FE2A3E"/>
    <w:rsid w:val="00FE2ABE"/>
    <w:rsid w:val="00FE2ADE"/>
    <w:rsid w:val="00FE2AEA"/>
    <w:rsid w:val="00FE2B15"/>
    <w:rsid w:val="00FE2C43"/>
    <w:rsid w:val="00FE2C88"/>
    <w:rsid w:val="00FE2CD3"/>
    <w:rsid w:val="00FE2D18"/>
    <w:rsid w:val="00FE2D2F"/>
    <w:rsid w:val="00FE2D4B"/>
    <w:rsid w:val="00FE2DAA"/>
    <w:rsid w:val="00FE2E16"/>
    <w:rsid w:val="00FE2EE2"/>
    <w:rsid w:val="00FE2F8E"/>
    <w:rsid w:val="00FE2FA2"/>
    <w:rsid w:val="00FE3080"/>
    <w:rsid w:val="00FE308A"/>
    <w:rsid w:val="00FE308D"/>
    <w:rsid w:val="00FE3096"/>
    <w:rsid w:val="00FE30C6"/>
    <w:rsid w:val="00FE30DE"/>
    <w:rsid w:val="00FE3149"/>
    <w:rsid w:val="00FE3227"/>
    <w:rsid w:val="00FE32D3"/>
    <w:rsid w:val="00FE3330"/>
    <w:rsid w:val="00FE33E1"/>
    <w:rsid w:val="00FE34E1"/>
    <w:rsid w:val="00FE353F"/>
    <w:rsid w:val="00FE3566"/>
    <w:rsid w:val="00FE3596"/>
    <w:rsid w:val="00FE35BD"/>
    <w:rsid w:val="00FE36AE"/>
    <w:rsid w:val="00FE3781"/>
    <w:rsid w:val="00FE3873"/>
    <w:rsid w:val="00FE38A9"/>
    <w:rsid w:val="00FE3946"/>
    <w:rsid w:val="00FE39A5"/>
    <w:rsid w:val="00FE3A42"/>
    <w:rsid w:val="00FE3A90"/>
    <w:rsid w:val="00FE3C36"/>
    <w:rsid w:val="00FE3C73"/>
    <w:rsid w:val="00FE3C86"/>
    <w:rsid w:val="00FE3CD6"/>
    <w:rsid w:val="00FE3CFF"/>
    <w:rsid w:val="00FE3D22"/>
    <w:rsid w:val="00FE3D52"/>
    <w:rsid w:val="00FE3D59"/>
    <w:rsid w:val="00FE3DDF"/>
    <w:rsid w:val="00FE3DF4"/>
    <w:rsid w:val="00FE3E02"/>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64"/>
    <w:rsid w:val="00FE5199"/>
    <w:rsid w:val="00FE5214"/>
    <w:rsid w:val="00FE52BD"/>
    <w:rsid w:val="00FE5325"/>
    <w:rsid w:val="00FE532E"/>
    <w:rsid w:val="00FE535E"/>
    <w:rsid w:val="00FE53C6"/>
    <w:rsid w:val="00FE5413"/>
    <w:rsid w:val="00FE553E"/>
    <w:rsid w:val="00FE5565"/>
    <w:rsid w:val="00FE574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DD3"/>
    <w:rsid w:val="00FE6E38"/>
    <w:rsid w:val="00FE6ED3"/>
    <w:rsid w:val="00FE6F3F"/>
    <w:rsid w:val="00FE6FF2"/>
    <w:rsid w:val="00FE7107"/>
    <w:rsid w:val="00FE7115"/>
    <w:rsid w:val="00FE713A"/>
    <w:rsid w:val="00FE715B"/>
    <w:rsid w:val="00FE71FD"/>
    <w:rsid w:val="00FE726F"/>
    <w:rsid w:val="00FE7283"/>
    <w:rsid w:val="00FE7370"/>
    <w:rsid w:val="00FE73B7"/>
    <w:rsid w:val="00FE73C2"/>
    <w:rsid w:val="00FE7418"/>
    <w:rsid w:val="00FE7472"/>
    <w:rsid w:val="00FE74C7"/>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9D"/>
    <w:rsid w:val="00FF04DA"/>
    <w:rsid w:val="00FF0505"/>
    <w:rsid w:val="00FF0572"/>
    <w:rsid w:val="00FF05B2"/>
    <w:rsid w:val="00FF0619"/>
    <w:rsid w:val="00FF0641"/>
    <w:rsid w:val="00FF0665"/>
    <w:rsid w:val="00FF067A"/>
    <w:rsid w:val="00FF067D"/>
    <w:rsid w:val="00FF06AE"/>
    <w:rsid w:val="00FF06B4"/>
    <w:rsid w:val="00FF070A"/>
    <w:rsid w:val="00FF072B"/>
    <w:rsid w:val="00FF0771"/>
    <w:rsid w:val="00FF078C"/>
    <w:rsid w:val="00FF0796"/>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0BA"/>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96"/>
    <w:rsid w:val="00FF1DC9"/>
    <w:rsid w:val="00FF1DF6"/>
    <w:rsid w:val="00FF1E1A"/>
    <w:rsid w:val="00FF1E25"/>
    <w:rsid w:val="00FF1E30"/>
    <w:rsid w:val="00FF1E35"/>
    <w:rsid w:val="00FF1E9F"/>
    <w:rsid w:val="00FF1ECA"/>
    <w:rsid w:val="00FF2013"/>
    <w:rsid w:val="00FF2018"/>
    <w:rsid w:val="00FF20E2"/>
    <w:rsid w:val="00FF22D8"/>
    <w:rsid w:val="00FF22EB"/>
    <w:rsid w:val="00FF2396"/>
    <w:rsid w:val="00FF23FA"/>
    <w:rsid w:val="00FF241A"/>
    <w:rsid w:val="00FF24AC"/>
    <w:rsid w:val="00FF24C0"/>
    <w:rsid w:val="00FF263B"/>
    <w:rsid w:val="00FF268C"/>
    <w:rsid w:val="00FF26C5"/>
    <w:rsid w:val="00FF26DD"/>
    <w:rsid w:val="00FF2721"/>
    <w:rsid w:val="00FF27A1"/>
    <w:rsid w:val="00FF27FA"/>
    <w:rsid w:val="00FF281A"/>
    <w:rsid w:val="00FF2877"/>
    <w:rsid w:val="00FF2907"/>
    <w:rsid w:val="00FF2977"/>
    <w:rsid w:val="00FF29DF"/>
    <w:rsid w:val="00FF29FC"/>
    <w:rsid w:val="00FF2A04"/>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DC"/>
    <w:rsid w:val="00FF39EB"/>
    <w:rsid w:val="00FF3A24"/>
    <w:rsid w:val="00FF3A6D"/>
    <w:rsid w:val="00FF3B19"/>
    <w:rsid w:val="00FF3B43"/>
    <w:rsid w:val="00FF3B4D"/>
    <w:rsid w:val="00FF3C0C"/>
    <w:rsid w:val="00FF3C56"/>
    <w:rsid w:val="00FF3CBA"/>
    <w:rsid w:val="00FF3CC6"/>
    <w:rsid w:val="00FF3CD0"/>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D5"/>
    <w:rsid w:val="00FF56E4"/>
    <w:rsid w:val="00FF5726"/>
    <w:rsid w:val="00FF573D"/>
    <w:rsid w:val="00FF58B1"/>
    <w:rsid w:val="00FF58FD"/>
    <w:rsid w:val="00FF5910"/>
    <w:rsid w:val="00FF5951"/>
    <w:rsid w:val="00FF5A40"/>
    <w:rsid w:val="00FF5B48"/>
    <w:rsid w:val="00FF5BC4"/>
    <w:rsid w:val="00FF5BCD"/>
    <w:rsid w:val="00FF5D9D"/>
    <w:rsid w:val="00FF5DD4"/>
    <w:rsid w:val="00FF5DF5"/>
    <w:rsid w:val="00FF5E5C"/>
    <w:rsid w:val="00FF5E5F"/>
    <w:rsid w:val="00FF5E92"/>
    <w:rsid w:val="00FF5F8F"/>
    <w:rsid w:val="00FF5FCD"/>
    <w:rsid w:val="00FF5FD7"/>
    <w:rsid w:val="00FF6104"/>
    <w:rsid w:val="00FF612D"/>
    <w:rsid w:val="00FF6136"/>
    <w:rsid w:val="00FF6177"/>
    <w:rsid w:val="00FF6199"/>
    <w:rsid w:val="00FF61C8"/>
    <w:rsid w:val="00FF61E5"/>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6FB4"/>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73FCB17C-E5E6-4893-A8EC-A3312F003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93F33"/>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MenoPendente3">
    <w:name w:val="Menção Pendente3"/>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1">
    <w:name w:val="Menção Pendente31"/>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 w:type="table" w:customStyle="1" w:styleId="TableNormal">
    <w:name w:val="Table Normal"/>
    <w:uiPriority w:val="2"/>
    <w:semiHidden/>
    <w:unhideWhenUsed/>
    <w:qFormat/>
    <w:rsid w:val="00EE46A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46A1"/>
    <w:pPr>
      <w:widowControl w:val="0"/>
      <w:autoSpaceDE w:val="0"/>
      <w:autoSpaceDN w:val="0"/>
      <w:ind w:left="69"/>
    </w:pPr>
    <w:rPr>
      <w:rFonts w:ascii="Calibri Light" w:eastAsia="Calibri Light" w:hAnsi="Calibri Light" w:cs="Calibri Light"/>
      <w:sz w:val="22"/>
      <w:szCs w:val="22"/>
      <w:lang w:val="pt-PT" w:eastAsia="en-US"/>
    </w:rPr>
  </w:style>
  <w:style w:type="character" w:customStyle="1" w:styleId="MenoPendente4">
    <w:name w:val="Menção Pendente4"/>
    <w:basedOn w:val="Fontepargpadro"/>
    <w:uiPriority w:val="99"/>
    <w:semiHidden/>
    <w:unhideWhenUsed/>
    <w:rsid w:val="00C03636"/>
    <w:rPr>
      <w:color w:val="605E5C"/>
      <w:shd w:val="clear" w:color="auto" w:fill="E1DFDD"/>
    </w:rPr>
  </w:style>
  <w:style w:type="character" w:customStyle="1" w:styleId="MenoPendente5">
    <w:name w:val="Menção Pendente5"/>
    <w:basedOn w:val="Fontepargpadro"/>
    <w:uiPriority w:val="99"/>
    <w:semiHidden/>
    <w:unhideWhenUsed/>
    <w:rsid w:val="00AF5D12"/>
    <w:rPr>
      <w:color w:val="605E5C"/>
      <w:shd w:val="clear" w:color="auto" w:fill="E1DFDD"/>
    </w:rPr>
  </w:style>
  <w:style w:type="character" w:customStyle="1" w:styleId="MenoPendente6">
    <w:name w:val="Menção Pendente6"/>
    <w:basedOn w:val="Fontepargpadro"/>
    <w:uiPriority w:val="99"/>
    <w:semiHidden/>
    <w:unhideWhenUsed/>
    <w:rsid w:val="006074F0"/>
    <w:rPr>
      <w:color w:val="605E5C"/>
      <w:shd w:val="clear" w:color="auto" w:fill="E1DFDD"/>
    </w:rPr>
  </w:style>
  <w:style w:type="character" w:customStyle="1" w:styleId="oypena">
    <w:name w:val="oypena"/>
    <w:basedOn w:val="Fontepargpadro"/>
    <w:rsid w:val="0071281A"/>
  </w:style>
  <w:style w:type="paragraph" w:customStyle="1" w:styleId="cvgsua">
    <w:name w:val="cvgsua"/>
    <w:basedOn w:val="Normal"/>
    <w:rsid w:val="00A52293"/>
    <w:pPr>
      <w:spacing w:before="100" w:beforeAutospacing="1" w:after="100" w:afterAutospacing="1"/>
    </w:pPr>
    <w:rPr>
      <w:rFonts w:ascii="Times New Roman" w:eastAsia="Times New Roman" w:hAnsi="Times New Roman"/>
    </w:rPr>
  </w:style>
  <w:style w:type="character" w:customStyle="1" w:styleId="MenoPendente7">
    <w:name w:val="Menção Pendente7"/>
    <w:basedOn w:val="Fontepargpadro"/>
    <w:uiPriority w:val="99"/>
    <w:semiHidden/>
    <w:unhideWhenUsed/>
    <w:rsid w:val="00AF0A37"/>
    <w:rPr>
      <w:color w:val="605E5C"/>
      <w:shd w:val="clear" w:color="auto" w:fill="E1DFDD"/>
    </w:rPr>
  </w:style>
  <w:style w:type="character" w:customStyle="1" w:styleId="UnresolvedMention">
    <w:name w:val="Unresolved Mention"/>
    <w:basedOn w:val="Fontepargpadro"/>
    <w:uiPriority w:val="99"/>
    <w:semiHidden/>
    <w:unhideWhenUsed/>
    <w:rsid w:val="004B72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13209">
      <w:bodyDiv w:val="1"/>
      <w:marLeft w:val="0"/>
      <w:marRight w:val="0"/>
      <w:marTop w:val="0"/>
      <w:marBottom w:val="0"/>
      <w:divBdr>
        <w:top w:val="none" w:sz="0" w:space="0" w:color="auto"/>
        <w:left w:val="none" w:sz="0" w:space="0" w:color="auto"/>
        <w:bottom w:val="none" w:sz="0" w:space="0" w:color="auto"/>
        <w:right w:val="none" w:sz="0" w:space="0" w:color="auto"/>
      </w:divBdr>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7434760">
      <w:bodyDiv w:val="1"/>
      <w:marLeft w:val="0"/>
      <w:marRight w:val="0"/>
      <w:marTop w:val="0"/>
      <w:marBottom w:val="0"/>
      <w:divBdr>
        <w:top w:val="none" w:sz="0" w:space="0" w:color="auto"/>
        <w:left w:val="none" w:sz="0" w:space="0" w:color="auto"/>
        <w:bottom w:val="none" w:sz="0" w:space="0" w:color="auto"/>
        <w:right w:val="none" w:sz="0" w:space="0" w:color="auto"/>
      </w:divBdr>
      <w:divsChild>
        <w:div w:id="4522480">
          <w:marLeft w:val="-75"/>
          <w:marRight w:val="-75"/>
          <w:marTop w:val="0"/>
          <w:marBottom w:val="0"/>
          <w:divBdr>
            <w:top w:val="none" w:sz="0" w:space="0" w:color="auto"/>
            <w:left w:val="none" w:sz="0" w:space="0" w:color="auto"/>
            <w:bottom w:val="none" w:sz="0" w:space="0" w:color="auto"/>
            <w:right w:val="none" w:sz="0" w:space="0" w:color="auto"/>
          </w:divBdr>
          <w:divsChild>
            <w:div w:id="1342471546">
              <w:marLeft w:val="0"/>
              <w:marRight w:val="0"/>
              <w:marTop w:val="0"/>
              <w:marBottom w:val="0"/>
              <w:divBdr>
                <w:top w:val="none" w:sz="0" w:space="0" w:color="auto"/>
                <w:left w:val="none" w:sz="0" w:space="0" w:color="auto"/>
                <w:bottom w:val="none" w:sz="0" w:space="0" w:color="auto"/>
                <w:right w:val="none" w:sz="0" w:space="0" w:color="auto"/>
              </w:divBdr>
            </w:div>
            <w:div w:id="1519848909">
              <w:marLeft w:val="0"/>
              <w:marRight w:val="0"/>
              <w:marTop w:val="0"/>
              <w:marBottom w:val="0"/>
              <w:divBdr>
                <w:top w:val="none" w:sz="0" w:space="0" w:color="auto"/>
                <w:left w:val="none" w:sz="0" w:space="0" w:color="auto"/>
                <w:bottom w:val="none" w:sz="0" w:space="0" w:color="auto"/>
                <w:right w:val="none" w:sz="0" w:space="0" w:color="auto"/>
              </w:divBdr>
            </w:div>
          </w:divsChild>
        </w:div>
        <w:div w:id="1331592207">
          <w:marLeft w:val="-75"/>
          <w:marRight w:val="-75"/>
          <w:marTop w:val="0"/>
          <w:marBottom w:val="0"/>
          <w:divBdr>
            <w:top w:val="none" w:sz="0" w:space="0" w:color="auto"/>
            <w:left w:val="none" w:sz="0" w:space="0" w:color="auto"/>
            <w:bottom w:val="none" w:sz="0" w:space="0" w:color="auto"/>
            <w:right w:val="none" w:sz="0" w:space="0" w:color="auto"/>
          </w:divBdr>
          <w:divsChild>
            <w:div w:id="246424527">
              <w:marLeft w:val="0"/>
              <w:marRight w:val="0"/>
              <w:marTop w:val="0"/>
              <w:marBottom w:val="0"/>
              <w:divBdr>
                <w:top w:val="none" w:sz="0" w:space="0" w:color="auto"/>
                <w:left w:val="none" w:sz="0" w:space="0" w:color="auto"/>
                <w:bottom w:val="none" w:sz="0" w:space="0" w:color="auto"/>
                <w:right w:val="none" w:sz="0" w:space="0" w:color="auto"/>
              </w:divBdr>
            </w:div>
            <w:div w:id="1002050431">
              <w:marLeft w:val="0"/>
              <w:marRight w:val="0"/>
              <w:marTop w:val="0"/>
              <w:marBottom w:val="0"/>
              <w:divBdr>
                <w:top w:val="none" w:sz="0" w:space="0" w:color="auto"/>
                <w:left w:val="none" w:sz="0" w:space="0" w:color="auto"/>
                <w:bottom w:val="none" w:sz="0" w:space="0" w:color="auto"/>
                <w:right w:val="none" w:sz="0" w:space="0" w:color="auto"/>
              </w:divBdr>
            </w:div>
          </w:divsChild>
        </w:div>
        <w:div w:id="1365247582">
          <w:marLeft w:val="-75"/>
          <w:marRight w:val="-75"/>
          <w:marTop w:val="0"/>
          <w:marBottom w:val="0"/>
          <w:divBdr>
            <w:top w:val="none" w:sz="0" w:space="0" w:color="auto"/>
            <w:left w:val="none" w:sz="0" w:space="0" w:color="auto"/>
            <w:bottom w:val="none" w:sz="0" w:space="0" w:color="auto"/>
            <w:right w:val="none" w:sz="0" w:space="0" w:color="auto"/>
          </w:divBdr>
          <w:divsChild>
            <w:div w:id="908075219">
              <w:marLeft w:val="0"/>
              <w:marRight w:val="0"/>
              <w:marTop w:val="0"/>
              <w:marBottom w:val="0"/>
              <w:divBdr>
                <w:top w:val="none" w:sz="0" w:space="0" w:color="auto"/>
                <w:left w:val="none" w:sz="0" w:space="0" w:color="auto"/>
                <w:bottom w:val="none" w:sz="0" w:space="0" w:color="auto"/>
                <w:right w:val="none" w:sz="0" w:space="0" w:color="auto"/>
              </w:divBdr>
            </w:div>
            <w:div w:id="1849129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60309">
      <w:bodyDiv w:val="1"/>
      <w:marLeft w:val="0"/>
      <w:marRight w:val="0"/>
      <w:marTop w:val="0"/>
      <w:marBottom w:val="0"/>
      <w:divBdr>
        <w:top w:val="none" w:sz="0" w:space="0" w:color="auto"/>
        <w:left w:val="none" w:sz="0" w:space="0" w:color="auto"/>
        <w:bottom w:val="none" w:sz="0" w:space="0" w:color="auto"/>
        <w:right w:val="none" w:sz="0" w:space="0" w:color="auto"/>
      </w:divBdr>
      <w:divsChild>
        <w:div w:id="442312319">
          <w:marLeft w:val="0"/>
          <w:marRight w:val="0"/>
          <w:marTop w:val="0"/>
          <w:marBottom w:val="0"/>
          <w:divBdr>
            <w:top w:val="none" w:sz="0" w:space="0" w:color="auto"/>
            <w:left w:val="none" w:sz="0" w:space="0" w:color="auto"/>
            <w:bottom w:val="none" w:sz="0" w:space="0" w:color="auto"/>
            <w:right w:val="none" w:sz="0" w:space="0" w:color="auto"/>
          </w:divBdr>
        </w:div>
        <w:div w:id="443959671">
          <w:marLeft w:val="0"/>
          <w:marRight w:val="0"/>
          <w:marTop w:val="0"/>
          <w:marBottom w:val="0"/>
          <w:divBdr>
            <w:top w:val="none" w:sz="0" w:space="0" w:color="auto"/>
            <w:left w:val="none" w:sz="0" w:space="0" w:color="auto"/>
            <w:bottom w:val="none" w:sz="0" w:space="0" w:color="auto"/>
            <w:right w:val="none" w:sz="0" w:space="0" w:color="auto"/>
          </w:divBdr>
        </w:div>
        <w:div w:id="855119499">
          <w:marLeft w:val="0"/>
          <w:marRight w:val="0"/>
          <w:marTop w:val="0"/>
          <w:marBottom w:val="0"/>
          <w:divBdr>
            <w:top w:val="none" w:sz="0" w:space="0" w:color="auto"/>
            <w:left w:val="none" w:sz="0" w:space="0" w:color="auto"/>
            <w:bottom w:val="none" w:sz="0" w:space="0" w:color="auto"/>
            <w:right w:val="none" w:sz="0" w:space="0" w:color="auto"/>
          </w:divBdr>
        </w:div>
        <w:div w:id="1601063872">
          <w:marLeft w:val="0"/>
          <w:marRight w:val="0"/>
          <w:marTop w:val="0"/>
          <w:marBottom w:val="0"/>
          <w:divBdr>
            <w:top w:val="none" w:sz="0" w:space="0" w:color="auto"/>
            <w:left w:val="none" w:sz="0" w:space="0" w:color="auto"/>
            <w:bottom w:val="none" w:sz="0" w:space="0" w:color="auto"/>
            <w:right w:val="none" w:sz="0" w:space="0" w:color="auto"/>
          </w:divBdr>
        </w:div>
        <w:div w:id="1761413268">
          <w:marLeft w:val="0"/>
          <w:marRight w:val="0"/>
          <w:marTop w:val="0"/>
          <w:marBottom w:val="0"/>
          <w:divBdr>
            <w:top w:val="none" w:sz="0" w:space="0" w:color="auto"/>
            <w:left w:val="none" w:sz="0" w:space="0" w:color="auto"/>
            <w:bottom w:val="none" w:sz="0" w:space="0" w:color="auto"/>
            <w:right w:val="none" w:sz="0" w:space="0" w:color="auto"/>
          </w:divBdr>
        </w:div>
        <w:div w:id="1815876446">
          <w:marLeft w:val="0"/>
          <w:marRight w:val="0"/>
          <w:marTop w:val="0"/>
          <w:marBottom w:val="0"/>
          <w:divBdr>
            <w:top w:val="none" w:sz="0" w:space="0" w:color="auto"/>
            <w:left w:val="none" w:sz="0" w:space="0" w:color="auto"/>
            <w:bottom w:val="none" w:sz="0" w:space="0" w:color="auto"/>
            <w:right w:val="none" w:sz="0" w:space="0" w:color="auto"/>
          </w:divBdr>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1251898">
      <w:bodyDiv w:val="1"/>
      <w:marLeft w:val="0"/>
      <w:marRight w:val="0"/>
      <w:marTop w:val="0"/>
      <w:marBottom w:val="0"/>
      <w:divBdr>
        <w:top w:val="none" w:sz="0" w:space="0" w:color="auto"/>
        <w:left w:val="none" w:sz="0" w:space="0" w:color="auto"/>
        <w:bottom w:val="none" w:sz="0" w:space="0" w:color="auto"/>
        <w:right w:val="none" w:sz="0" w:space="0" w:color="auto"/>
      </w:divBdr>
      <w:divsChild>
        <w:div w:id="330916304">
          <w:marLeft w:val="0"/>
          <w:marRight w:val="0"/>
          <w:marTop w:val="450"/>
          <w:marBottom w:val="615"/>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42746">
      <w:bodyDiv w:val="1"/>
      <w:marLeft w:val="0"/>
      <w:marRight w:val="0"/>
      <w:marTop w:val="0"/>
      <w:marBottom w:val="0"/>
      <w:divBdr>
        <w:top w:val="none" w:sz="0" w:space="0" w:color="auto"/>
        <w:left w:val="none" w:sz="0" w:space="0" w:color="auto"/>
        <w:bottom w:val="none" w:sz="0" w:space="0" w:color="auto"/>
        <w:right w:val="none" w:sz="0" w:space="0" w:color="auto"/>
      </w:divBdr>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573108">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183239">
      <w:bodyDiv w:val="1"/>
      <w:marLeft w:val="0"/>
      <w:marRight w:val="0"/>
      <w:marTop w:val="0"/>
      <w:marBottom w:val="0"/>
      <w:divBdr>
        <w:top w:val="none" w:sz="0" w:space="0" w:color="auto"/>
        <w:left w:val="none" w:sz="0" w:space="0" w:color="auto"/>
        <w:bottom w:val="none" w:sz="0" w:space="0" w:color="auto"/>
        <w:right w:val="none" w:sz="0" w:space="0" w:color="auto"/>
      </w:divBdr>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00454">
      <w:bodyDiv w:val="1"/>
      <w:marLeft w:val="0"/>
      <w:marRight w:val="0"/>
      <w:marTop w:val="0"/>
      <w:marBottom w:val="0"/>
      <w:divBdr>
        <w:top w:val="none" w:sz="0" w:space="0" w:color="auto"/>
        <w:left w:val="none" w:sz="0" w:space="0" w:color="auto"/>
        <w:bottom w:val="none" w:sz="0" w:space="0" w:color="auto"/>
        <w:right w:val="none" w:sz="0" w:space="0" w:color="auto"/>
      </w:divBdr>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0193253">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710804481">
                  <w:marLeft w:val="0"/>
                  <w:marRight w:val="0"/>
                  <w:marTop w:val="0"/>
                  <w:marBottom w:val="0"/>
                  <w:divBdr>
                    <w:top w:val="none" w:sz="0" w:space="0" w:color="auto"/>
                    <w:left w:val="none" w:sz="0" w:space="0" w:color="auto"/>
                    <w:bottom w:val="none" w:sz="0" w:space="0" w:color="auto"/>
                    <w:right w:val="none" w:sz="0" w:space="0" w:color="auto"/>
                  </w:divBdr>
                </w:div>
                <w:div w:id="1816484551">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487793184">
                  <w:marLeft w:val="0"/>
                  <w:marRight w:val="0"/>
                  <w:marTop w:val="0"/>
                  <w:marBottom w:val="0"/>
                  <w:divBdr>
                    <w:top w:val="none" w:sz="0" w:space="0" w:color="auto"/>
                    <w:left w:val="none" w:sz="0" w:space="0" w:color="auto"/>
                    <w:bottom w:val="none" w:sz="0" w:space="0" w:color="auto"/>
                    <w:right w:val="none" w:sz="0" w:space="0" w:color="auto"/>
                  </w:divBdr>
                </w:div>
                <w:div w:id="634332557">
                  <w:marLeft w:val="0"/>
                  <w:marRight w:val="0"/>
                  <w:marTop w:val="0"/>
                  <w:marBottom w:val="0"/>
                  <w:divBdr>
                    <w:top w:val="none" w:sz="0" w:space="0" w:color="auto"/>
                    <w:left w:val="none" w:sz="0" w:space="0" w:color="auto"/>
                    <w:bottom w:val="single" w:sz="6" w:space="2" w:color="729692"/>
                    <w:right w:val="none" w:sz="0" w:space="0" w:color="auto"/>
                  </w:divBdr>
                </w:div>
              </w:divsChild>
            </w:div>
          </w:divsChild>
        </w:div>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35158087">
              <w:marLeft w:val="0"/>
              <w:marRight w:val="0"/>
              <w:marTop w:val="0"/>
              <w:marBottom w:val="0"/>
              <w:divBdr>
                <w:top w:val="none" w:sz="0" w:space="0" w:color="auto"/>
                <w:left w:val="none" w:sz="0" w:space="0" w:color="auto"/>
                <w:bottom w:val="none" w:sz="0" w:space="0" w:color="auto"/>
                <w:right w:val="none" w:sz="0" w:space="0" w:color="auto"/>
              </w:divBdr>
              <w:divsChild>
                <w:div w:id="1594584839">
                  <w:marLeft w:val="0"/>
                  <w:marRight w:val="0"/>
                  <w:marTop w:val="0"/>
                  <w:marBottom w:val="0"/>
                  <w:divBdr>
                    <w:top w:val="none" w:sz="0" w:space="0" w:color="auto"/>
                    <w:left w:val="none" w:sz="0" w:space="0" w:color="auto"/>
                    <w:bottom w:val="single" w:sz="6" w:space="4" w:color="729692"/>
                    <w:right w:val="single" w:sz="6" w:space="4" w:color="729692"/>
                  </w:divBdr>
                </w:div>
                <w:div w:id="1879002123">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437721103">
                  <w:marLeft w:val="0"/>
                  <w:marRight w:val="0"/>
                  <w:marTop w:val="0"/>
                  <w:marBottom w:val="0"/>
                  <w:divBdr>
                    <w:top w:val="none" w:sz="0" w:space="0" w:color="auto"/>
                    <w:left w:val="none" w:sz="0" w:space="0" w:color="auto"/>
                    <w:bottom w:val="single" w:sz="6" w:space="2" w:color="729692"/>
                    <w:right w:val="single" w:sz="6" w:space="2" w:color="729692"/>
                  </w:divBdr>
                </w:div>
                <w:div w:id="1765420753">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310446105">
                  <w:marLeft w:val="0"/>
                  <w:marRight w:val="0"/>
                  <w:marTop w:val="0"/>
                  <w:marBottom w:val="0"/>
                  <w:divBdr>
                    <w:top w:val="none" w:sz="0" w:space="0" w:color="auto"/>
                    <w:left w:val="none" w:sz="0" w:space="0" w:color="auto"/>
                    <w:bottom w:val="single" w:sz="6" w:space="2" w:color="729692"/>
                    <w:right w:val="single" w:sz="6" w:space="2" w:color="729692"/>
                  </w:divBdr>
                </w:div>
                <w:div w:id="1896966482">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764228937">
                  <w:marLeft w:val="0"/>
                  <w:marRight w:val="0"/>
                  <w:marTop w:val="0"/>
                  <w:marBottom w:val="0"/>
                  <w:divBdr>
                    <w:top w:val="none" w:sz="0" w:space="0" w:color="auto"/>
                    <w:left w:val="none" w:sz="0" w:space="0" w:color="auto"/>
                    <w:bottom w:val="single" w:sz="6" w:space="2" w:color="729692"/>
                    <w:right w:val="single" w:sz="6" w:space="2" w:color="729692"/>
                  </w:divBdr>
                </w:div>
                <w:div w:id="1308393369">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49570955">
                  <w:marLeft w:val="0"/>
                  <w:marRight w:val="0"/>
                  <w:marTop w:val="0"/>
                  <w:marBottom w:val="0"/>
                  <w:divBdr>
                    <w:top w:val="none" w:sz="0" w:space="0" w:color="auto"/>
                    <w:left w:val="none" w:sz="0" w:space="0" w:color="auto"/>
                    <w:bottom w:val="single" w:sz="6" w:space="2" w:color="729692"/>
                    <w:right w:val="single" w:sz="6" w:space="2" w:color="729692"/>
                  </w:divBdr>
                </w:div>
                <w:div w:id="1784610882">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713724575">
                  <w:marLeft w:val="0"/>
                  <w:marRight w:val="0"/>
                  <w:marTop w:val="0"/>
                  <w:marBottom w:val="0"/>
                  <w:divBdr>
                    <w:top w:val="none" w:sz="0" w:space="0" w:color="auto"/>
                    <w:left w:val="none" w:sz="0" w:space="0" w:color="auto"/>
                    <w:bottom w:val="single" w:sz="6" w:space="2" w:color="729692"/>
                    <w:right w:val="single" w:sz="6" w:space="2" w:color="729692"/>
                  </w:divBdr>
                </w:div>
                <w:div w:id="1800565954">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292566496">
                  <w:marLeft w:val="0"/>
                  <w:marRight w:val="0"/>
                  <w:marTop w:val="0"/>
                  <w:marBottom w:val="0"/>
                  <w:divBdr>
                    <w:top w:val="none" w:sz="0" w:space="0" w:color="auto"/>
                    <w:left w:val="none" w:sz="0" w:space="0" w:color="auto"/>
                    <w:bottom w:val="single" w:sz="6" w:space="2" w:color="729692"/>
                    <w:right w:val="single" w:sz="6" w:space="2" w:color="729692"/>
                  </w:divBdr>
                </w:div>
                <w:div w:id="420877020">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343244776">
          <w:marLeft w:val="0"/>
          <w:marRight w:val="0"/>
          <w:marTop w:val="0"/>
          <w:marBottom w:val="30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2127265192">
          <w:marLeft w:val="150"/>
          <w:marRight w:val="0"/>
          <w:marTop w:val="0"/>
          <w:marBottom w:val="15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308245472">
          <w:marLeft w:val="0"/>
          <w:marRight w:val="0"/>
          <w:marTop w:val="0"/>
          <w:marBottom w:val="0"/>
          <w:divBdr>
            <w:top w:val="none" w:sz="0" w:space="0" w:color="auto"/>
            <w:left w:val="none" w:sz="0" w:space="0" w:color="auto"/>
            <w:bottom w:val="none" w:sz="0" w:space="0" w:color="auto"/>
            <w:right w:val="none" w:sz="0" w:space="0" w:color="auto"/>
          </w:divBdr>
        </w:div>
        <w:div w:id="1733767665">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08612336">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1775040">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645862">
      <w:bodyDiv w:val="1"/>
      <w:marLeft w:val="0"/>
      <w:marRight w:val="0"/>
      <w:marTop w:val="0"/>
      <w:marBottom w:val="0"/>
      <w:divBdr>
        <w:top w:val="none" w:sz="0" w:space="0" w:color="auto"/>
        <w:left w:val="none" w:sz="0" w:space="0" w:color="auto"/>
        <w:bottom w:val="none" w:sz="0" w:space="0" w:color="auto"/>
        <w:right w:val="none" w:sz="0" w:space="0" w:color="auto"/>
      </w:divBdr>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229463310">
          <w:marLeft w:val="-225"/>
          <w:marRight w:val="-225"/>
          <w:marTop w:val="0"/>
          <w:marBottom w:val="0"/>
          <w:divBdr>
            <w:top w:val="none" w:sz="0" w:space="0" w:color="auto"/>
            <w:left w:val="none" w:sz="0" w:space="0" w:color="auto"/>
            <w:bottom w:val="none" w:sz="0" w:space="0" w:color="auto"/>
            <w:right w:val="none" w:sz="0" w:space="0" w:color="auto"/>
          </w:divBdr>
          <w:divsChild>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 w:id="1230576765">
              <w:marLeft w:val="0"/>
              <w:marRight w:val="0"/>
              <w:marTop w:val="0"/>
              <w:marBottom w:val="0"/>
              <w:divBdr>
                <w:top w:val="none" w:sz="0" w:space="0" w:color="auto"/>
                <w:left w:val="none" w:sz="0" w:space="0" w:color="auto"/>
                <w:bottom w:val="none" w:sz="0" w:space="0" w:color="auto"/>
                <w:right w:val="none" w:sz="0" w:space="0" w:color="auto"/>
              </w:divBdr>
            </w:div>
          </w:divsChild>
        </w:div>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817578714">
              <w:marLeft w:val="0"/>
              <w:marRight w:val="0"/>
              <w:marTop w:val="0"/>
              <w:marBottom w:val="0"/>
              <w:divBdr>
                <w:top w:val="none" w:sz="0" w:space="0" w:color="auto"/>
                <w:left w:val="none" w:sz="0" w:space="0" w:color="auto"/>
                <w:bottom w:val="none" w:sz="0" w:space="0" w:color="auto"/>
                <w:right w:val="none" w:sz="0" w:space="0" w:color="auto"/>
              </w:divBdr>
            </w:div>
            <w:div w:id="1263536605">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13251083">
              <w:marLeft w:val="0"/>
              <w:marRight w:val="0"/>
              <w:marTop w:val="0"/>
              <w:marBottom w:val="0"/>
              <w:divBdr>
                <w:top w:val="none" w:sz="0" w:space="0" w:color="auto"/>
                <w:left w:val="none" w:sz="0" w:space="0" w:color="auto"/>
                <w:bottom w:val="none" w:sz="0" w:space="0" w:color="auto"/>
                <w:right w:val="none" w:sz="0" w:space="0" w:color="auto"/>
              </w:divBdr>
            </w:div>
            <w:div w:id="658970787">
              <w:marLeft w:val="0"/>
              <w:marRight w:val="0"/>
              <w:marTop w:val="0"/>
              <w:marBottom w:val="0"/>
              <w:divBdr>
                <w:top w:val="none" w:sz="0" w:space="0" w:color="auto"/>
                <w:left w:val="none" w:sz="0" w:space="0" w:color="auto"/>
                <w:bottom w:val="none" w:sz="0" w:space="0" w:color="auto"/>
                <w:right w:val="none" w:sz="0" w:space="0" w:color="auto"/>
              </w:divBdr>
            </w:div>
          </w:divsChild>
        </w:div>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59485588">
      <w:bodyDiv w:val="1"/>
      <w:marLeft w:val="0"/>
      <w:marRight w:val="0"/>
      <w:marTop w:val="0"/>
      <w:marBottom w:val="0"/>
      <w:divBdr>
        <w:top w:val="none" w:sz="0" w:space="0" w:color="auto"/>
        <w:left w:val="none" w:sz="0" w:space="0" w:color="auto"/>
        <w:bottom w:val="none" w:sz="0" w:space="0" w:color="auto"/>
        <w:right w:val="none" w:sz="0" w:space="0" w:color="auto"/>
      </w:divBdr>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1241061340">
              <w:marLeft w:val="0"/>
              <w:marRight w:val="0"/>
              <w:marTop w:val="0"/>
              <w:marBottom w:val="0"/>
              <w:divBdr>
                <w:top w:val="none" w:sz="0" w:space="0" w:color="auto"/>
                <w:left w:val="none" w:sz="0" w:space="0" w:color="auto"/>
                <w:bottom w:val="none" w:sz="0" w:space="0" w:color="auto"/>
                <w:right w:val="none" w:sz="0" w:space="0" w:color="auto"/>
              </w:divBdr>
            </w:div>
            <w:div w:id="2022471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13551569">
              <w:marLeft w:val="0"/>
              <w:marRight w:val="0"/>
              <w:marTop w:val="0"/>
              <w:marBottom w:val="0"/>
              <w:divBdr>
                <w:top w:val="none" w:sz="0" w:space="0" w:color="auto"/>
                <w:left w:val="none" w:sz="0" w:space="0" w:color="auto"/>
                <w:bottom w:val="none" w:sz="0" w:space="0" w:color="auto"/>
                <w:right w:val="none" w:sz="0" w:space="0" w:color="auto"/>
              </w:divBdr>
            </w:div>
            <w:div w:id="1183318243">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453221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42310839">
          <w:marLeft w:val="150"/>
          <w:marRight w:val="150"/>
          <w:marTop w:val="0"/>
          <w:marBottom w:val="0"/>
          <w:divBdr>
            <w:top w:val="none" w:sz="0" w:space="0" w:color="auto"/>
            <w:left w:val="none" w:sz="0" w:space="0" w:color="auto"/>
            <w:bottom w:val="none" w:sz="0" w:space="0" w:color="auto"/>
            <w:right w:val="none" w:sz="0" w:space="0" w:color="auto"/>
          </w:divBdr>
        </w:div>
        <w:div w:id="1659380258">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781579">
      <w:bodyDiv w:val="1"/>
      <w:marLeft w:val="0"/>
      <w:marRight w:val="0"/>
      <w:marTop w:val="0"/>
      <w:marBottom w:val="0"/>
      <w:divBdr>
        <w:top w:val="none" w:sz="0" w:space="0" w:color="auto"/>
        <w:left w:val="none" w:sz="0" w:space="0" w:color="auto"/>
        <w:bottom w:val="none" w:sz="0" w:space="0" w:color="auto"/>
        <w:right w:val="none" w:sz="0" w:space="0" w:color="auto"/>
      </w:divBdr>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0864572">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06128">
      <w:bodyDiv w:val="1"/>
      <w:marLeft w:val="0"/>
      <w:marRight w:val="0"/>
      <w:marTop w:val="0"/>
      <w:marBottom w:val="0"/>
      <w:divBdr>
        <w:top w:val="none" w:sz="0" w:space="0" w:color="auto"/>
        <w:left w:val="none" w:sz="0" w:space="0" w:color="auto"/>
        <w:bottom w:val="none" w:sz="0" w:space="0" w:color="auto"/>
        <w:right w:val="none" w:sz="0" w:space="0" w:color="auto"/>
      </w:divBdr>
      <w:divsChild>
        <w:div w:id="874656148">
          <w:marLeft w:val="0"/>
          <w:marRight w:val="0"/>
          <w:marTop w:val="0"/>
          <w:marBottom w:val="0"/>
          <w:divBdr>
            <w:top w:val="none" w:sz="0" w:space="0" w:color="auto"/>
            <w:left w:val="none" w:sz="0" w:space="0" w:color="auto"/>
            <w:bottom w:val="none" w:sz="0" w:space="0" w:color="auto"/>
            <w:right w:val="none" w:sz="0" w:space="0" w:color="auto"/>
          </w:divBdr>
          <w:divsChild>
            <w:div w:id="360983990">
              <w:marLeft w:val="0"/>
              <w:marRight w:val="0"/>
              <w:marTop w:val="0"/>
              <w:marBottom w:val="0"/>
              <w:divBdr>
                <w:top w:val="none" w:sz="0" w:space="0" w:color="auto"/>
                <w:left w:val="none" w:sz="0" w:space="0" w:color="auto"/>
                <w:bottom w:val="none" w:sz="0" w:space="0" w:color="auto"/>
                <w:right w:val="none" w:sz="0" w:space="0" w:color="auto"/>
              </w:divBdr>
            </w:div>
            <w:div w:id="439571106">
              <w:marLeft w:val="0"/>
              <w:marRight w:val="0"/>
              <w:marTop w:val="0"/>
              <w:marBottom w:val="0"/>
              <w:divBdr>
                <w:top w:val="none" w:sz="0" w:space="0" w:color="auto"/>
                <w:left w:val="none" w:sz="0" w:space="0" w:color="auto"/>
                <w:bottom w:val="none" w:sz="0" w:space="0" w:color="auto"/>
                <w:right w:val="none" w:sz="0" w:space="0" w:color="auto"/>
              </w:divBdr>
            </w:div>
            <w:div w:id="629438114">
              <w:marLeft w:val="0"/>
              <w:marRight w:val="0"/>
              <w:marTop w:val="0"/>
              <w:marBottom w:val="0"/>
              <w:divBdr>
                <w:top w:val="none" w:sz="0" w:space="0" w:color="auto"/>
                <w:left w:val="none" w:sz="0" w:space="0" w:color="auto"/>
                <w:bottom w:val="none" w:sz="0" w:space="0" w:color="auto"/>
                <w:right w:val="none" w:sz="0" w:space="0" w:color="auto"/>
              </w:divBdr>
            </w:div>
            <w:div w:id="1100026805">
              <w:marLeft w:val="0"/>
              <w:marRight w:val="0"/>
              <w:marTop w:val="0"/>
              <w:marBottom w:val="0"/>
              <w:divBdr>
                <w:top w:val="none" w:sz="0" w:space="0" w:color="auto"/>
                <w:left w:val="none" w:sz="0" w:space="0" w:color="auto"/>
                <w:bottom w:val="none" w:sz="0" w:space="0" w:color="auto"/>
                <w:right w:val="none" w:sz="0" w:space="0" w:color="auto"/>
              </w:divBdr>
            </w:div>
            <w:div w:id="1430657341">
              <w:marLeft w:val="0"/>
              <w:marRight w:val="0"/>
              <w:marTop w:val="0"/>
              <w:marBottom w:val="0"/>
              <w:divBdr>
                <w:top w:val="none" w:sz="0" w:space="0" w:color="auto"/>
                <w:left w:val="none" w:sz="0" w:space="0" w:color="auto"/>
                <w:bottom w:val="none" w:sz="0" w:space="0" w:color="auto"/>
                <w:right w:val="none" w:sz="0" w:space="0" w:color="auto"/>
              </w:divBdr>
            </w:div>
            <w:div w:id="1865558693">
              <w:marLeft w:val="0"/>
              <w:marRight w:val="0"/>
              <w:marTop w:val="0"/>
              <w:marBottom w:val="0"/>
              <w:divBdr>
                <w:top w:val="none" w:sz="0" w:space="0" w:color="auto"/>
                <w:left w:val="none" w:sz="0" w:space="0" w:color="auto"/>
                <w:bottom w:val="none" w:sz="0" w:space="0" w:color="auto"/>
                <w:right w:val="none" w:sz="0" w:space="0" w:color="auto"/>
              </w:divBdr>
            </w:div>
          </w:divsChild>
        </w:div>
        <w:div w:id="921987239">
          <w:marLeft w:val="0"/>
          <w:marRight w:val="0"/>
          <w:marTop w:val="0"/>
          <w:marBottom w:val="0"/>
          <w:divBdr>
            <w:top w:val="none" w:sz="0" w:space="0" w:color="auto"/>
            <w:left w:val="none" w:sz="0" w:space="0" w:color="auto"/>
            <w:bottom w:val="none" w:sz="0" w:space="0" w:color="auto"/>
            <w:right w:val="none" w:sz="0" w:space="0" w:color="auto"/>
          </w:divBdr>
        </w:div>
      </w:divsChild>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694386050">
          <w:marLeft w:val="0"/>
          <w:marRight w:val="0"/>
          <w:marTop w:val="0"/>
          <w:marBottom w:val="0"/>
          <w:divBdr>
            <w:top w:val="none" w:sz="0" w:space="0" w:color="auto"/>
            <w:left w:val="none" w:sz="0" w:space="0" w:color="auto"/>
            <w:bottom w:val="none" w:sz="0" w:space="0" w:color="auto"/>
            <w:right w:val="none" w:sz="0" w:space="0" w:color="auto"/>
          </w:divBdr>
        </w:div>
        <w:div w:id="969628239">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79322976">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273593">
      <w:bodyDiv w:val="1"/>
      <w:marLeft w:val="0"/>
      <w:marRight w:val="0"/>
      <w:marTop w:val="0"/>
      <w:marBottom w:val="0"/>
      <w:divBdr>
        <w:top w:val="none" w:sz="0" w:space="0" w:color="auto"/>
        <w:left w:val="none" w:sz="0" w:space="0" w:color="auto"/>
        <w:bottom w:val="none" w:sz="0" w:space="0" w:color="auto"/>
        <w:right w:val="none" w:sz="0" w:space="0" w:color="auto"/>
      </w:divBdr>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163738">
      <w:bodyDiv w:val="1"/>
      <w:marLeft w:val="0"/>
      <w:marRight w:val="0"/>
      <w:marTop w:val="0"/>
      <w:marBottom w:val="0"/>
      <w:divBdr>
        <w:top w:val="none" w:sz="0" w:space="0" w:color="auto"/>
        <w:left w:val="none" w:sz="0" w:space="0" w:color="auto"/>
        <w:bottom w:val="none" w:sz="0" w:space="0" w:color="auto"/>
        <w:right w:val="none" w:sz="0" w:space="0" w:color="auto"/>
      </w:divBdr>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135951">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04145">
      <w:bodyDiv w:val="1"/>
      <w:marLeft w:val="0"/>
      <w:marRight w:val="0"/>
      <w:marTop w:val="0"/>
      <w:marBottom w:val="0"/>
      <w:divBdr>
        <w:top w:val="none" w:sz="0" w:space="0" w:color="auto"/>
        <w:left w:val="none" w:sz="0" w:space="0" w:color="auto"/>
        <w:bottom w:val="none" w:sz="0" w:space="0" w:color="auto"/>
        <w:right w:val="none" w:sz="0" w:space="0" w:color="auto"/>
      </w:divBdr>
      <w:divsChild>
        <w:div w:id="346256116">
          <w:marLeft w:val="0"/>
          <w:marRight w:val="0"/>
          <w:marTop w:val="0"/>
          <w:marBottom w:val="0"/>
          <w:divBdr>
            <w:top w:val="none" w:sz="0" w:space="0" w:color="auto"/>
            <w:left w:val="none" w:sz="0" w:space="0" w:color="auto"/>
            <w:bottom w:val="none" w:sz="0" w:space="0" w:color="auto"/>
            <w:right w:val="none" w:sz="0" w:space="0" w:color="auto"/>
          </w:divBdr>
          <w:divsChild>
            <w:div w:id="304745013">
              <w:marLeft w:val="0"/>
              <w:marRight w:val="0"/>
              <w:marTop w:val="0"/>
              <w:marBottom w:val="0"/>
              <w:divBdr>
                <w:top w:val="none" w:sz="0" w:space="0" w:color="auto"/>
                <w:left w:val="none" w:sz="0" w:space="0" w:color="auto"/>
                <w:bottom w:val="none" w:sz="0" w:space="0" w:color="auto"/>
                <w:right w:val="none" w:sz="0" w:space="0" w:color="auto"/>
              </w:divBdr>
            </w:div>
            <w:div w:id="889651644">
              <w:marLeft w:val="0"/>
              <w:marRight w:val="0"/>
              <w:marTop w:val="0"/>
              <w:marBottom w:val="0"/>
              <w:divBdr>
                <w:top w:val="none" w:sz="0" w:space="0" w:color="auto"/>
                <w:left w:val="none" w:sz="0" w:space="0" w:color="auto"/>
                <w:bottom w:val="none" w:sz="0" w:space="0" w:color="auto"/>
                <w:right w:val="none" w:sz="0" w:space="0" w:color="auto"/>
              </w:divBdr>
            </w:div>
          </w:divsChild>
        </w:div>
        <w:div w:id="584386515">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287323367">
          <w:marLeft w:val="-225"/>
          <w:marRight w:val="-225"/>
          <w:marTop w:val="0"/>
          <w:marBottom w:val="0"/>
          <w:divBdr>
            <w:top w:val="none" w:sz="0" w:space="0" w:color="auto"/>
            <w:left w:val="none" w:sz="0" w:space="0" w:color="auto"/>
            <w:bottom w:val="none" w:sz="0" w:space="0" w:color="auto"/>
            <w:right w:val="none" w:sz="0" w:space="0" w:color="auto"/>
          </w:divBdr>
          <w:divsChild>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711921085">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6963894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236018">
      <w:bodyDiv w:val="1"/>
      <w:marLeft w:val="0"/>
      <w:marRight w:val="0"/>
      <w:marTop w:val="0"/>
      <w:marBottom w:val="0"/>
      <w:divBdr>
        <w:top w:val="none" w:sz="0" w:space="0" w:color="auto"/>
        <w:left w:val="none" w:sz="0" w:space="0" w:color="auto"/>
        <w:bottom w:val="none" w:sz="0" w:space="0" w:color="auto"/>
        <w:right w:val="none" w:sz="0" w:space="0" w:color="auto"/>
      </w:divBdr>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865948732">
          <w:marLeft w:val="-225"/>
          <w:marRight w:val="-225"/>
          <w:marTop w:val="0"/>
          <w:marBottom w:val="0"/>
          <w:divBdr>
            <w:top w:val="none" w:sz="0" w:space="0" w:color="auto"/>
            <w:left w:val="none" w:sz="0" w:space="0" w:color="auto"/>
            <w:bottom w:val="none" w:sz="0" w:space="0" w:color="auto"/>
            <w:right w:val="none" w:sz="0" w:space="0" w:color="auto"/>
          </w:divBdr>
          <w:divsChild>
            <w:div w:id="342823892">
              <w:marLeft w:val="0"/>
              <w:marRight w:val="0"/>
              <w:marTop w:val="0"/>
              <w:marBottom w:val="0"/>
              <w:divBdr>
                <w:top w:val="none" w:sz="0" w:space="0" w:color="auto"/>
                <w:left w:val="none" w:sz="0" w:space="0" w:color="auto"/>
                <w:bottom w:val="none" w:sz="0" w:space="0" w:color="auto"/>
                <w:right w:val="none" w:sz="0" w:space="0" w:color="auto"/>
              </w:divBdr>
            </w:div>
            <w:div w:id="1027874396">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sChild>
        </w:div>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294919">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59903354">
                          <w:marLeft w:val="0"/>
                          <w:marRight w:val="0"/>
                          <w:marTop w:val="0"/>
                          <w:marBottom w:val="0"/>
                          <w:divBdr>
                            <w:top w:val="none" w:sz="0" w:space="0" w:color="auto"/>
                            <w:left w:val="none" w:sz="0" w:space="0" w:color="auto"/>
                            <w:bottom w:val="none" w:sz="0" w:space="0" w:color="auto"/>
                            <w:right w:val="none" w:sz="0" w:space="0" w:color="auto"/>
                          </w:divBdr>
                        </w:div>
                        <w:div w:id="58912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 w:id="1406338716">
                                                  <w:marLeft w:val="0"/>
                                                  <w:marRight w:val="0"/>
                                                  <w:marTop w:val="0"/>
                                                  <w:marBottom w:val="0"/>
                                                  <w:divBdr>
                                                    <w:top w:val="none" w:sz="0" w:space="8" w:color="337AB7"/>
                                                    <w:left w:val="none" w:sz="0" w:space="11" w:color="337AB7"/>
                                                    <w:bottom w:val="single" w:sz="6" w:space="8" w:color="337AB7"/>
                                                    <w:right w:val="none" w:sz="0" w:space="11" w:color="337AB7"/>
                                                  </w:divBdr>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85154928">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410738874">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4102535">
      <w:bodyDiv w:val="1"/>
      <w:marLeft w:val="0"/>
      <w:marRight w:val="0"/>
      <w:marTop w:val="0"/>
      <w:marBottom w:val="0"/>
      <w:divBdr>
        <w:top w:val="none" w:sz="0" w:space="0" w:color="auto"/>
        <w:left w:val="none" w:sz="0" w:space="0" w:color="auto"/>
        <w:bottom w:val="none" w:sz="0" w:space="0" w:color="auto"/>
        <w:right w:val="none" w:sz="0" w:space="0" w:color="auto"/>
      </w:divBdr>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594252">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310369">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61481484">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314987485">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507749820">
              <w:marLeft w:val="0"/>
              <w:marRight w:val="0"/>
              <w:marTop w:val="0"/>
              <w:marBottom w:val="0"/>
              <w:divBdr>
                <w:top w:val="none" w:sz="0" w:space="0" w:color="auto"/>
                <w:left w:val="none" w:sz="0" w:space="0" w:color="auto"/>
                <w:bottom w:val="none" w:sz="0" w:space="0" w:color="auto"/>
                <w:right w:val="none" w:sz="0" w:space="0" w:color="auto"/>
              </w:divBdr>
            </w:div>
            <w:div w:id="175381836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78451874">
              <w:marLeft w:val="0"/>
              <w:marRight w:val="0"/>
              <w:marTop w:val="0"/>
              <w:marBottom w:val="0"/>
              <w:divBdr>
                <w:top w:val="none" w:sz="0" w:space="0" w:color="auto"/>
                <w:left w:val="none" w:sz="0" w:space="0" w:color="auto"/>
                <w:bottom w:val="none" w:sz="0" w:space="0" w:color="auto"/>
                <w:right w:val="none" w:sz="0" w:space="0" w:color="auto"/>
              </w:divBdr>
            </w:div>
            <w:div w:id="1179467677">
              <w:marLeft w:val="0"/>
              <w:marRight w:val="0"/>
              <w:marTop w:val="0"/>
              <w:marBottom w:val="0"/>
              <w:divBdr>
                <w:top w:val="none" w:sz="0" w:space="0" w:color="auto"/>
                <w:left w:val="none" w:sz="0" w:space="0" w:color="auto"/>
                <w:bottom w:val="none" w:sz="0" w:space="0" w:color="auto"/>
                <w:right w:val="none" w:sz="0" w:space="0" w:color="auto"/>
              </w:divBdr>
            </w:div>
          </w:divsChild>
        </w:div>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796798574">
              <w:marLeft w:val="0"/>
              <w:marRight w:val="0"/>
              <w:marTop w:val="0"/>
              <w:marBottom w:val="0"/>
              <w:divBdr>
                <w:top w:val="none" w:sz="0" w:space="0" w:color="auto"/>
                <w:left w:val="none" w:sz="0" w:space="0" w:color="auto"/>
                <w:bottom w:val="none" w:sz="0" w:space="0" w:color="auto"/>
                <w:right w:val="none" w:sz="0" w:space="0" w:color="auto"/>
              </w:divBdr>
            </w:div>
            <w:div w:id="1793212125">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649598239">
              <w:marLeft w:val="0"/>
              <w:marRight w:val="0"/>
              <w:marTop w:val="0"/>
              <w:marBottom w:val="0"/>
              <w:divBdr>
                <w:top w:val="none" w:sz="0" w:space="0" w:color="auto"/>
                <w:left w:val="none" w:sz="0" w:space="0" w:color="auto"/>
                <w:bottom w:val="none" w:sz="0" w:space="0" w:color="auto"/>
                <w:right w:val="none" w:sz="0" w:space="0" w:color="auto"/>
              </w:divBdr>
            </w:div>
            <w:div w:id="145236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186405528">
              <w:marLeft w:val="0"/>
              <w:marRight w:val="0"/>
              <w:marTop w:val="0"/>
              <w:marBottom w:val="0"/>
              <w:divBdr>
                <w:top w:val="none" w:sz="0" w:space="0" w:color="auto"/>
                <w:left w:val="none" w:sz="0" w:space="0" w:color="auto"/>
                <w:bottom w:val="none" w:sz="0" w:space="0" w:color="auto"/>
                <w:right w:val="none" w:sz="0" w:space="0" w:color="auto"/>
              </w:divBdr>
            </w:div>
            <w:div w:id="962731090">
              <w:marLeft w:val="0"/>
              <w:marRight w:val="0"/>
              <w:marTop w:val="0"/>
              <w:marBottom w:val="0"/>
              <w:divBdr>
                <w:top w:val="none" w:sz="0" w:space="0" w:color="auto"/>
                <w:left w:val="none" w:sz="0" w:space="0" w:color="auto"/>
                <w:bottom w:val="none" w:sz="0" w:space="0" w:color="auto"/>
                <w:right w:val="none" w:sz="0" w:space="0" w:color="auto"/>
              </w:divBdr>
            </w:div>
          </w:divsChild>
        </w:div>
        <w:div w:id="793329656">
          <w:marLeft w:val="-225"/>
          <w:marRight w:val="-225"/>
          <w:marTop w:val="0"/>
          <w:marBottom w:val="0"/>
          <w:divBdr>
            <w:top w:val="none" w:sz="0" w:space="0" w:color="auto"/>
            <w:left w:val="none" w:sz="0" w:space="0" w:color="auto"/>
            <w:bottom w:val="none" w:sz="0" w:space="0" w:color="auto"/>
            <w:right w:val="none" w:sz="0" w:space="0" w:color="auto"/>
          </w:divBdr>
          <w:divsChild>
            <w:div w:id="142360308">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897130749">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254529">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2763259">
      <w:bodyDiv w:val="1"/>
      <w:marLeft w:val="0"/>
      <w:marRight w:val="0"/>
      <w:marTop w:val="0"/>
      <w:marBottom w:val="0"/>
      <w:divBdr>
        <w:top w:val="none" w:sz="0" w:space="0" w:color="auto"/>
        <w:left w:val="none" w:sz="0" w:space="0" w:color="auto"/>
        <w:bottom w:val="none" w:sz="0" w:space="0" w:color="auto"/>
        <w:right w:val="none" w:sz="0" w:space="0" w:color="auto"/>
      </w:divBdr>
      <w:divsChild>
        <w:div w:id="590243444">
          <w:marLeft w:val="0"/>
          <w:marRight w:val="0"/>
          <w:marTop w:val="0"/>
          <w:marBottom w:val="0"/>
          <w:divBdr>
            <w:top w:val="none" w:sz="0" w:space="0" w:color="auto"/>
            <w:left w:val="none" w:sz="0" w:space="0" w:color="auto"/>
            <w:bottom w:val="none" w:sz="0" w:space="0" w:color="auto"/>
            <w:right w:val="none" w:sz="0" w:space="0" w:color="auto"/>
          </w:divBdr>
        </w:div>
        <w:div w:id="720253632">
          <w:marLeft w:val="0"/>
          <w:marRight w:val="0"/>
          <w:marTop w:val="0"/>
          <w:marBottom w:val="0"/>
          <w:divBdr>
            <w:top w:val="none" w:sz="0" w:space="0" w:color="auto"/>
            <w:left w:val="none" w:sz="0" w:space="0" w:color="auto"/>
            <w:bottom w:val="none" w:sz="0" w:space="0" w:color="auto"/>
            <w:right w:val="none" w:sz="0" w:space="0" w:color="auto"/>
          </w:divBdr>
          <w:divsChild>
            <w:div w:id="1303271771">
              <w:marLeft w:val="0"/>
              <w:marRight w:val="0"/>
              <w:marTop w:val="0"/>
              <w:marBottom w:val="0"/>
              <w:divBdr>
                <w:top w:val="none" w:sz="0" w:space="0" w:color="auto"/>
                <w:left w:val="none" w:sz="0" w:space="0" w:color="auto"/>
                <w:bottom w:val="none" w:sz="0" w:space="0" w:color="auto"/>
                <w:right w:val="none" w:sz="0" w:space="0" w:color="auto"/>
              </w:divBdr>
              <w:divsChild>
                <w:div w:id="1507204590">
                  <w:marLeft w:val="0"/>
                  <w:marRight w:val="0"/>
                  <w:marTop w:val="0"/>
                  <w:marBottom w:val="0"/>
                  <w:divBdr>
                    <w:top w:val="none" w:sz="0" w:space="0" w:color="auto"/>
                    <w:left w:val="none" w:sz="0" w:space="0" w:color="auto"/>
                    <w:bottom w:val="none" w:sz="0" w:space="0" w:color="auto"/>
                    <w:right w:val="none" w:sz="0" w:space="0" w:color="auto"/>
                  </w:divBdr>
                  <w:divsChild>
                    <w:div w:id="242841207">
                      <w:marLeft w:val="0"/>
                      <w:marRight w:val="0"/>
                      <w:marTop w:val="0"/>
                      <w:marBottom w:val="0"/>
                      <w:divBdr>
                        <w:top w:val="none" w:sz="0" w:space="0" w:color="auto"/>
                        <w:left w:val="none" w:sz="0" w:space="0" w:color="auto"/>
                        <w:bottom w:val="none" w:sz="0" w:space="0" w:color="auto"/>
                        <w:right w:val="none" w:sz="0" w:space="0" w:color="auto"/>
                      </w:divBdr>
                      <w:divsChild>
                        <w:div w:id="1284340391">
                          <w:marLeft w:val="0"/>
                          <w:marRight w:val="0"/>
                          <w:marTop w:val="60"/>
                          <w:marBottom w:val="300"/>
                          <w:divBdr>
                            <w:top w:val="none" w:sz="0" w:space="0" w:color="auto"/>
                            <w:left w:val="none" w:sz="0" w:space="0" w:color="auto"/>
                            <w:bottom w:val="none" w:sz="0" w:space="0" w:color="auto"/>
                            <w:right w:val="none" w:sz="0" w:space="0" w:color="auto"/>
                          </w:divBdr>
                          <w:divsChild>
                            <w:div w:id="715618711">
                              <w:marLeft w:val="0"/>
                              <w:marRight w:val="240"/>
                              <w:marTop w:val="0"/>
                              <w:marBottom w:val="0"/>
                              <w:divBdr>
                                <w:top w:val="none" w:sz="0" w:space="0" w:color="auto"/>
                                <w:left w:val="none" w:sz="0" w:space="0" w:color="auto"/>
                                <w:bottom w:val="none" w:sz="0" w:space="0" w:color="auto"/>
                                <w:right w:val="none" w:sz="0" w:space="0" w:color="auto"/>
                              </w:divBdr>
                              <w:divsChild>
                                <w:div w:id="2074959983">
                                  <w:marLeft w:val="0"/>
                                  <w:marRight w:val="0"/>
                                  <w:marTop w:val="0"/>
                                  <w:marBottom w:val="0"/>
                                  <w:divBdr>
                                    <w:top w:val="none" w:sz="0" w:space="0" w:color="auto"/>
                                    <w:left w:val="none" w:sz="0" w:space="0" w:color="auto"/>
                                    <w:bottom w:val="none" w:sz="0" w:space="0" w:color="auto"/>
                                    <w:right w:val="none" w:sz="0" w:space="0" w:color="auto"/>
                                  </w:divBdr>
                                  <w:divsChild>
                                    <w:div w:id="80880075">
                                      <w:marLeft w:val="0"/>
                                      <w:marRight w:val="0"/>
                                      <w:marTop w:val="0"/>
                                      <w:marBottom w:val="0"/>
                                      <w:divBdr>
                                        <w:top w:val="none" w:sz="0" w:space="0" w:color="auto"/>
                                        <w:left w:val="none" w:sz="0" w:space="0" w:color="auto"/>
                                        <w:bottom w:val="none" w:sz="0" w:space="0" w:color="auto"/>
                                        <w:right w:val="none" w:sz="0" w:space="0" w:color="auto"/>
                                      </w:divBdr>
                                      <w:divsChild>
                                        <w:div w:id="550043935">
                                          <w:marLeft w:val="0"/>
                                          <w:marRight w:val="0"/>
                                          <w:marTop w:val="0"/>
                                          <w:marBottom w:val="0"/>
                                          <w:divBdr>
                                            <w:top w:val="none" w:sz="0" w:space="0" w:color="auto"/>
                                            <w:left w:val="none" w:sz="0" w:space="0" w:color="auto"/>
                                            <w:bottom w:val="none" w:sz="0" w:space="0" w:color="auto"/>
                                            <w:right w:val="none" w:sz="0" w:space="0" w:color="auto"/>
                                          </w:divBdr>
                                          <w:divsChild>
                                            <w:div w:id="535772692">
                                              <w:marLeft w:val="0"/>
                                              <w:marRight w:val="0"/>
                                              <w:marTop w:val="0"/>
                                              <w:marBottom w:val="0"/>
                                              <w:divBdr>
                                                <w:top w:val="none" w:sz="0" w:space="0" w:color="auto"/>
                                                <w:left w:val="none" w:sz="0" w:space="0" w:color="auto"/>
                                                <w:bottom w:val="none" w:sz="0" w:space="0" w:color="auto"/>
                                                <w:right w:val="none" w:sz="0" w:space="0" w:color="auto"/>
                                              </w:divBdr>
                                              <w:divsChild>
                                                <w:div w:id="1220705453">
                                                  <w:marLeft w:val="0"/>
                                                  <w:marRight w:val="0"/>
                                                  <w:marTop w:val="0"/>
                                                  <w:marBottom w:val="0"/>
                                                  <w:divBdr>
                                                    <w:top w:val="none" w:sz="0" w:space="0" w:color="auto"/>
                                                    <w:left w:val="none" w:sz="0" w:space="0" w:color="auto"/>
                                                    <w:bottom w:val="none" w:sz="0" w:space="0" w:color="auto"/>
                                                    <w:right w:val="none" w:sz="0" w:space="0" w:color="auto"/>
                                                  </w:divBdr>
                                                  <w:divsChild>
                                                    <w:div w:id="163736962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599490066">
      <w:bodyDiv w:val="1"/>
      <w:marLeft w:val="0"/>
      <w:marRight w:val="0"/>
      <w:marTop w:val="0"/>
      <w:marBottom w:val="0"/>
      <w:divBdr>
        <w:top w:val="none" w:sz="0" w:space="0" w:color="auto"/>
        <w:left w:val="none" w:sz="0" w:space="0" w:color="auto"/>
        <w:bottom w:val="none" w:sz="0" w:space="0" w:color="auto"/>
        <w:right w:val="none" w:sz="0" w:space="0" w:color="auto"/>
      </w:divBdr>
      <w:divsChild>
        <w:div w:id="1181966674">
          <w:marLeft w:val="0"/>
          <w:marRight w:val="0"/>
          <w:marTop w:val="0"/>
          <w:marBottom w:val="0"/>
          <w:divBdr>
            <w:top w:val="none" w:sz="0" w:space="0" w:color="auto"/>
            <w:left w:val="none" w:sz="0" w:space="0" w:color="auto"/>
            <w:bottom w:val="none" w:sz="0" w:space="0" w:color="auto"/>
            <w:right w:val="none" w:sz="0" w:space="0" w:color="auto"/>
          </w:divBdr>
          <w:divsChild>
            <w:div w:id="462231133">
              <w:marLeft w:val="0"/>
              <w:marRight w:val="0"/>
              <w:marTop w:val="0"/>
              <w:marBottom w:val="0"/>
              <w:divBdr>
                <w:top w:val="none" w:sz="0" w:space="0" w:color="auto"/>
                <w:left w:val="none" w:sz="0" w:space="0" w:color="auto"/>
                <w:bottom w:val="none" w:sz="0" w:space="0" w:color="auto"/>
                <w:right w:val="none" w:sz="0" w:space="0" w:color="auto"/>
              </w:divBdr>
            </w:div>
            <w:div w:id="1855998990">
              <w:marLeft w:val="0"/>
              <w:marRight w:val="0"/>
              <w:marTop w:val="0"/>
              <w:marBottom w:val="0"/>
              <w:divBdr>
                <w:top w:val="none" w:sz="0" w:space="0" w:color="auto"/>
                <w:left w:val="none" w:sz="0" w:space="0" w:color="auto"/>
                <w:bottom w:val="none" w:sz="0" w:space="0" w:color="auto"/>
                <w:right w:val="none" w:sz="0" w:space="0" w:color="auto"/>
              </w:divBdr>
            </w:div>
          </w:divsChild>
        </w:div>
        <w:div w:id="1510635309">
          <w:marLeft w:val="0"/>
          <w:marRight w:val="0"/>
          <w:marTop w:val="0"/>
          <w:marBottom w:val="0"/>
          <w:divBdr>
            <w:top w:val="none" w:sz="0" w:space="0" w:color="auto"/>
            <w:left w:val="none" w:sz="0" w:space="0" w:color="auto"/>
            <w:bottom w:val="none" w:sz="0" w:space="0" w:color="auto"/>
            <w:right w:val="none" w:sz="0" w:space="0" w:color="auto"/>
          </w:divBdr>
          <w:divsChild>
            <w:div w:id="1306356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83428814">
                  <w:marLeft w:val="0"/>
                  <w:marRight w:val="0"/>
                  <w:marTop w:val="0"/>
                  <w:marBottom w:val="0"/>
                  <w:divBdr>
                    <w:top w:val="none" w:sz="0" w:space="0" w:color="auto"/>
                    <w:left w:val="none" w:sz="0" w:space="0" w:color="auto"/>
                    <w:bottom w:val="single" w:sz="6" w:space="2" w:color="729692"/>
                    <w:right w:val="single" w:sz="6" w:space="2" w:color="729692"/>
                  </w:divBdr>
                </w:div>
                <w:div w:id="108772502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65645037">
                  <w:marLeft w:val="0"/>
                  <w:marRight w:val="0"/>
                  <w:marTop w:val="0"/>
                  <w:marBottom w:val="0"/>
                  <w:divBdr>
                    <w:top w:val="none" w:sz="0" w:space="0" w:color="auto"/>
                    <w:left w:val="none" w:sz="0" w:space="0" w:color="auto"/>
                    <w:bottom w:val="none" w:sz="0" w:space="0" w:color="auto"/>
                    <w:right w:val="none" w:sz="0" w:space="0" w:color="auto"/>
                  </w:divBdr>
                </w:div>
                <w:div w:id="1078097386">
                  <w:marLeft w:val="0"/>
                  <w:marRight w:val="0"/>
                  <w:marTop w:val="0"/>
                  <w:marBottom w:val="0"/>
                  <w:divBdr>
                    <w:top w:val="none" w:sz="0" w:space="0" w:color="auto"/>
                    <w:left w:val="none" w:sz="0" w:space="0" w:color="auto"/>
                    <w:bottom w:val="single" w:sz="6" w:space="2" w:color="729692"/>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139592">
      <w:bodyDiv w:val="1"/>
      <w:marLeft w:val="0"/>
      <w:marRight w:val="0"/>
      <w:marTop w:val="0"/>
      <w:marBottom w:val="0"/>
      <w:divBdr>
        <w:top w:val="none" w:sz="0" w:space="0" w:color="auto"/>
        <w:left w:val="none" w:sz="0" w:space="0" w:color="auto"/>
        <w:bottom w:val="none" w:sz="0" w:space="0" w:color="auto"/>
        <w:right w:val="none" w:sz="0" w:space="0" w:color="auto"/>
      </w:divBdr>
      <w:divsChild>
        <w:div w:id="931280653">
          <w:marLeft w:val="0"/>
          <w:marRight w:val="0"/>
          <w:marTop w:val="0"/>
          <w:marBottom w:val="0"/>
          <w:divBdr>
            <w:top w:val="none" w:sz="0" w:space="0" w:color="auto"/>
            <w:left w:val="none" w:sz="0" w:space="0" w:color="auto"/>
            <w:bottom w:val="none" w:sz="0" w:space="0" w:color="auto"/>
            <w:right w:val="none" w:sz="0" w:space="0" w:color="auto"/>
          </w:divBdr>
        </w:div>
        <w:div w:id="162669221">
          <w:marLeft w:val="0"/>
          <w:marRight w:val="0"/>
          <w:marTop w:val="0"/>
          <w:marBottom w:val="0"/>
          <w:divBdr>
            <w:top w:val="none" w:sz="0" w:space="0" w:color="auto"/>
            <w:left w:val="none" w:sz="0" w:space="0" w:color="auto"/>
            <w:bottom w:val="none" w:sz="0" w:space="0" w:color="auto"/>
            <w:right w:val="none" w:sz="0" w:space="0" w:color="auto"/>
          </w:divBdr>
        </w:div>
      </w:divsChild>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222407146">
              <w:marLeft w:val="0"/>
              <w:marRight w:val="0"/>
              <w:marTop w:val="0"/>
              <w:marBottom w:val="0"/>
              <w:divBdr>
                <w:top w:val="none" w:sz="0" w:space="0" w:color="auto"/>
                <w:left w:val="none" w:sz="0" w:space="0" w:color="auto"/>
                <w:bottom w:val="none" w:sz="0" w:space="0" w:color="auto"/>
                <w:right w:val="none" w:sz="0" w:space="0" w:color="auto"/>
              </w:divBdr>
            </w:div>
            <w:div w:id="1354844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37486">
      <w:bodyDiv w:val="1"/>
      <w:marLeft w:val="0"/>
      <w:marRight w:val="0"/>
      <w:marTop w:val="0"/>
      <w:marBottom w:val="0"/>
      <w:divBdr>
        <w:top w:val="none" w:sz="0" w:space="0" w:color="auto"/>
        <w:left w:val="none" w:sz="0" w:space="0" w:color="auto"/>
        <w:bottom w:val="none" w:sz="0" w:space="0" w:color="auto"/>
        <w:right w:val="none" w:sz="0" w:space="0" w:color="auto"/>
      </w:divBdr>
      <w:divsChild>
        <w:div w:id="238490245">
          <w:marLeft w:val="0"/>
          <w:marRight w:val="0"/>
          <w:marTop w:val="0"/>
          <w:marBottom w:val="0"/>
          <w:divBdr>
            <w:top w:val="none" w:sz="0" w:space="0" w:color="auto"/>
            <w:left w:val="none" w:sz="0" w:space="0" w:color="auto"/>
            <w:bottom w:val="none" w:sz="0" w:space="0" w:color="auto"/>
            <w:right w:val="none" w:sz="0" w:space="0" w:color="auto"/>
          </w:divBdr>
        </w:div>
        <w:div w:id="690184356">
          <w:marLeft w:val="0"/>
          <w:marRight w:val="0"/>
          <w:marTop w:val="0"/>
          <w:marBottom w:val="0"/>
          <w:divBdr>
            <w:top w:val="none" w:sz="0" w:space="0" w:color="auto"/>
            <w:left w:val="none" w:sz="0" w:space="0" w:color="auto"/>
            <w:bottom w:val="none" w:sz="0" w:space="0" w:color="auto"/>
            <w:right w:val="none" w:sz="0" w:space="0" w:color="auto"/>
          </w:divBdr>
        </w:div>
        <w:div w:id="1971546694">
          <w:marLeft w:val="0"/>
          <w:marRight w:val="0"/>
          <w:marTop w:val="0"/>
          <w:marBottom w:val="0"/>
          <w:divBdr>
            <w:top w:val="none" w:sz="0" w:space="0" w:color="auto"/>
            <w:left w:val="none" w:sz="0" w:space="0" w:color="auto"/>
            <w:bottom w:val="none" w:sz="0" w:space="0" w:color="auto"/>
            <w:right w:val="none" w:sz="0" w:space="0" w:color="auto"/>
          </w:divBdr>
        </w:div>
      </w:divsChild>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227221">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7462820">
      <w:bodyDiv w:val="1"/>
      <w:marLeft w:val="0"/>
      <w:marRight w:val="0"/>
      <w:marTop w:val="0"/>
      <w:marBottom w:val="0"/>
      <w:divBdr>
        <w:top w:val="none" w:sz="0" w:space="0" w:color="auto"/>
        <w:left w:val="none" w:sz="0" w:space="0" w:color="auto"/>
        <w:bottom w:val="none" w:sz="0" w:space="0" w:color="auto"/>
        <w:right w:val="none" w:sz="0" w:space="0" w:color="auto"/>
      </w:divBdr>
    </w:div>
    <w:div w:id="727609969">
      <w:bodyDiv w:val="1"/>
      <w:marLeft w:val="0"/>
      <w:marRight w:val="0"/>
      <w:marTop w:val="0"/>
      <w:marBottom w:val="0"/>
      <w:divBdr>
        <w:top w:val="none" w:sz="0" w:space="0" w:color="auto"/>
        <w:left w:val="none" w:sz="0" w:space="0" w:color="auto"/>
        <w:bottom w:val="none" w:sz="0" w:space="0" w:color="auto"/>
        <w:right w:val="none" w:sz="0" w:space="0" w:color="auto"/>
      </w:divBdr>
      <w:divsChild>
        <w:div w:id="278994567">
          <w:marLeft w:val="0"/>
          <w:marRight w:val="0"/>
          <w:marTop w:val="0"/>
          <w:marBottom w:val="0"/>
          <w:divBdr>
            <w:top w:val="none" w:sz="0" w:space="0" w:color="auto"/>
            <w:left w:val="none" w:sz="0" w:space="0" w:color="auto"/>
            <w:bottom w:val="none" w:sz="0" w:space="0" w:color="auto"/>
            <w:right w:val="none" w:sz="0" w:space="0" w:color="auto"/>
          </w:divBdr>
          <w:divsChild>
            <w:div w:id="64704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650628">
      <w:bodyDiv w:val="1"/>
      <w:marLeft w:val="0"/>
      <w:marRight w:val="0"/>
      <w:marTop w:val="0"/>
      <w:marBottom w:val="0"/>
      <w:divBdr>
        <w:top w:val="none" w:sz="0" w:space="0" w:color="auto"/>
        <w:left w:val="none" w:sz="0" w:space="0" w:color="auto"/>
        <w:bottom w:val="none" w:sz="0" w:space="0" w:color="auto"/>
        <w:right w:val="none" w:sz="0" w:space="0" w:color="auto"/>
      </w:divBdr>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065453">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0760181">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4736503">
      <w:bodyDiv w:val="1"/>
      <w:marLeft w:val="0"/>
      <w:marRight w:val="0"/>
      <w:marTop w:val="0"/>
      <w:marBottom w:val="0"/>
      <w:divBdr>
        <w:top w:val="none" w:sz="0" w:space="0" w:color="auto"/>
        <w:left w:val="none" w:sz="0" w:space="0" w:color="auto"/>
        <w:bottom w:val="none" w:sz="0" w:space="0" w:color="auto"/>
        <w:right w:val="none" w:sz="0" w:space="0" w:color="auto"/>
      </w:divBdr>
    </w:div>
    <w:div w:id="805391759">
      <w:bodyDiv w:val="1"/>
      <w:marLeft w:val="0"/>
      <w:marRight w:val="0"/>
      <w:marTop w:val="0"/>
      <w:marBottom w:val="0"/>
      <w:divBdr>
        <w:top w:val="none" w:sz="0" w:space="0" w:color="auto"/>
        <w:left w:val="none" w:sz="0" w:space="0" w:color="auto"/>
        <w:bottom w:val="none" w:sz="0" w:space="0" w:color="auto"/>
        <w:right w:val="none" w:sz="0" w:space="0" w:color="auto"/>
      </w:divBdr>
      <w:divsChild>
        <w:div w:id="318965148">
          <w:marLeft w:val="0"/>
          <w:marRight w:val="0"/>
          <w:marTop w:val="0"/>
          <w:marBottom w:val="0"/>
          <w:divBdr>
            <w:top w:val="none" w:sz="0" w:space="0" w:color="auto"/>
            <w:left w:val="none" w:sz="0" w:space="0" w:color="auto"/>
            <w:bottom w:val="none" w:sz="0" w:space="0" w:color="auto"/>
            <w:right w:val="none" w:sz="0" w:space="0" w:color="auto"/>
          </w:divBdr>
          <w:divsChild>
            <w:div w:id="29183439">
              <w:marLeft w:val="0"/>
              <w:marRight w:val="0"/>
              <w:marTop w:val="0"/>
              <w:marBottom w:val="0"/>
              <w:divBdr>
                <w:top w:val="none" w:sz="0" w:space="0" w:color="auto"/>
                <w:left w:val="none" w:sz="0" w:space="0" w:color="auto"/>
                <w:bottom w:val="none" w:sz="0" w:space="0" w:color="auto"/>
                <w:right w:val="none" w:sz="0" w:space="0" w:color="auto"/>
              </w:divBdr>
              <w:divsChild>
                <w:div w:id="146938378">
                  <w:marLeft w:val="0"/>
                  <w:marRight w:val="0"/>
                  <w:marTop w:val="0"/>
                  <w:marBottom w:val="0"/>
                  <w:divBdr>
                    <w:top w:val="none" w:sz="0" w:space="0" w:color="auto"/>
                    <w:left w:val="none" w:sz="0" w:space="0" w:color="auto"/>
                    <w:bottom w:val="none" w:sz="0" w:space="0" w:color="auto"/>
                    <w:right w:val="none" w:sz="0" w:space="0" w:color="auto"/>
                  </w:divBdr>
                  <w:divsChild>
                    <w:div w:id="706418129">
                      <w:marLeft w:val="0"/>
                      <w:marRight w:val="0"/>
                      <w:marTop w:val="0"/>
                      <w:marBottom w:val="0"/>
                      <w:divBdr>
                        <w:top w:val="none" w:sz="0" w:space="0" w:color="auto"/>
                        <w:left w:val="none" w:sz="0" w:space="0" w:color="auto"/>
                        <w:bottom w:val="none" w:sz="0" w:space="0" w:color="auto"/>
                        <w:right w:val="none" w:sz="0" w:space="0" w:color="auto"/>
                      </w:divBdr>
                      <w:divsChild>
                        <w:div w:id="112986726">
                          <w:marLeft w:val="75"/>
                          <w:marRight w:val="0"/>
                          <w:marTop w:val="0"/>
                          <w:marBottom w:val="0"/>
                          <w:divBdr>
                            <w:top w:val="none" w:sz="0" w:space="0" w:color="auto"/>
                            <w:left w:val="none" w:sz="0" w:space="0" w:color="auto"/>
                            <w:bottom w:val="none" w:sz="0" w:space="0" w:color="auto"/>
                            <w:right w:val="none" w:sz="0" w:space="0" w:color="auto"/>
                          </w:divBdr>
                        </w:div>
                        <w:div w:id="1741320288">
                          <w:marLeft w:val="75"/>
                          <w:marRight w:val="0"/>
                          <w:marTop w:val="0"/>
                          <w:marBottom w:val="0"/>
                          <w:divBdr>
                            <w:top w:val="none" w:sz="0" w:space="0" w:color="auto"/>
                            <w:left w:val="none" w:sz="0" w:space="0" w:color="auto"/>
                            <w:bottom w:val="none" w:sz="0" w:space="0" w:color="auto"/>
                            <w:right w:val="none" w:sz="0" w:space="0" w:color="auto"/>
                          </w:divBdr>
                        </w:div>
                        <w:div w:id="1909071931">
                          <w:marLeft w:val="75"/>
                          <w:marRight w:val="0"/>
                          <w:marTop w:val="0"/>
                          <w:marBottom w:val="0"/>
                          <w:divBdr>
                            <w:top w:val="none" w:sz="0" w:space="0" w:color="auto"/>
                            <w:left w:val="none" w:sz="0" w:space="0" w:color="auto"/>
                            <w:bottom w:val="none" w:sz="0" w:space="0" w:color="auto"/>
                            <w:right w:val="none" w:sz="0" w:space="0" w:color="auto"/>
                          </w:divBdr>
                        </w:div>
                      </w:divsChild>
                    </w:div>
                  </w:divsChild>
                </w:div>
                <w:div w:id="1039739082">
                  <w:marLeft w:val="0"/>
                  <w:marRight w:val="0"/>
                  <w:marTop w:val="0"/>
                  <w:marBottom w:val="0"/>
                  <w:divBdr>
                    <w:top w:val="none" w:sz="0" w:space="0" w:color="auto"/>
                    <w:left w:val="none" w:sz="0" w:space="0" w:color="auto"/>
                    <w:bottom w:val="none" w:sz="0" w:space="0" w:color="auto"/>
                    <w:right w:val="none" w:sz="0" w:space="0" w:color="auto"/>
                  </w:divBdr>
                  <w:divsChild>
                    <w:div w:id="1158571934">
                      <w:marLeft w:val="0"/>
                      <w:marRight w:val="0"/>
                      <w:marTop w:val="0"/>
                      <w:marBottom w:val="0"/>
                      <w:divBdr>
                        <w:top w:val="none" w:sz="0" w:space="0" w:color="auto"/>
                        <w:left w:val="none" w:sz="0" w:space="0" w:color="auto"/>
                        <w:bottom w:val="none" w:sz="0" w:space="0" w:color="auto"/>
                        <w:right w:val="none" w:sz="0" w:space="0" w:color="auto"/>
                      </w:divBdr>
                      <w:divsChild>
                        <w:div w:id="762069241">
                          <w:marLeft w:val="75"/>
                          <w:marRight w:val="0"/>
                          <w:marTop w:val="0"/>
                          <w:marBottom w:val="0"/>
                          <w:divBdr>
                            <w:top w:val="none" w:sz="0" w:space="0" w:color="auto"/>
                            <w:left w:val="none" w:sz="0" w:space="0" w:color="auto"/>
                            <w:bottom w:val="none" w:sz="0" w:space="0" w:color="auto"/>
                            <w:right w:val="none" w:sz="0" w:space="0" w:color="auto"/>
                          </w:divBdr>
                        </w:div>
                        <w:div w:id="941454853">
                          <w:marLeft w:val="75"/>
                          <w:marRight w:val="0"/>
                          <w:marTop w:val="0"/>
                          <w:marBottom w:val="0"/>
                          <w:divBdr>
                            <w:top w:val="none" w:sz="0" w:space="0" w:color="auto"/>
                            <w:left w:val="none" w:sz="0" w:space="0" w:color="auto"/>
                            <w:bottom w:val="none" w:sz="0" w:space="0" w:color="auto"/>
                            <w:right w:val="none" w:sz="0" w:space="0" w:color="auto"/>
                          </w:divBdr>
                        </w:div>
                        <w:div w:id="1092512838">
                          <w:marLeft w:val="75"/>
                          <w:marRight w:val="0"/>
                          <w:marTop w:val="0"/>
                          <w:marBottom w:val="0"/>
                          <w:divBdr>
                            <w:top w:val="none" w:sz="0" w:space="0" w:color="auto"/>
                            <w:left w:val="none" w:sz="0" w:space="0" w:color="auto"/>
                            <w:bottom w:val="none" w:sz="0" w:space="0" w:color="auto"/>
                            <w:right w:val="none" w:sz="0" w:space="0" w:color="auto"/>
                          </w:divBdr>
                        </w:div>
                        <w:div w:id="1383139300">
                          <w:marLeft w:val="75"/>
                          <w:marRight w:val="0"/>
                          <w:marTop w:val="0"/>
                          <w:marBottom w:val="0"/>
                          <w:divBdr>
                            <w:top w:val="none" w:sz="0" w:space="0" w:color="auto"/>
                            <w:left w:val="none" w:sz="0" w:space="0" w:color="auto"/>
                            <w:bottom w:val="none" w:sz="0" w:space="0" w:color="auto"/>
                            <w:right w:val="none" w:sz="0" w:space="0" w:color="auto"/>
                          </w:divBdr>
                        </w:div>
                        <w:div w:id="1824203613">
                          <w:marLeft w:val="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3837726">
              <w:marLeft w:val="0"/>
              <w:marRight w:val="0"/>
              <w:marTop w:val="0"/>
              <w:marBottom w:val="0"/>
              <w:divBdr>
                <w:top w:val="none" w:sz="0" w:space="0" w:color="auto"/>
                <w:left w:val="none" w:sz="0" w:space="0" w:color="auto"/>
                <w:bottom w:val="none" w:sz="0" w:space="0" w:color="auto"/>
                <w:right w:val="none" w:sz="0" w:space="0" w:color="auto"/>
              </w:divBdr>
              <w:divsChild>
                <w:div w:id="1633822874">
                  <w:marLeft w:val="0"/>
                  <w:marRight w:val="0"/>
                  <w:marTop w:val="0"/>
                  <w:marBottom w:val="0"/>
                  <w:divBdr>
                    <w:top w:val="none" w:sz="0" w:space="0" w:color="auto"/>
                    <w:left w:val="none" w:sz="0" w:space="0" w:color="auto"/>
                    <w:bottom w:val="none" w:sz="0" w:space="0" w:color="auto"/>
                    <w:right w:val="none" w:sz="0" w:space="0" w:color="auto"/>
                  </w:divBdr>
                  <w:divsChild>
                    <w:div w:id="141239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373227">
          <w:marLeft w:val="0"/>
          <w:marRight w:val="0"/>
          <w:marTop w:val="0"/>
          <w:marBottom w:val="0"/>
          <w:divBdr>
            <w:top w:val="none" w:sz="0" w:space="0" w:color="auto"/>
            <w:left w:val="none" w:sz="0" w:space="0" w:color="auto"/>
            <w:bottom w:val="none" w:sz="0" w:space="0" w:color="auto"/>
            <w:right w:val="none" w:sz="0" w:space="0" w:color="auto"/>
          </w:divBdr>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596640499">
          <w:marLeft w:val="0"/>
          <w:marRight w:val="0"/>
          <w:marTop w:val="0"/>
          <w:marBottom w:val="0"/>
          <w:divBdr>
            <w:top w:val="none" w:sz="0" w:space="0" w:color="auto"/>
            <w:left w:val="none" w:sz="0" w:space="0" w:color="auto"/>
            <w:bottom w:val="none" w:sz="0" w:space="0" w:color="auto"/>
            <w:right w:val="none" w:sz="0" w:space="0" w:color="auto"/>
          </w:divBdr>
          <w:divsChild>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413282040">
                          <w:marLeft w:val="0"/>
                          <w:marRight w:val="0"/>
                          <w:marTop w:val="0"/>
                          <w:marBottom w:val="0"/>
                          <w:divBdr>
                            <w:top w:val="none" w:sz="0" w:space="0" w:color="auto"/>
                            <w:left w:val="none" w:sz="0" w:space="0" w:color="auto"/>
                            <w:bottom w:val="none" w:sz="0" w:space="0" w:color="auto"/>
                            <w:right w:val="none" w:sz="0" w:space="0" w:color="auto"/>
                          </w:divBdr>
                        </w:div>
                        <w:div w:id="76666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351299645">
                      <w:marLeft w:val="0"/>
                      <w:marRight w:val="0"/>
                      <w:marTop w:val="0"/>
                      <w:marBottom w:val="0"/>
                      <w:divBdr>
                        <w:top w:val="none" w:sz="0" w:space="0" w:color="auto"/>
                        <w:left w:val="none" w:sz="0" w:space="0" w:color="auto"/>
                        <w:bottom w:val="none" w:sz="0" w:space="0" w:color="auto"/>
                        <w:right w:val="none" w:sz="0" w:space="0" w:color="auto"/>
                      </w:divBdr>
                    </w:div>
                    <w:div w:id="143655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553352340">
                          <w:marLeft w:val="0"/>
                          <w:marRight w:val="0"/>
                          <w:marTop w:val="0"/>
                          <w:marBottom w:val="0"/>
                          <w:divBdr>
                            <w:top w:val="none" w:sz="0" w:space="0" w:color="auto"/>
                            <w:left w:val="none" w:sz="0" w:space="0" w:color="auto"/>
                            <w:bottom w:val="none" w:sz="0" w:space="0" w:color="auto"/>
                            <w:right w:val="none" w:sz="0" w:space="0" w:color="auto"/>
                          </w:divBdr>
                        </w:div>
                        <w:div w:id="181628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2128568">
                          <w:marLeft w:val="0"/>
                          <w:marRight w:val="0"/>
                          <w:marTop w:val="0"/>
                          <w:marBottom w:val="0"/>
                          <w:divBdr>
                            <w:top w:val="none" w:sz="0" w:space="0" w:color="auto"/>
                            <w:left w:val="none" w:sz="0" w:space="0" w:color="auto"/>
                            <w:bottom w:val="none" w:sz="0" w:space="0" w:color="auto"/>
                            <w:right w:val="none" w:sz="0" w:space="0" w:color="auto"/>
                          </w:divBdr>
                        </w:div>
                        <w:div w:id="85781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62264628">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1379545299">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458446224">
                      <w:marLeft w:val="0"/>
                      <w:marRight w:val="0"/>
                      <w:marTop w:val="0"/>
                      <w:marBottom w:val="0"/>
                      <w:divBdr>
                        <w:top w:val="none" w:sz="0" w:space="0" w:color="auto"/>
                        <w:left w:val="none" w:sz="0" w:space="0" w:color="auto"/>
                        <w:bottom w:val="none" w:sz="0" w:space="0" w:color="auto"/>
                        <w:right w:val="none" w:sz="0" w:space="0" w:color="auto"/>
                      </w:divBdr>
                    </w:div>
                    <w:div w:id="1663586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6501690">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7579071">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5629771">
      <w:bodyDiv w:val="1"/>
      <w:marLeft w:val="0"/>
      <w:marRight w:val="0"/>
      <w:marTop w:val="0"/>
      <w:marBottom w:val="0"/>
      <w:divBdr>
        <w:top w:val="none" w:sz="0" w:space="0" w:color="auto"/>
        <w:left w:val="none" w:sz="0" w:space="0" w:color="auto"/>
        <w:bottom w:val="none" w:sz="0" w:space="0" w:color="auto"/>
        <w:right w:val="none" w:sz="0" w:space="0" w:color="auto"/>
      </w:divBdr>
      <w:divsChild>
        <w:div w:id="760682562">
          <w:marLeft w:val="0"/>
          <w:marRight w:val="0"/>
          <w:marTop w:val="450"/>
          <w:marBottom w:val="615"/>
          <w:divBdr>
            <w:top w:val="none" w:sz="0" w:space="0" w:color="auto"/>
            <w:left w:val="none" w:sz="0" w:space="0" w:color="auto"/>
            <w:bottom w:val="none" w:sz="0" w:space="0" w:color="auto"/>
            <w:right w:val="none" w:sz="0" w:space="0" w:color="auto"/>
          </w:divBdr>
        </w:div>
      </w:divsChild>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511917616">
          <w:marLeft w:val="-225"/>
          <w:marRight w:val="-225"/>
          <w:marTop w:val="0"/>
          <w:marBottom w:val="0"/>
          <w:divBdr>
            <w:top w:val="none" w:sz="0" w:space="0" w:color="auto"/>
            <w:left w:val="none" w:sz="0" w:space="0" w:color="auto"/>
            <w:bottom w:val="none" w:sz="0" w:space="0" w:color="auto"/>
            <w:right w:val="none" w:sz="0" w:space="0" w:color="auto"/>
          </w:divBdr>
          <w:divsChild>
            <w:div w:id="155919343">
              <w:marLeft w:val="0"/>
              <w:marRight w:val="0"/>
              <w:marTop w:val="0"/>
              <w:marBottom w:val="0"/>
              <w:divBdr>
                <w:top w:val="none" w:sz="0" w:space="0" w:color="auto"/>
                <w:left w:val="none" w:sz="0" w:space="0" w:color="auto"/>
                <w:bottom w:val="none" w:sz="0" w:space="0" w:color="auto"/>
                <w:right w:val="none" w:sz="0" w:space="0" w:color="auto"/>
              </w:divBdr>
            </w:div>
            <w:div w:id="236980555">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258955993">
              <w:marLeft w:val="0"/>
              <w:marRight w:val="0"/>
              <w:marTop w:val="0"/>
              <w:marBottom w:val="0"/>
              <w:divBdr>
                <w:top w:val="none" w:sz="0" w:space="0" w:color="auto"/>
                <w:left w:val="none" w:sz="0" w:space="0" w:color="auto"/>
                <w:bottom w:val="none" w:sz="0" w:space="0" w:color="auto"/>
                <w:right w:val="none" w:sz="0" w:space="0" w:color="auto"/>
              </w:divBdr>
            </w:div>
            <w:div w:id="668674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490688">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083529785">
              <w:marLeft w:val="0"/>
              <w:marRight w:val="0"/>
              <w:marTop w:val="0"/>
              <w:marBottom w:val="0"/>
              <w:divBdr>
                <w:top w:val="none" w:sz="0" w:space="0" w:color="auto"/>
                <w:left w:val="none" w:sz="0" w:space="0" w:color="auto"/>
                <w:bottom w:val="none" w:sz="0" w:space="0" w:color="auto"/>
                <w:right w:val="none" w:sz="0" w:space="0" w:color="auto"/>
              </w:divBdr>
            </w:div>
            <w:div w:id="1478065484">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240096671">
              <w:marLeft w:val="0"/>
              <w:marRight w:val="0"/>
              <w:marTop w:val="0"/>
              <w:marBottom w:val="0"/>
              <w:divBdr>
                <w:top w:val="none" w:sz="0" w:space="0" w:color="auto"/>
                <w:left w:val="none" w:sz="0" w:space="0" w:color="auto"/>
                <w:bottom w:val="none" w:sz="0" w:space="0" w:color="auto"/>
                <w:right w:val="none" w:sz="0" w:space="0" w:color="auto"/>
              </w:divBdr>
            </w:div>
            <w:div w:id="1782072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052972">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807239023">
          <w:marLeft w:val="-225"/>
          <w:marRight w:val="-225"/>
          <w:marTop w:val="0"/>
          <w:marBottom w:val="0"/>
          <w:divBdr>
            <w:top w:val="none" w:sz="0" w:space="0" w:color="auto"/>
            <w:left w:val="none" w:sz="0" w:space="0" w:color="auto"/>
            <w:bottom w:val="none" w:sz="0" w:space="0" w:color="auto"/>
            <w:right w:val="none" w:sz="0" w:space="0" w:color="auto"/>
          </w:divBdr>
          <w:divsChild>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 w:id="1820145859">
              <w:marLeft w:val="0"/>
              <w:marRight w:val="0"/>
              <w:marTop w:val="0"/>
              <w:marBottom w:val="0"/>
              <w:divBdr>
                <w:top w:val="none" w:sz="0" w:space="0" w:color="auto"/>
                <w:left w:val="none" w:sz="0" w:space="0" w:color="auto"/>
                <w:bottom w:val="none" w:sz="0" w:space="0" w:color="auto"/>
                <w:right w:val="none" w:sz="0" w:space="0" w:color="auto"/>
              </w:divBdr>
            </w:div>
          </w:divsChild>
        </w:div>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179928522">
              <w:marLeft w:val="0"/>
              <w:marRight w:val="0"/>
              <w:marTop w:val="0"/>
              <w:marBottom w:val="0"/>
              <w:divBdr>
                <w:top w:val="none" w:sz="0" w:space="0" w:color="auto"/>
                <w:left w:val="none" w:sz="0" w:space="0" w:color="auto"/>
                <w:bottom w:val="none" w:sz="0" w:space="0" w:color="auto"/>
                <w:right w:val="none" w:sz="0" w:space="0" w:color="auto"/>
              </w:divBdr>
            </w:div>
            <w:div w:id="253051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253780">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302578">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294877">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38550340">
      <w:bodyDiv w:val="1"/>
      <w:marLeft w:val="0"/>
      <w:marRight w:val="0"/>
      <w:marTop w:val="0"/>
      <w:marBottom w:val="0"/>
      <w:divBdr>
        <w:top w:val="none" w:sz="0" w:space="0" w:color="auto"/>
        <w:left w:val="none" w:sz="0" w:space="0" w:color="auto"/>
        <w:bottom w:val="none" w:sz="0" w:space="0" w:color="auto"/>
        <w:right w:val="none" w:sz="0" w:space="0" w:color="auto"/>
      </w:divBdr>
    </w:div>
    <w:div w:id="1040671421">
      <w:bodyDiv w:val="1"/>
      <w:marLeft w:val="0"/>
      <w:marRight w:val="0"/>
      <w:marTop w:val="0"/>
      <w:marBottom w:val="0"/>
      <w:divBdr>
        <w:top w:val="none" w:sz="0" w:space="0" w:color="auto"/>
        <w:left w:val="none" w:sz="0" w:space="0" w:color="auto"/>
        <w:bottom w:val="none" w:sz="0" w:space="0" w:color="auto"/>
        <w:right w:val="none" w:sz="0" w:space="0" w:color="auto"/>
      </w:divBdr>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0907">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0591871">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3606221">
      <w:bodyDiv w:val="1"/>
      <w:marLeft w:val="0"/>
      <w:marRight w:val="0"/>
      <w:marTop w:val="0"/>
      <w:marBottom w:val="0"/>
      <w:divBdr>
        <w:top w:val="none" w:sz="0" w:space="0" w:color="auto"/>
        <w:left w:val="none" w:sz="0" w:space="0" w:color="auto"/>
        <w:bottom w:val="none" w:sz="0" w:space="0" w:color="auto"/>
        <w:right w:val="none" w:sz="0" w:space="0" w:color="auto"/>
      </w:divBdr>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442650392">
          <w:marLeft w:val="-225"/>
          <w:marRight w:val="-225"/>
          <w:marTop w:val="0"/>
          <w:marBottom w:val="0"/>
          <w:divBdr>
            <w:top w:val="none" w:sz="0" w:space="0" w:color="auto"/>
            <w:left w:val="none" w:sz="0" w:space="0" w:color="auto"/>
            <w:bottom w:val="none" w:sz="0" w:space="0" w:color="auto"/>
            <w:right w:val="none" w:sz="0" w:space="0" w:color="auto"/>
          </w:divBdr>
          <w:divsChild>
            <w:div w:id="332729534">
              <w:marLeft w:val="0"/>
              <w:marRight w:val="0"/>
              <w:marTop w:val="0"/>
              <w:marBottom w:val="0"/>
              <w:divBdr>
                <w:top w:val="none" w:sz="0" w:space="0" w:color="auto"/>
                <w:left w:val="none" w:sz="0" w:space="0" w:color="auto"/>
                <w:bottom w:val="none" w:sz="0" w:space="0" w:color="auto"/>
                <w:right w:val="none" w:sz="0" w:space="0" w:color="auto"/>
              </w:divBdr>
            </w:div>
            <w:div w:id="1897085580">
              <w:marLeft w:val="0"/>
              <w:marRight w:val="0"/>
              <w:marTop w:val="0"/>
              <w:marBottom w:val="0"/>
              <w:divBdr>
                <w:top w:val="none" w:sz="0" w:space="0" w:color="auto"/>
                <w:left w:val="none" w:sz="0" w:space="0" w:color="auto"/>
                <w:bottom w:val="none" w:sz="0" w:space="0" w:color="auto"/>
                <w:right w:val="none" w:sz="0" w:space="0" w:color="auto"/>
              </w:divBdr>
            </w:div>
          </w:divsChild>
        </w:div>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263168">
      <w:bodyDiv w:val="1"/>
      <w:marLeft w:val="0"/>
      <w:marRight w:val="0"/>
      <w:marTop w:val="0"/>
      <w:marBottom w:val="0"/>
      <w:divBdr>
        <w:top w:val="none" w:sz="0" w:space="0" w:color="auto"/>
        <w:left w:val="none" w:sz="0" w:space="0" w:color="auto"/>
        <w:bottom w:val="none" w:sz="0" w:space="0" w:color="auto"/>
        <w:right w:val="none" w:sz="0" w:space="0" w:color="auto"/>
      </w:divBdr>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0229186">
      <w:bodyDiv w:val="1"/>
      <w:marLeft w:val="0"/>
      <w:marRight w:val="0"/>
      <w:marTop w:val="0"/>
      <w:marBottom w:val="0"/>
      <w:divBdr>
        <w:top w:val="none" w:sz="0" w:space="0" w:color="auto"/>
        <w:left w:val="none" w:sz="0" w:space="0" w:color="auto"/>
        <w:bottom w:val="none" w:sz="0" w:space="0" w:color="auto"/>
        <w:right w:val="none" w:sz="0" w:space="0" w:color="auto"/>
      </w:divBdr>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342195043">
              <w:marLeft w:val="0"/>
              <w:marRight w:val="0"/>
              <w:marTop w:val="0"/>
              <w:marBottom w:val="0"/>
              <w:divBdr>
                <w:top w:val="none" w:sz="0" w:space="0" w:color="auto"/>
                <w:left w:val="none" w:sz="0" w:space="0" w:color="auto"/>
                <w:bottom w:val="none" w:sz="0" w:space="0" w:color="auto"/>
                <w:right w:val="none" w:sz="0" w:space="0" w:color="auto"/>
              </w:divBdr>
            </w:div>
            <w:div w:id="1708217235">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372196598">
              <w:marLeft w:val="0"/>
              <w:marRight w:val="0"/>
              <w:marTop w:val="0"/>
              <w:marBottom w:val="0"/>
              <w:divBdr>
                <w:top w:val="none" w:sz="0" w:space="0" w:color="auto"/>
                <w:left w:val="none" w:sz="0" w:space="0" w:color="auto"/>
                <w:bottom w:val="none" w:sz="0" w:space="0" w:color="auto"/>
                <w:right w:val="none" w:sz="0" w:space="0" w:color="auto"/>
              </w:divBdr>
            </w:div>
            <w:div w:id="813109697">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828785791">
              <w:marLeft w:val="0"/>
              <w:marRight w:val="0"/>
              <w:marTop w:val="0"/>
              <w:marBottom w:val="0"/>
              <w:divBdr>
                <w:top w:val="none" w:sz="0" w:space="0" w:color="auto"/>
                <w:left w:val="none" w:sz="0" w:space="0" w:color="auto"/>
                <w:bottom w:val="none" w:sz="0" w:space="0" w:color="auto"/>
                <w:right w:val="none" w:sz="0" w:space="0" w:color="auto"/>
              </w:divBdr>
            </w:div>
            <w:div w:id="1502770129">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284896305">
              <w:marLeft w:val="0"/>
              <w:marRight w:val="0"/>
              <w:marTop w:val="0"/>
              <w:marBottom w:val="0"/>
              <w:divBdr>
                <w:top w:val="none" w:sz="0" w:space="0" w:color="auto"/>
                <w:left w:val="none" w:sz="0" w:space="0" w:color="auto"/>
                <w:bottom w:val="none" w:sz="0" w:space="0" w:color="auto"/>
                <w:right w:val="none" w:sz="0" w:space="0" w:color="auto"/>
              </w:divBdr>
            </w:div>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025582">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89223179">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1525049732">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3791589">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443626">
      <w:bodyDiv w:val="1"/>
      <w:marLeft w:val="0"/>
      <w:marRight w:val="0"/>
      <w:marTop w:val="0"/>
      <w:marBottom w:val="0"/>
      <w:divBdr>
        <w:top w:val="none" w:sz="0" w:space="0" w:color="auto"/>
        <w:left w:val="none" w:sz="0" w:space="0" w:color="auto"/>
        <w:bottom w:val="none" w:sz="0" w:space="0" w:color="auto"/>
        <w:right w:val="none" w:sz="0" w:space="0" w:color="auto"/>
      </w:divBdr>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4903396">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1482818">
      <w:bodyDiv w:val="1"/>
      <w:marLeft w:val="0"/>
      <w:marRight w:val="0"/>
      <w:marTop w:val="0"/>
      <w:marBottom w:val="0"/>
      <w:divBdr>
        <w:top w:val="none" w:sz="0" w:space="0" w:color="auto"/>
        <w:left w:val="none" w:sz="0" w:space="0" w:color="auto"/>
        <w:bottom w:val="none" w:sz="0" w:space="0" w:color="auto"/>
        <w:right w:val="none" w:sz="0" w:space="0" w:color="auto"/>
      </w:divBdr>
      <w:divsChild>
        <w:div w:id="970792870">
          <w:marLeft w:val="0"/>
          <w:marRight w:val="0"/>
          <w:marTop w:val="0"/>
          <w:marBottom w:val="0"/>
          <w:divBdr>
            <w:top w:val="none" w:sz="0" w:space="0" w:color="auto"/>
            <w:left w:val="none" w:sz="0" w:space="0" w:color="auto"/>
            <w:bottom w:val="none" w:sz="0" w:space="0" w:color="auto"/>
            <w:right w:val="none" w:sz="0" w:space="0" w:color="auto"/>
          </w:divBdr>
          <w:divsChild>
            <w:div w:id="1170828003">
              <w:marLeft w:val="0"/>
              <w:marRight w:val="0"/>
              <w:marTop w:val="0"/>
              <w:marBottom w:val="0"/>
              <w:divBdr>
                <w:top w:val="none" w:sz="0" w:space="0" w:color="auto"/>
                <w:left w:val="none" w:sz="0" w:space="0" w:color="auto"/>
                <w:bottom w:val="none" w:sz="0" w:space="0" w:color="auto"/>
                <w:right w:val="none" w:sz="0" w:space="0" w:color="auto"/>
              </w:divBdr>
              <w:divsChild>
                <w:div w:id="910383629">
                  <w:marLeft w:val="0"/>
                  <w:marRight w:val="0"/>
                  <w:marTop w:val="0"/>
                  <w:marBottom w:val="0"/>
                  <w:divBdr>
                    <w:top w:val="none" w:sz="0" w:space="0" w:color="auto"/>
                    <w:left w:val="none" w:sz="0" w:space="0" w:color="auto"/>
                    <w:bottom w:val="none" w:sz="0" w:space="0" w:color="auto"/>
                    <w:right w:val="none" w:sz="0" w:space="0" w:color="auto"/>
                  </w:divBdr>
                  <w:divsChild>
                    <w:div w:id="1727291543">
                      <w:marLeft w:val="0"/>
                      <w:marRight w:val="0"/>
                      <w:marTop w:val="0"/>
                      <w:marBottom w:val="0"/>
                      <w:divBdr>
                        <w:top w:val="none" w:sz="0" w:space="0" w:color="auto"/>
                        <w:left w:val="none" w:sz="0" w:space="0" w:color="auto"/>
                        <w:bottom w:val="none" w:sz="0" w:space="0" w:color="auto"/>
                        <w:right w:val="none" w:sz="0" w:space="0" w:color="auto"/>
                      </w:divBdr>
                      <w:divsChild>
                        <w:div w:id="2119980764">
                          <w:marLeft w:val="0"/>
                          <w:marRight w:val="0"/>
                          <w:marTop w:val="0"/>
                          <w:marBottom w:val="0"/>
                          <w:divBdr>
                            <w:top w:val="none" w:sz="0" w:space="0" w:color="auto"/>
                            <w:left w:val="none" w:sz="0" w:space="0" w:color="auto"/>
                            <w:bottom w:val="none" w:sz="0" w:space="0" w:color="auto"/>
                            <w:right w:val="none" w:sz="0" w:space="0" w:color="auto"/>
                          </w:divBdr>
                          <w:divsChild>
                            <w:div w:id="1957253396">
                              <w:marLeft w:val="0"/>
                              <w:marRight w:val="0"/>
                              <w:marTop w:val="0"/>
                              <w:marBottom w:val="0"/>
                              <w:divBdr>
                                <w:top w:val="none" w:sz="0" w:space="0" w:color="auto"/>
                                <w:left w:val="none" w:sz="0" w:space="0" w:color="auto"/>
                                <w:bottom w:val="none" w:sz="0" w:space="0" w:color="auto"/>
                                <w:right w:val="none" w:sz="0" w:space="0" w:color="auto"/>
                              </w:divBdr>
                              <w:divsChild>
                                <w:div w:id="472329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5155518">
                  <w:marLeft w:val="0"/>
                  <w:marRight w:val="0"/>
                  <w:marTop w:val="0"/>
                  <w:marBottom w:val="0"/>
                  <w:divBdr>
                    <w:top w:val="none" w:sz="0" w:space="0" w:color="auto"/>
                    <w:left w:val="none" w:sz="0" w:space="0" w:color="auto"/>
                    <w:bottom w:val="none" w:sz="0" w:space="0" w:color="auto"/>
                    <w:right w:val="none" w:sz="0" w:space="0" w:color="auto"/>
                  </w:divBdr>
                  <w:divsChild>
                    <w:div w:id="180315246">
                      <w:marLeft w:val="0"/>
                      <w:marRight w:val="0"/>
                      <w:marTop w:val="0"/>
                      <w:marBottom w:val="0"/>
                      <w:divBdr>
                        <w:top w:val="none" w:sz="0" w:space="0" w:color="auto"/>
                        <w:left w:val="none" w:sz="0" w:space="0" w:color="auto"/>
                        <w:bottom w:val="none" w:sz="0" w:space="0" w:color="auto"/>
                        <w:right w:val="none" w:sz="0" w:space="0" w:color="auto"/>
                      </w:divBdr>
                      <w:divsChild>
                        <w:div w:id="758215528">
                          <w:marLeft w:val="0"/>
                          <w:marRight w:val="0"/>
                          <w:marTop w:val="0"/>
                          <w:marBottom w:val="0"/>
                          <w:divBdr>
                            <w:top w:val="none" w:sz="0" w:space="0" w:color="auto"/>
                            <w:left w:val="none" w:sz="0" w:space="0" w:color="auto"/>
                            <w:bottom w:val="none" w:sz="0" w:space="0" w:color="auto"/>
                            <w:right w:val="none" w:sz="0" w:space="0" w:color="auto"/>
                          </w:divBdr>
                          <w:divsChild>
                            <w:div w:id="648481724">
                              <w:marLeft w:val="0"/>
                              <w:marRight w:val="0"/>
                              <w:marTop w:val="0"/>
                              <w:marBottom w:val="0"/>
                              <w:divBdr>
                                <w:top w:val="none" w:sz="0" w:space="0" w:color="auto"/>
                                <w:left w:val="none" w:sz="0" w:space="0" w:color="auto"/>
                                <w:bottom w:val="none" w:sz="0" w:space="0" w:color="auto"/>
                                <w:right w:val="none" w:sz="0" w:space="0" w:color="auto"/>
                              </w:divBdr>
                              <w:divsChild>
                                <w:div w:id="1942638495">
                                  <w:marLeft w:val="0"/>
                                  <w:marRight w:val="0"/>
                                  <w:marTop w:val="0"/>
                                  <w:marBottom w:val="0"/>
                                  <w:divBdr>
                                    <w:top w:val="none" w:sz="0" w:space="0" w:color="auto"/>
                                    <w:left w:val="none" w:sz="0" w:space="0" w:color="auto"/>
                                    <w:bottom w:val="none" w:sz="0" w:space="0" w:color="auto"/>
                                    <w:right w:val="none" w:sz="0" w:space="0" w:color="auto"/>
                                  </w:divBdr>
                                  <w:divsChild>
                                    <w:div w:id="285351788">
                                      <w:marLeft w:val="0"/>
                                      <w:marRight w:val="0"/>
                                      <w:marTop w:val="0"/>
                                      <w:marBottom w:val="0"/>
                                      <w:divBdr>
                                        <w:top w:val="none" w:sz="0" w:space="0" w:color="auto"/>
                                        <w:left w:val="none" w:sz="0" w:space="0" w:color="auto"/>
                                        <w:bottom w:val="none" w:sz="0" w:space="0" w:color="auto"/>
                                        <w:right w:val="none" w:sz="0" w:space="0" w:color="auto"/>
                                      </w:divBdr>
                                      <w:divsChild>
                                        <w:div w:id="1252199462">
                                          <w:marLeft w:val="0"/>
                                          <w:marRight w:val="0"/>
                                          <w:marTop w:val="0"/>
                                          <w:marBottom w:val="0"/>
                                          <w:divBdr>
                                            <w:top w:val="none" w:sz="0" w:space="0" w:color="auto"/>
                                            <w:left w:val="none" w:sz="0" w:space="0" w:color="auto"/>
                                            <w:bottom w:val="none" w:sz="0" w:space="0" w:color="auto"/>
                                            <w:right w:val="none" w:sz="0" w:space="0" w:color="auto"/>
                                          </w:divBdr>
                                          <w:divsChild>
                                            <w:div w:id="110396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3826682">
          <w:marLeft w:val="0"/>
          <w:marRight w:val="0"/>
          <w:marTop w:val="0"/>
          <w:marBottom w:val="0"/>
          <w:divBdr>
            <w:top w:val="none" w:sz="0" w:space="0" w:color="auto"/>
            <w:left w:val="none" w:sz="0" w:space="0" w:color="auto"/>
            <w:bottom w:val="none" w:sz="0" w:space="0" w:color="auto"/>
            <w:right w:val="none" w:sz="0" w:space="0" w:color="auto"/>
          </w:divBdr>
          <w:divsChild>
            <w:div w:id="1192574163">
              <w:marLeft w:val="0"/>
              <w:marRight w:val="0"/>
              <w:marTop w:val="0"/>
              <w:marBottom w:val="0"/>
              <w:divBdr>
                <w:top w:val="none" w:sz="0" w:space="0" w:color="auto"/>
                <w:left w:val="none" w:sz="0" w:space="0" w:color="auto"/>
                <w:bottom w:val="none" w:sz="0" w:space="0" w:color="auto"/>
                <w:right w:val="none" w:sz="0" w:space="0" w:color="auto"/>
              </w:divBdr>
              <w:divsChild>
                <w:div w:id="1199051862">
                  <w:marLeft w:val="0"/>
                  <w:marRight w:val="0"/>
                  <w:marTop w:val="0"/>
                  <w:marBottom w:val="0"/>
                  <w:divBdr>
                    <w:top w:val="none" w:sz="0" w:space="0" w:color="auto"/>
                    <w:left w:val="none" w:sz="0" w:space="0" w:color="auto"/>
                    <w:bottom w:val="none" w:sz="0" w:space="0" w:color="auto"/>
                    <w:right w:val="none" w:sz="0" w:space="0" w:color="auto"/>
                  </w:divBdr>
                  <w:divsChild>
                    <w:div w:id="1974870377">
                      <w:marLeft w:val="0"/>
                      <w:marRight w:val="0"/>
                      <w:marTop w:val="0"/>
                      <w:marBottom w:val="0"/>
                      <w:divBdr>
                        <w:top w:val="none" w:sz="0" w:space="0" w:color="auto"/>
                        <w:left w:val="none" w:sz="0" w:space="0" w:color="auto"/>
                        <w:bottom w:val="none" w:sz="0" w:space="0" w:color="auto"/>
                        <w:right w:val="none" w:sz="0" w:space="0" w:color="auto"/>
                      </w:divBdr>
                      <w:divsChild>
                        <w:div w:id="1878159224">
                          <w:marLeft w:val="0"/>
                          <w:marRight w:val="0"/>
                          <w:marTop w:val="0"/>
                          <w:marBottom w:val="0"/>
                          <w:divBdr>
                            <w:top w:val="none" w:sz="0" w:space="0" w:color="auto"/>
                            <w:left w:val="none" w:sz="0" w:space="0" w:color="auto"/>
                            <w:bottom w:val="none" w:sz="0" w:space="0" w:color="auto"/>
                            <w:right w:val="none" w:sz="0" w:space="0" w:color="auto"/>
                          </w:divBdr>
                          <w:divsChild>
                            <w:div w:id="626932182">
                              <w:marLeft w:val="0"/>
                              <w:marRight w:val="0"/>
                              <w:marTop w:val="0"/>
                              <w:marBottom w:val="0"/>
                              <w:divBdr>
                                <w:top w:val="none" w:sz="0" w:space="0" w:color="auto"/>
                                <w:left w:val="none" w:sz="0" w:space="0" w:color="auto"/>
                                <w:bottom w:val="none" w:sz="0" w:space="0" w:color="auto"/>
                                <w:right w:val="none" w:sz="0" w:space="0" w:color="auto"/>
                              </w:divBdr>
                              <w:divsChild>
                                <w:div w:id="47850930">
                                  <w:marLeft w:val="0"/>
                                  <w:marRight w:val="0"/>
                                  <w:marTop w:val="0"/>
                                  <w:marBottom w:val="0"/>
                                  <w:divBdr>
                                    <w:top w:val="none" w:sz="0" w:space="0" w:color="auto"/>
                                    <w:left w:val="none" w:sz="0" w:space="0" w:color="auto"/>
                                    <w:bottom w:val="none" w:sz="0" w:space="0" w:color="auto"/>
                                    <w:right w:val="none" w:sz="0" w:space="0" w:color="auto"/>
                                  </w:divBdr>
                                  <w:divsChild>
                                    <w:div w:id="1383023280">
                                      <w:marLeft w:val="0"/>
                                      <w:marRight w:val="0"/>
                                      <w:marTop w:val="0"/>
                                      <w:marBottom w:val="0"/>
                                      <w:divBdr>
                                        <w:top w:val="none" w:sz="0" w:space="0" w:color="auto"/>
                                        <w:left w:val="none" w:sz="0" w:space="0" w:color="auto"/>
                                        <w:bottom w:val="none" w:sz="0" w:space="0" w:color="auto"/>
                                        <w:right w:val="none" w:sz="0" w:space="0" w:color="auto"/>
                                      </w:divBdr>
                                      <w:divsChild>
                                        <w:div w:id="1048846233">
                                          <w:marLeft w:val="0"/>
                                          <w:marRight w:val="0"/>
                                          <w:marTop w:val="0"/>
                                          <w:marBottom w:val="0"/>
                                          <w:divBdr>
                                            <w:top w:val="none" w:sz="0" w:space="0" w:color="auto"/>
                                            <w:left w:val="none" w:sz="0" w:space="0" w:color="auto"/>
                                            <w:bottom w:val="none" w:sz="0" w:space="0" w:color="auto"/>
                                            <w:right w:val="none" w:sz="0" w:space="0" w:color="auto"/>
                                          </w:divBdr>
                                          <w:divsChild>
                                            <w:div w:id="1222908171">
                                              <w:marLeft w:val="0"/>
                                              <w:marRight w:val="0"/>
                                              <w:marTop w:val="0"/>
                                              <w:marBottom w:val="0"/>
                                              <w:divBdr>
                                                <w:top w:val="none" w:sz="0" w:space="0" w:color="auto"/>
                                                <w:left w:val="none" w:sz="0" w:space="0" w:color="auto"/>
                                                <w:bottom w:val="none" w:sz="0" w:space="0" w:color="auto"/>
                                                <w:right w:val="none" w:sz="0" w:space="0" w:color="auto"/>
                                              </w:divBdr>
                                              <w:divsChild>
                                                <w:div w:id="97599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419684">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69097217">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7619778">
      <w:bodyDiv w:val="1"/>
      <w:marLeft w:val="0"/>
      <w:marRight w:val="0"/>
      <w:marTop w:val="0"/>
      <w:marBottom w:val="0"/>
      <w:divBdr>
        <w:top w:val="none" w:sz="0" w:space="0" w:color="auto"/>
        <w:left w:val="none" w:sz="0" w:space="0" w:color="auto"/>
        <w:bottom w:val="none" w:sz="0" w:space="0" w:color="auto"/>
        <w:right w:val="none" w:sz="0" w:space="0" w:color="auto"/>
      </w:divBdr>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1549478">
      <w:bodyDiv w:val="1"/>
      <w:marLeft w:val="0"/>
      <w:marRight w:val="0"/>
      <w:marTop w:val="0"/>
      <w:marBottom w:val="0"/>
      <w:divBdr>
        <w:top w:val="none" w:sz="0" w:space="0" w:color="auto"/>
        <w:left w:val="none" w:sz="0" w:space="0" w:color="auto"/>
        <w:bottom w:val="none" w:sz="0" w:space="0" w:color="auto"/>
        <w:right w:val="none" w:sz="0" w:space="0" w:color="auto"/>
      </w:divBdr>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106900004">
                      <w:marLeft w:val="0"/>
                      <w:marRight w:val="0"/>
                      <w:marTop w:val="0"/>
                      <w:marBottom w:val="0"/>
                      <w:divBdr>
                        <w:top w:val="none" w:sz="0" w:space="0" w:color="auto"/>
                        <w:left w:val="none" w:sz="0" w:space="0" w:color="auto"/>
                        <w:bottom w:val="none" w:sz="0" w:space="0" w:color="auto"/>
                        <w:right w:val="none" w:sz="0" w:space="0" w:color="auto"/>
                      </w:divBdr>
                    </w:div>
                    <w:div w:id="2041664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313019855">
                          <w:marLeft w:val="0"/>
                          <w:marRight w:val="0"/>
                          <w:marTop w:val="0"/>
                          <w:marBottom w:val="0"/>
                          <w:divBdr>
                            <w:top w:val="none" w:sz="0" w:space="0" w:color="auto"/>
                            <w:left w:val="none" w:sz="0" w:space="0" w:color="auto"/>
                            <w:bottom w:val="none" w:sz="0" w:space="0" w:color="auto"/>
                            <w:right w:val="none" w:sz="0" w:space="0" w:color="auto"/>
                          </w:divBdr>
                        </w:div>
                        <w:div w:id="1658807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1816292842">
                          <w:marLeft w:val="0"/>
                          <w:marRight w:val="0"/>
                          <w:marTop w:val="0"/>
                          <w:marBottom w:val="0"/>
                          <w:divBdr>
                            <w:top w:val="none" w:sz="0" w:space="0" w:color="auto"/>
                            <w:left w:val="none" w:sz="0" w:space="0" w:color="auto"/>
                            <w:bottom w:val="none" w:sz="0" w:space="0" w:color="auto"/>
                            <w:right w:val="none" w:sz="0" w:space="0" w:color="auto"/>
                          </w:divBdr>
                        </w:div>
                        <w:div w:id="212299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09471601">
                          <w:marLeft w:val="0"/>
                          <w:marRight w:val="0"/>
                          <w:marTop w:val="0"/>
                          <w:marBottom w:val="0"/>
                          <w:divBdr>
                            <w:top w:val="none" w:sz="0" w:space="0" w:color="auto"/>
                            <w:left w:val="none" w:sz="0" w:space="0" w:color="auto"/>
                            <w:bottom w:val="none" w:sz="0" w:space="0" w:color="auto"/>
                            <w:right w:val="none" w:sz="0" w:space="0" w:color="auto"/>
                          </w:divBdr>
                        </w:div>
                        <w:div w:id="115672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2544462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1244878277">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043580">
      <w:bodyDiv w:val="1"/>
      <w:marLeft w:val="0"/>
      <w:marRight w:val="0"/>
      <w:marTop w:val="0"/>
      <w:marBottom w:val="0"/>
      <w:divBdr>
        <w:top w:val="none" w:sz="0" w:space="0" w:color="auto"/>
        <w:left w:val="none" w:sz="0" w:space="0" w:color="auto"/>
        <w:bottom w:val="none" w:sz="0" w:space="0" w:color="auto"/>
        <w:right w:val="none" w:sz="0" w:space="0" w:color="auto"/>
      </w:divBdr>
      <w:divsChild>
        <w:div w:id="1486045603">
          <w:marLeft w:val="0"/>
          <w:marRight w:val="0"/>
          <w:marTop w:val="0"/>
          <w:marBottom w:val="0"/>
          <w:divBdr>
            <w:top w:val="none" w:sz="0" w:space="0" w:color="auto"/>
            <w:left w:val="none" w:sz="0" w:space="0" w:color="auto"/>
            <w:bottom w:val="none" w:sz="0" w:space="0" w:color="auto"/>
            <w:right w:val="none" w:sz="0" w:space="0" w:color="auto"/>
          </w:divBdr>
          <w:divsChild>
            <w:div w:id="152806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051890">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1333267">
      <w:bodyDiv w:val="1"/>
      <w:marLeft w:val="0"/>
      <w:marRight w:val="0"/>
      <w:marTop w:val="0"/>
      <w:marBottom w:val="0"/>
      <w:divBdr>
        <w:top w:val="none" w:sz="0" w:space="0" w:color="auto"/>
        <w:left w:val="none" w:sz="0" w:space="0" w:color="auto"/>
        <w:bottom w:val="none" w:sz="0" w:space="0" w:color="auto"/>
        <w:right w:val="none" w:sz="0" w:space="0" w:color="auto"/>
      </w:divBdr>
      <w:divsChild>
        <w:div w:id="672073837">
          <w:marLeft w:val="0"/>
          <w:marRight w:val="0"/>
          <w:marTop w:val="0"/>
          <w:marBottom w:val="0"/>
          <w:divBdr>
            <w:top w:val="none" w:sz="0" w:space="0" w:color="auto"/>
            <w:left w:val="none" w:sz="0" w:space="0" w:color="auto"/>
            <w:bottom w:val="none" w:sz="0" w:space="0" w:color="auto"/>
            <w:right w:val="none" w:sz="0" w:space="0" w:color="auto"/>
          </w:divBdr>
        </w:div>
      </w:divsChild>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0577265">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713653">
      <w:bodyDiv w:val="1"/>
      <w:marLeft w:val="0"/>
      <w:marRight w:val="0"/>
      <w:marTop w:val="0"/>
      <w:marBottom w:val="0"/>
      <w:divBdr>
        <w:top w:val="none" w:sz="0" w:space="0" w:color="auto"/>
        <w:left w:val="none" w:sz="0" w:space="0" w:color="auto"/>
        <w:bottom w:val="none" w:sz="0" w:space="0" w:color="auto"/>
        <w:right w:val="none" w:sz="0" w:space="0" w:color="auto"/>
      </w:divBdr>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411851983">
                      <w:marLeft w:val="0"/>
                      <w:marRight w:val="0"/>
                      <w:marTop w:val="0"/>
                      <w:marBottom w:val="0"/>
                      <w:divBdr>
                        <w:top w:val="none" w:sz="0" w:space="0" w:color="auto"/>
                        <w:left w:val="none" w:sz="0" w:space="0" w:color="auto"/>
                        <w:bottom w:val="none" w:sz="0" w:space="0" w:color="auto"/>
                        <w:right w:val="none" w:sz="0" w:space="0" w:color="auto"/>
                      </w:divBdr>
                    </w:div>
                    <w:div w:id="176325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719931404">
                          <w:marLeft w:val="0"/>
                          <w:marRight w:val="0"/>
                          <w:marTop w:val="0"/>
                          <w:marBottom w:val="0"/>
                          <w:divBdr>
                            <w:top w:val="none" w:sz="0" w:space="0" w:color="auto"/>
                            <w:left w:val="none" w:sz="0" w:space="0" w:color="auto"/>
                            <w:bottom w:val="none" w:sz="0" w:space="0" w:color="auto"/>
                            <w:right w:val="none" w:sz="0" w:space="0" w:color="auto"/>
                          </w:divBdr>
                        </w:div>
                        <w:div w:id="1993941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424304886">
                          <w:marLeft w:val="0"/>
                          <w:marRight w:val="0"/>
                          <w:marTop w:val="0"/>
                          <w:marBottom w:val="0"/>
                          <w:divBdr>
                            <w:top w:val="none" w:sz="0" w:space="0" w:color="auto"/>
                            <w:left w:val="none" w:sz="0" w:space="0" w:color="auto"/>
                            <w:bottom w:val="none" w:sz="0" w:space="0" w:color="auto"/>
                            <w:right w:val="none" w:sz="0" w:space="0" w:color="auto"/>
                          </w:divBdr>
                        </w:div>
                        <w:div w:id="185010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423261908">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177524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29455113">
          <w:marLeft w:val="150"/>
          <w:marRight w:val="150"/>
          <w:marTop w:val="0"/>
          <w:marBottom w:val="0"/>
          <w:divBdr>
            <w:top w:val="none" w:sz="0" w:space="0" w:color="auto"/>
            <w:left w:val="none" w:sz="0" w:space="0" w:color="auto"/>
            <w:bottom w:val="none" w:sz="0" w:space="0" w:color="auto"/>
            <w:right w:val="none" w:sz="0" w:space="0" w:color="auto"/>
          </w:divBdr>
        </w:div>
        <w:div w:id="648675401">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584572">
      <w:bodyDiv w:val="1"/>
      <w:marLeft w:val="0"/>
      <w:marRight w:val="0"/>
      <w:marTop w:val="0"/>
      <w:marBottom w:val="0"/>
      <w:divBdr>
        <w:top w:val="none" w:sz="0" w:space="0" w:color="auto"/>
        <w:left w:val="none" w:sz="0" w:space="0" w:color="auto"/>
        <w:bottom w:val="none" w:sz="0" w:space="0" w:color="auto"/>
        <w:right w:val="none" w:sz="0" w:space="0" w:color="auto"/>
      </w:divBdr>
      <w:divsChild>
        <w:div w:id="432631534">
          <w:marLeft w:val="0"/>
          <w:marRight w:val="0"/>
          <w:marTop w:val="0"/>
          <w:marBottom w:val="0"/>
          <w:divBdr>
            <w:top w:val="none" w:sz="0" w:space="0" w:color="auto"/>
            <w:left w:val="none" w:sz="0" w:space="0" w:color="auto"/>
            <w:bottom w:val="none" w:sz="0" w:space="0" w:color="auto"/>
            <w:right w:val="none" w:sz="0" w:space="0" w:color="auto"/>
          </w:divBdr>
        </w:div>
        <w:div w:id="468859952">
          <w:marLeft w:val="0"/>
          <w:marRight w:val="0"/>
          <w:marTop w:val="0"/>
          <w:marBottom w:val="0"/>
          <w:divBdr>
            <w:top w:val="none" w:sz="0" w:space="0" w:color="auto"/>
            <w:left w:val="none" w:sz="0" w:space="0" w:color="auto"/>
            <w:bottom w:val="none" w:sz="0" w:space="0" w:color="auto"/>
            <w:right w:val="none" w:sz="0" w:space="0" w:color="auto"/>
          </w:divBdr>
        </w:div>
        <w:div w:id="513809981">
          <w:marLeft w:val="0"/>
          <w:marRight w:val="0"/>
          <w:marTop w:val="0"/>
          <w:marBottom w:val="0"/>
          <w:divBdr>
            <w:top w:val="none" w:sz="0" w:space="0" w:color="auto"/>
            <w:left w:val="none" w:sz="0" w:space="0" w:color="auto"/>
            <w:bottom w:val="none" w:sz="0" w:space="0" w:color="auto"/>
            <w:right w:val="none" w:sz="0" w:space="0" w:color="auto"/>
          </w:divBdr>
        </w:div>
        <w:div w:id="933439358">
          <w:marLeft w:val="0"/>
          <w:marRight w:val="0"/>
          <w:marTop w:val="0"/>
          <w:marBottom w:val="0"/>
          <w:divBdr>
            <w:top w:val="none" w:sz="0" w:space="0" w:color="auto"/>
            <w:left w:val="none" w:sz="0" w:space="0" w:color="auto"/>
            <w:bottom w:val="none" w:sz="0" w:space="0" w:color="auto"/>
            <w:right w:val="none" w:sz="0" w:space="0" w:color="auto"/>
          </w:divBdr>
        </w:div>
        <w:div w:id="1050764634">
          <w:marLeft w:val="0"/>
          <w:marRight w:val="0"/>
          <w:marTop w:val="0"/>
          <w:marBottom w:val="0"/>
          <w:divBdr>
            <w:top w:val="none" w:sz="0" w:space="0" w:color="auto"/>
            <w:left w:val="none" w:sz="0" w:space="0" w:color="auto"/>
            <w:bottom w:val="none" w:sz="0" w:space="0" w:color="auto"/>
            <w:right w:val="none" w:sz="0" w:space="0" w:color="auto"/>
          </w:divBdr>
        </w:div>
        <w:div w:id="1244488114">
          <w:marLeft w:val="0"/>
          <w:marRight w:val="0"/>
          <w:marTop w:val="0"/>
          <w:marBottom w:val="0"/>
          <w:divBdr>
            <w:top w:val="none" w:sz="0" w:space="0" w:color="auto"/>
            <w:left w:val="none" w:sz="0" w:space="0" w:color="auto"/>
            <w:bottom w:val="none" w:sz="0" w:space="0" w:color="auto"/>
            <w:right w:val="none" w:sz="0" w:space="0" w:color="auto"/>
          </w:divBdr>
        </w:div>
      </w:divsChild>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950016937">
              <w:marLeft w:val="0"/>
              <w:marRight w:val="0"/>
              <w:marTop w:val="0"/>
              <w:marBottom w:val="0"/>
              <w:divBdr>
                <w:top w:val="none" w:sz="0" w:space="0" w:color="auto"/>
                <w:left w:val="none" w:sz="0" w:space="0" w:color="auto"/>
                <w:bottom w:val="none" w:sz="0" w:space="0" w:color="auto"/>
                <w:right w:val="none" w:sz="0" w:space="0" w:color="auto"/>
              </w:divBdr>
            </w:div>
            <w:div w:id="2016111131">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680470121">
              <w:marLeft w:val="0"/>
              <w:marRight w:val="0"/>
              <w:marTop w:val="0"/>
              <w:marBottom w:val="0"/>
              <w:divBdr>
                <w:top w:val="none" w:sz="0" w:space="0" w:color="auto"/>
                <w:left w:val="none" w:sz="0" w:space="0" w:color="auto"/>
                <w:bottom w:val="none" w:sz="0" w:space="0" w:color="auto"/>
                <w:right w:val="none" w:sz="0" w:space="0" w:color="auto"/>
              </w:divBdr>
            </w:div>
            <w:div w:id="2102873068">
              <w:marLeft w:val="0"/>
              <w:marRight w:val="0"/>
              <w:marTop w:val="0"/>
              <w:marBottom w:val="0"/>
              <w:divBdr>
                <w:top w:val="none" w:sz="0" w:space="0" w:color="auto"/>
                <w:left w:val="none" w:sz="0" w:space="0" w:color="auto"/>
                <w:bottom w:val="none" w:sz="0" w:space="0" w:color="auto"/>
                <w:right w:val="none" w:sz="0" w:space="0" w:color="auto"/>
              </w:divBdr>
            </w:div>
          </w:divsChild>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1907641429">
              <w:marLeft w:val="0"/>
              <w:marRight w:val="0"/>
              <w:marTop w:val="0"/>
              <w:marBottom w:val="0"/>
              <w:divBdr>
                <w:top w:val="none" w:sz="0" w:space="0" w:color="auto"/>
                <w:left w:val="none" w:sz="0" w:space="0" w:color="auto"/>
                <w:bottom w:val="none" w:sz="0" w:space="0" w:color="auto"/>
                <w:right w:val="none" w:sz="0" w:space="0" w:color="auto"/>
              </w:divBdr>
            </w:div>
            <w:div w:id="2089107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466404">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167678">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7900550">
      <w:bodyDiv w:val="1"/>
      <w:marLeft w:val="0"/>
      <w:marRight w:val="0"/>
      <w:marTop w:val="0"/>
      <w:marBottom w:val="0"/>
      <w:divBdr>
        <w:top w:val="none" w:sz="0" w:space="0" w:color="auto"/>
        <w:left w:val="none" w:sz="0" w:space="0" w:color="auto"/>
        <w:bottom w:val="none" w:sz="0" w:space="0" w:color="auto"/>
        <w:right w:val="none" w:sz="0" w:space="0" w:color="auto"/>
      </w:divBdr>
      <w:divsChild>
        <w:div w:id="1304313274">
          <w:marLeft w:val="0"/>
          <w:marRight w:val="0"/>
          <w:marTop w:val="0"/>
          <w:marBottom w:val="0"/>
          <w:divBdr>
            <w:top w:val="none" w:sz="0" w:space="0" w:color="auto"/>
            <w:left w:val="none" w:sz="0" w:space="0" w:color="auto"/>
            <w:bottom w:val="none" w:sz="0" w:space="0" w:color="auto"/>
            <w:right w:val="none" w:sz="0" w:space="0" w:color="auto"/>
          </w:divBdr>
        </w:div>
        <w:div w:id="1721905885">
          <w:marLeft w:val="0"/>
          <w:marRight w:val="0"/>
          <w:marTop w:val="0"/>
          <w:marBottom w:val="0"/>
          <w:divBdr>
            <w:top w:val="none" w:sz="0" w:space="0" w:color="auto"/>
            <w:left w:val="none" w:sz="0" w:space="0" w:color="auto"/>
            <w:bottom w:val="none" w:sz="0" w:space="0" w:color="auto"/>
            <w:right w:val="none" w:sz="0" w:space="0" w:color="auto"/>
          </w:divBdr>
          <w:divsChild>
            <w:div w:id="579563640">
              <w:marLeft w:val="0"/>
              <w:marRight w:val="0"/>
              <w:marTop w:val="0"/>
              <w:marBottom w:val="0"/>
              <w:divBdr>
                <w:top w:val="none" w:sz="0" w:space="0" w:color="auto"/>
                <w:left w:val="none" w:sz="0" w:space="0" w:color="auto"/>
                <w:bottom w:val="none" w:sz="0" w:space="0" w:color="auto"/>
                <w:right w:val="none" w:sz="0" w:space="0" w:color="auto"/>
              </w:divBdr>
            </w:div>
            <w:div w:id="911351422">
              <w:marLeft w:val="0"/>
              <w:marRight w:val="0"/>
              <w:marTop w:val="0"/>
              <w:marBottom w:val="0"/>
              <w:divBdr>
                <w:top w:val="none" w:sz="0" w:space="0" w:color="auto"/>
                <w:left w:val="none" w:sz="0" w:space="0" w:color="auto"/>
                <w:bottom w:val="none" w:sz="0" w:space="0" w:color="auto"/>
                <w:right w:val="none" w:sz="0" w:space="0" w:color="auto"/>
              </w:divBdr>
            </w:div>
            <w:div w:id="1176460317">
              <w:marLeft w:val="0"/>
              <w:marRight w:val="0"/>
              <w:marTop w:val="0"/>
              <w:marBottom w:val="0"/>
              <w:divBdr>
                <w:top w:val="none" w:sz="0" w:space="0" w:color="auto"/>
                <w:left w:val="none" w:sz="0" w:space="0" w:color="auto"/>
                <w:bottom w:val="none" w:sz="0" w:space="0" w:color="auto"/>
                <w:right w:val="none" w:sz="0" w:space="0" w:color="auto"/>
              </w:divBdr>
            </w:div>
            <w:div w:id="1615210699">
              <w:marLeft w:val="0"/>
              <w:marRight w:val="0"/>
              <w:marTop w:val="0"/>
              <w:marBottom w:val="0"/>
              <w:divBdr>
                <w:top w:val="none" w:sz="0" w:space="0" w:color="auto"/>
                <w:left w:val="none" w:sz="0" w:space="0" w:color="auto"/>
                <w:bottom w:val="none" w:sz="0" w:space="0" w:color="auto"/>
                <w:right w:val="none" w:sz="0" w:space="0" w:color="auto"/>
              </w:divBdr>
            </w:div>
            <w:div w:id="1819766517">
              <w:marLeft w:val="0"/>
              <w:marRight w:val="0"/>
              <w:marTop w:val="0"/>
              <w:marBottom w:val="0"/>
              <w:divBdr>
                <w:top w:val="none" w:sz="0" w:space="0" w:color="auto"/>
                <w:left w:val="none" w:sz="0" w:space="0" w:color="auto"/>
                <w:bottom w:val="none" w:sz="0" w:space="0" w:color="auto"/>
                <w:right w:val="none" w:sz="0" w:space="0" w:color="auto"/>
              </w:divBdr>
            </w:div>
            <w:div w:id="2085906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65356572">
              <w:marLeft w:val="0"/>
              <w:marRight w:val="0"/>
              <w:marTop w:val="0"/>
              <w:marBottom w:val="0"/>
              <w:divBdr>
                <w:top w:val="none" w:sz="0" w:space="0" w:color="auto"/>
                <w:left w:val="none" w:sz="0" w:space="0" w:color="auto"/>
                <w:bottom w:val="none" w:sz="0" w:space="0" w:color="auto"/>
                <w:right w:val="none" w:sz="0" w:space="0" w:color="auto"/>
              </w:divBdr>
            </w:div>
            <w:div w:id="291519105">
              <w:marLeft w:val="0"/>
              <w:marRight w:val="0"/>
              <w:marTop w:val="0"/>
              <w:marBottom w:val="0"/>
              <w:divBdr>
                <w:top w:val="none" w:sz="0" w:space="0" w:color="auto"/>
                <w:left w:val="none" w:sz="0" w:space="0" w:color="auto"/>
                <w:bottom w:val="none" w:sz="0" w:space="0" w:color="auto"/>
                <w:right w:val="none" w:sz="0" w:space="0" w:color="auto"/>
              </w:divBdr>
            </w:div>
          </w:divsChild>
        </w:div>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541754">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3711949">
      <w:bodyDiv w:val="1"/>
      <w:marLeft w:val="0"/>
      <w:marRight w:val="0"/>
      <w:marTop w:val="0"/>
      <w:marBottom w:val="0"/>
      <w:divBdr>
        <w:top w:val="none" w:sz="0" w:space="0" w:color="auto"/>
        <w:left w:val="none" w:sz="0" w:space="0" w:color="auto"/>
        <w:bottom w:val="none" w:sz="0" w:space="0" w:color="auto"/>
        <w:right w:val="none" w:sz="0" w:space="0" w:color="auto"/>
      </w:divBdr>
      <w:divsChild>
        <w:div w:id="215317949">
          <w:marLeft w:val="0"/>
          <w:marRight w:val="0"/>
          <w:marTop w:val="0"/>
          <w:marBottom w:val="0"/>
          <w:divBdr>
            <w:top w:val="none" w:sz="0" w:space="0" w:color="auto"/>
            <w:left w:val="none" w:sz="0" w:space="0" w:color="auto"/>
            <w:bottom w:val="none" w:sz="0" w:space="0" w:color="auto"/>
            <w:right w:val="none" w:sz="0" w:space="0" w:color="auto"/>
          </w:divBdr>
        </w:div>
        <w:div w:id="1872037794">
          <w:marLeft w:val="0"/>
          <w:marRight w:val="0"/>
          <w:marTop w:val="0"/>
          <w:marBottom w:val="0"/>
          <w:divBdr>
            <w:top w:val="none" w:sz="0" w:space="0" w:color="auto"/>
            <w:left w:val="none" w:sz="0" w:space="0" w:color="auto"/>
            <w:bottom w:val="none" w:sz="0" w:space="0" w:color="auto"/>
            <w:right w:val="none" w:sz="0" w:space="0" w:color="auto"/>
          </w:divBdr>
        </w:div>
      </w:divsChild>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 w:id="644242329">
          <w:marLeft w:val="0"/>
          <w:marRight w:val="0"/>
          <w:marTop w:val="0"/>
          <w:marBottom w:val="0"/>
          <w:divBdr>
            <w:top w:val="none" w:sz="0" w:space="0" w:color="auto"/>
            <w:left w:val="none" w:sz="0" w:space="0" w:color="auto"/>
            <w:bottom w:val="none" w:sz="0" w:space="0" w:color="auto"/>
            <w:right w:val="none" w:sz="0" w:space="0" w:color="auto"/>
          </w:divBdr>
        </w:div>
      </w:divsChild>
    </w:div>
    <w:div w:id="1484396510">
      <w:bodyDiv w:val="1"/>
      <w:marLeft w:val="0"/>
      <w:marRight w:val="0"/>
      <w:marTop w:val="0"/>
      <w:marBottom w:val="0"/>
      <w:divBdr>
        <w:top w:val="none" w:sz="0" w:space="0" w:color="auto"/>
        <w:left w:val="none" w:sz="0" w:space="0" w:color="auto"/>
        <w:bottom w:val="none" w:sz="0" w:space="0" w:color="auto"/>
        <w:right w:val="none" w:sz="0" w:space="0" w:color="auto"/>
      </w:divBdr>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4827627">
      <w:bodyDiv w:val="1"/>
      <w:marLeft w:val="0"/>
      <w:marRight w:val="0"/>
      <w:marTop w:val="0"/>
      <w:marBottom w:val="0"/>
      <w:divBdr>
        <w:top w:val="none" w:sz="0" w:space="0" w:color="auto"/>
        <w:left w:val="none" w:sz="0" w:space="0" w:color="auto"/>
        <w:bottom w:val="none" w:sz="0" w:space="0" w:color="auto"/>
        <w:right w:val="none" w:sz="0" w:space="0" w:color="auto"/>
      </w:divBdr>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036506">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4989049">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692115">
      <w:bodyDiv w:val="1"/>
      <w:marLeft w:val="0"/>
      <w:marRight w:val="0"/>
      <w:marTop w:val="0"/>
      <w:marBottom w:val="0"/>
      <w:divBdr>
        <w:top w:val="none" w:sz="0" w:space="0" w:color="auto"/>
        <w:left w:val="none" w:sz="0" w:space="0" w:color="auto"/>
        <w:bottom w:val="none" w:sz="0" w:space="0" w:color="auto"/>
        <w:right w:val="none" w:sz="0" w:space="0" w:color="auto"/>
      </w:divBdr>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466066">
      <w:bodyDiv w:val="1"/>
      <w:marLeft w:val="0"/>
      <w:marRight w:val="0"/>
      <w:marTop w:val="0"/>
      <w:marBottom w:val="0"/>
      <w:divBdr>
        <w:top w:val="none" w:sz="0" w:space="0" w:color="auto"/>
        <w:left w:val="none" w:sz="0" w:space="0" w:color="auto"/>
        <w:bottom w:val="none" w:sz="0" w:space="0" w:color="auto"/>
        <w:right w:val="none" w:sz="0" w:space="0" w:color="auto"/>
      </w:divBdr>
      <w:divsChild>
        <w:div w:id="156919407">
          <w:marLeft w:val="0"/>
          <w:marRight w:val="0"/>
          <w:marTop w:val="0"/>
          <w:marBottom w:val="0"/>
          <w:divBdr>
            <w:top w:val="none" w:sz="0" w:space="0" w:color="auto"/>
            <w:left w:val="none" w:sz="0" w:space="0" w:color="auto"/>
            <w:bottom w:val="none" w:sz="0" w:space="0" w:color="auto"/>
            <w:right w:val="none" w:sz="0" w:space="0" w:color="auto"/>
          </w:divBdr>
          <w:divsChild>
            <w:div w:id="578834650">
              <w:marLeft w:val="0"/>
              <w:marRight w:val="0"/>
              <w:marTop w:val="0"/>
              <w:marBottom w:val="0"/>
              <w:divBdr>
                <w:top w:val="none" w:sz="0" w:space="0" w:color="auto"/>
                <w:left w:val="none" w:sz="0" w:space="0" w:color="auto"/>
                <w:bottom w:val="none" w:sz="0" w:space="0" w:color="auto"/>
                <w:right w:val="none" w:sz="0" w:space="0" w:color="auto"/>
              </w:divBdr>
            </w:div>
            <w:div w:id="1470901922">
              <w:marLeft w:val="0"/>
              <w:marRight w:val="0"/>
              <w:marTop w:val="0"/>
              <w:marBottom w:val="0"/>
              <w:divBdr>
                <w:top w:val="none" w:sz="0" w:space="0" w:color="auto"/>
                <w:left w:val="none" w:sz="0" w:space="0" w:color="auto"/>
                <w:bottom w:val="none" w:sz="0" w:space="0" w:color="auto"/>
                <w:right w:val="none" w:sz="0" w:space="0" w:color="auto"/>
              </w:divBdr>
            </w:div>
          </w:divsChild>
        </w:div>
        <w:div w:id="1999845187">
          <w:marLeft w:val="0"/>
          <w:marRight w:val="0"/>
          <w:marTop w:val="0"/>
          <w:marBottom w:val="0"/>
          <w:divBdr>
            <w:top w:val="none" w:sz="0" w:space="0" w:color="auto"/>
            <w:left w:val="none" w:sz="0" w:space="0" w:color="auto"/>
            <w:bottom w:val="none" w:sz="0" w:space="0" w:color="auto"/>
            <w:right w:val="none" w:sz="0" w:space="0" w:color="auto"/>
          </w:divBdr>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274101">
      <w:bodyDiv w:val="1"/>
      <w:marLeft w:val="0"/>
      <w:marRight w:val="0"/>
      <w:marTop w:val="0"/>
      <w:marBottom w:val="0"/>
      <w:divBdr>
        <w:top w:val="none" w:sz="0" w:space="0" w:color="auto"/>
        <w:left w:val="none" w:sz="0" w:space="0" w:color="auto"/>
        <w:bottom w:val="none" w:sz="0" w:space="0" w:color="auto"/>
        <w:right w:val="none" w:sz="0" w:space="0" w:color="auto"/>
      </w:divBdr>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8846903">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138771">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387214">
      <w:bodyDiv w:val="1"/>
      <w:marLeft w:val="0"/>
      <w:marRight w:val="0"/>
      <w:marTop w:val="0"/>
      <w:marBottom w:val="0"/>
      <w:divBdr>
        <w:top w:val="none" w:sz="0" w:space="0" w:color="auto"/>
        <w:left w:val="none" w:sz="0" w:space="0" w:color="auto"/>
        <w:bottom w:val="none" w:sz="0" w:space="0" w:color="auto"/>
        <w:right w:val="none" w:sz="0" w:space="0" w:color="auto"/>
      </w:divBdr>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9383919">
      <w:bodyDiv w:val="1"/>
      <w:marLeft w:val="0"/>
      <w:marRight w:val="0"/>
      <w:marTop w:val="0"/>
      <w:marBottom w:val="0"/>
      <w:divBdr>
        <w:top w:val="none" w:sz="0" w:space="0" w:color="auto"/>
        <w:left w:val="none" w:sz="0" w:space="0" w:color="auto"/>
        <w:bottom w:val="none" w:sz="0" w:space="0" w:color="auto"/>
        <w:right w:val="none" w:sz="0" w:space="0" w:color="auto"/>
      </w:divBdr>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8969495">
      <w:bodyDiv w:val="1"/>
      <w:marLeft w:val="0"/>
      <w:marRight w:val="0"/>
      <w:marTop w:val="0"/>
      <w:marBottom w:val="0"/>
      <w:divBdr>
        <w:top w:val="none" w:sz="0" w:space="0" w:color="auto"/>
        <w:left w:val="none" w:sz="0" w:space="0" w:color="auto"/>
        <w:bottom w:val="none" w:sz="0" w:space="0" w:color="auto"/>
        <w:right w:val="none" w:sz="0" w:space="0" w:color="auto"/>
      </w:divBdr>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19625960">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124307">
      <w:bodyDiv w:val="1"/>
      <w:marLeft w:val="0"/>
      <w:marRight w:val="0"/>
      <w:marTop w:val="0"/>
      <w:marBottom w:val="0"/>
      <w:divBdr>
        <w:top w:val="none" w:sz="0" w:space="0" w:color="auto"/>
        <w:left w:val="none" w:sz="0" w:space="0" w:color="auto"/>
        <w:bottom w:val="none" w:sz="0" w:space="0" w:color="auto"/>
        <w:right w:val="none" w:sz="0" w:space="0" w:color="auto"/>
      </w:divBdr>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093951">
      <w:bodyDiv w:val="1"/>
      <w:marLeft w:val="0"/>
      <w:marRight w:val="0"/>
      <w:marTop w:val="0"/>
      <w:marBottom w:val="0"/>
      <w:divBdr>
        <w:top w:val="none" w:sz="0" w:space="0" w:color="auto"/>
        <w:left w:val="none" w:sz="0" w:space="0" w:color="auto"/>
        <w:bottom w:val="none" w:sz="0" w:space="0" w:color="auto"/>
        <w:right w:val="none" w:sz="0" w:space="0" w:color="auto"/>
      </w:divBdr>
      <w:divsChild>
        <w:div w:id="1380320720">
          <w:marLeft w:val="0"/>
          <w:marRight w:val="0"/>
          <w:marTop w:val="0"/>
          <w:marBottom w:val="0"/>
          <w:divBdr>
            <w:top w:val="none" w:sz="0" w:space="0" w:color="auto"/>
            <w:left w:val="none" w:sz="0" w:space="0" w:color="auto"/>
            <w:bottom w:val="none" w:sz="0" w:space="0" w:color="auto"/>
            <w:right w:val="none" w:sz="0" w:space="0" w:color="auto"/>
          </w:divBdr>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03747">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06937">
      <w:bodyDiv w:val="1"/>
      <w:marLeft w:val="0"/>
      <w:marRight w:val="0"/>
      <w:marTop w:val="0"/>
      <w:marBottom w:val="0"/>
      <w:divBdr>
        <w:top w:val="none" w:sz="0" w:space="0" w:color="auto"/>
        <w:left w:val="none" w:sz="0" w:space="0" w:color="auto"/>
        <w:bottom w:val="none" w:sz="0" w:space="0" w:color="auto"/>
        <w:right w:val="none" w:sz="0" w:space="0" w:color="auto"/>
      </w:divBdr>
      <w:divsChild>
        <w:div w:id="537473541">
          <w:marLeft w:val="0"/>
          <w:marRight w:val="0"/>
          <w:marTop w:val="0"/>
          <w:marBottom w:val="0"/>
          <w:divBdr>
            <w:top w:val="none" w:sz="0" w:space="0" w:color="auto"/>
            <w:left w:val="none" w:sz="0" w:space="0" w:color="auto"/>
            <w:bottom w:val="none" w:sz="0" w:space="0" w:color="auto"/>
            <w:right w:val="none" w:sz="0" w:space="0" w:color="auto"/>
          </w:divBdr>
        </w:div>
        <w:div w:id="751318636">
          <w:marLeft w:val="0"/>
          <w:marRight w:val="0"/>
          <w:marTop w:val="0"/>
          <w:marBottom w:val="0"/>
          <w:divBdr>
            <w:top w:val="none" w:sz="0" w:space="0" w:color="auto"/>
            <w:left w:val="none" w:sz="0" w:space="0" w:color="auto"/>
            <w:bottom w:val="none" w:sz="0" w:space="0" w:color="auto"/>
            <w:right w:val="none" w:sz="0" w:space="0" w:color="auto"/>
          </w:divBdr>
          <w:divsChild>
            <w:div w:id="267780929">
              <w:marLeft w:val="0"/>
              <w:marRight w:val="0"/>
              <w:marTop w:val="0"/>
              <w:marBottom w:val="0"/>
              <w:divBdr>
                <w:top w:val="none" w:sz="0" w:space="0" w:color="auto"/>
                <w:left w:val="none" w:sz="0" w:space="0" w:color="auto"/>
                <w:bottom w:val="none" w:sz="0" w:space="0" w:color="auto"/>
                <w:right w:val="none" w:sz="0" w:space="0" w:color="auto"/>
              </w:divBdr>
            </w:div>
            <w:div w:id="279799189">
              <w:marLeft w:val="0"/>
              <w:marRight w:val="0"/>
              <w:marTop w:val="0"/>
              <w:marBottom w:val="0"/>
              <w:divBdr>
                <w:top w:val="none" w:sz="0" w:space="0" w:color="auto"/>
                <w:left w:val="none" w:sz="0" w:space="0" w:color="auto"/>
                <w:bottom w:val="none" w:sz="0" w:space="0" w:color="auto"/>
                <w:right w:val="none" w:sz="0" w:space="0" w:color="auto"/>
              </w:divBdr>
            </w:div>
            <w:div w:id="652639119">
              <w:marLeft w:val="0"/>
              <w:marRight w:val="0"/>
              <w:marTop w:val="0"/>
              <w:marBottom w:val="0"/>
              <w:divBdr>
                <w:top w:val="none" w:sz="0" w:space="0" w:color="auto"/>
                <w:left w:val="none" w:sz="0" w:space="0" w:color="auto"/>
                <w:bottom w:val="none" w:sz="0" w:space="0" w:color="auto"/>
                <w:right w:val="none" w:sz="0" w:space="0" w:color="auto"/>
              </w:divBdr>
            </w:div>
            <w:div w:id="1379427298">
              <w:marLeft w:val="0"/>
              <w:marRight w:val="0"/>
              <w:marTop w:val="0"/>
              <w:marBottom w:val="0"/>
              <w:divBdr>
                <w:top w:val="none" w:sz="0" w:space="0" w:color="auto"/>
                <w:left w:val="none" w:sz="0" w:space="0" w:color="auto"/>
                <w:bottom w:val="none" w:sz="0" w:space="0" w:color="auto"/>
                <w:right w:val="none" w:sz="0" w:space="0" w:color="auto"/>
              </w:divBdr>
            </w:div>
            <w:div w:id="1608733786">
              <w:marLeft w:val="0"/>
              <w:marRight w:val="0"/>
              <w:marTop w:val="0"/>
              <w:marBottom w:val="0"/>
              <w:divBdr>
                <w:top w:val="none" w:sz="0" w:space="0" w:color="auto"/>
                <w:left w:val="none" w:sz="0" w:space="0" w:color="auto"/>
                <w:bottom w:val="none" w:sz="0" w:space="0" w:color="auto"/>
                <w:right w:val="none" w:sz="0" w:space="0" w:color="auto"/>
              </w:divBdr>
            </w:div>
            <w:div w:id="206872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2728717">
      <w:bodyDiv w:val="1"/>
      <w:marLeft w:val="0"/>
      <w:marRight w:val="0"/>
      <w:marTop w:val="0"/>
      <w:marBottom w:val="0"/>
      <w:divBdr>
        <w:top w:val="none" w:sz="0" w:space="0" w:color="auto"/>
        <w:left w:val="none" w:sz="0" w:space="0" w:color="auto"/>
        <w:bottom w:val="none" w:sz="0" w:space="0" w:color="auto"/>
        <w:right w:val="none" w:sz="0" w:space="0" w:color="auto"/>
      </w:divBdr>
      <w:divsChild>
        <w:div w:id="239296845">
          <w:marLeft w:val="0"/>
          <w:marRight w:val="0"/>
          <w:marTop w:val="0"/>
          <w:marBottom w:val="0"/>
          <w:divBdr>
            <w:top w:val="none" w:sz="0" w:space="0" w:color="auto"/>
            <w:left w:val="none" w:sz="0" w:space="0" w:color="auto"/>
            <w:bottom w:val="none" w:sz="0" w:space="0" w:color="auto"/>
            <w:right w:val="none" w:sz="0" w:space="0" w:color="auto"/>
          </w:divBdr>
        </w:div>
        <w:div w:id="1325552282">
          <w:marLeft w:val="0"/>
          <w:marRight w:val="0"/>
          <w:marTop w:val="0"/>
          <w:marBottom w:val="0"/>
          <w:divBdr>
            <w:top w:val="none" w:sz="0" w:space="0" w:color="auto"/>
            <w:left w:val="none" w:sz="0" w:space="0" w:color="auto"/>
            <w:bottom w:val="none" w:sz="0" w:space="0" w:color="auto"/>
            <w:right w:val="none" w:sz="0" w:space="0" w:color="auto"/>
          </w:divBdr>
          <w:divsChild>
            <w:div w:id="846480732">
              <w:marLeft w:val="0"/>
              <w:marRight w:val="0"/>
              <w:marTop w:val="0"/>
              <w:marBottom w:val="0"/>
              <w:divBdr>
                <w:top w:val="none" w:sz="0" w:space="0" w:color="auto"/>
                <w:left w:val="none" w:sz="0" w:space="0" w:color="auto"/>
                <w:bottom w:val="none" w:sz="0" w:space="0" w:color="auto"/>
                <w:right w:val="none" w:sz="0" w:space="0" w:color="auto"/>
              </w:divBdr>
            </w:div>
            <w:div w:id="933585423">
              <w:marLeft w:val="0"/>
              <w:marRight w:val="0"/>
              <w:marTop w:val="0"/>
              <w:marBottom w:val="0"/>
              <w:divBdr>
                <w:top w:val="none" w:sz="0" w:space="0" w:color="auto"/>
                <w:left w:val="none" w:sz="0" w:space="0" w:color="auto"/>
                <w:bottom w:val="none" w:sz="0" w:space="0" w:color="auto"/>
                <w:right w:val="none" w:sz="0" w:space="0" w:color="auto"/>
              </w:divBdr>
            </w:div>
            <w:div w:id="1619873017">
              <w:marLeft w:val="0"/>
              <w:marRight w:val="0"/>
              <w:marTop w:val="0"/>
              <w:marBottom w:val="0"/>
              <w:divBdr>
                <w:top w:val="none" w:sz="0" w:space="0" w:color="auto"/>
                <w:left w:val="none" w:sz="0" w:space="0" w:color="auto"/>
                <w:bottom w:val="none" w:sz="0" w:space="0" w:color="auto"/>
                <w:right w:val="none" w:sz="0" w:space="0" w:color="auto"/>
              </w:divBdr>
            </w:div>
            <w:div w:id="1825583913">
              <w:marLeft w:val="0"/>
              <w:marRight w:val="0"/>
              <w:marTop w:val="0"/>
              <w:marBottom w:val="0"/>
              <w:divBdr>
                <w:top w:val="none" w:sz="0" w:space="0" w:color="auto"/>
                <w:left w:val="none" w:sz="0" w:space="0" w:color="auto"/>
                <w:bottom w:val="none" w:sz="0" w:space="0" w:color="auto"/>
                <w:right w:val="none" w:sz="0" w:space="0" w:color="auto"/>
              </w:divBdr>
            </w:div>
            <w:div w:id="1857428240">
              <w:marLeft w:val="0"/>
              <w:marRight w:val="0"/>
              <w:marTop w:val="0"/>
              <w:marBottom w:val="0"/>
              <w:divBdr>
                <w:top w:val="none" w:sz="0" w:space="0" w:color="auto"/>
                <w:left w:val="none" w:sz="0" w:space="0" w:color="auto"/>
                <w:bottom w:val="none" w:sz="0" w:space="0" w:color="auto"/>
                <w:right w:val="none" w:sz="0" w:space="0" w:color="auto"/>
              </w:divBdr>
            </w:div>
            <w:div w:id="20301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4617246">
      <w:bodyDiv w:val="1"/>
      <w:marLeft w:val="0"/>
      <w:marRight w:val="0"/>
      <w:marTop w:val="0"/>
      <w:marBottom w:val="0"/>
      <w:divBdr>
        <w:top w:val="none" w:sz="0" w:space="0" w:color="auto"/>
        <w:left w:val="none" w:sz="0" w:space="0" w:color="auto"/>
        <w:bottom w:val="none" w:sz="0" w:space="0" w:color="auto"/>
        <w:right w:val="none" w:sz="0" w:space="0" w:color="auto"/>
      </w:divBdr>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487405542">
              <w:marLeft w:val="0"/>
              <w:marRight w:val="0"/>
              <w:marTop w:val="0"/>
              <w:marBottom w:val="0"/>
              <w:divBdr>
                <w:top w:val="none" w:sz="0" w:space="0" w:color="auto"/>
                <w:left w:val="none" w:sz="0" w:space="0" w:color="auto"/>
                <w:bottom w:val="none" w:sz="0" w:space="0" w:color="auto"/>
                <w:right w:val="none" w:sz="0" w:space="0" w:color="auto"/>
              </w:divBdr>
            </w:div>
            <w:div w:id="2145661162">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8016607">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459910">
      <w:bodyDiv w:val="1"/>
      <w:marLeft w:val="0"/>
      <w:marRight w:val="0"/>
      <w:marTop w:val="0"/>
      <w:marBottom w:val="0"/>
      <w:divBdr>
        <w:top w:val="none" w:sz="0" w:space="0" w:color="auto"/>
        <w:left w:val="none" w:sz="0" w:space="0" w:color="auto"/>
        <w:bottom w:val="none" w:sz="0" w:space="0" w:color="auto"/>
        <w:right w:val="none" w:sz="0" w:space="0" w:color="auto"/>
      </w:divBdr>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2819082">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1166999">
      <w:bodyDiv w:val="1"/>
      <w:marLeft w:val="0"/>
      <w:marRight w:val="0"/>
      <w:marTop w:val="0"/>
      <w:marBottom w:val="0"/>
      <w:divBdr>
        <w:top w:val="none" w:sz="0" w:space="0" w:color="auto"/>
        <w:left w:val="none" w:sz="0" w:space="0" w:color="auto"/>
        <w:bottom w:val="none" w:sz="0" w:space="0" w:color="auto"/>
        <w:right w:val="none" w:sz="0" w:space="0" w:color="auto"/>
      </w:divBdr>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00154">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7545540">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35032851">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1661501419">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619958">
      <w:bodyDiv w:val="1"/>
      <w:marLeft w:val="0"/>
      <w:marRight w:val="0"/>
      <w:marTop w:val="0"/>
      <w:marBottom w:val="0"/>
      <w:divBdr>
        <w:top w:val="none" w:sz="0" w:space="0" w:color="auto"/>
        <w:left w:val="none" w:sz="0" w:space="0" w:color="auto"/>
        <w:bottom w:val="none" w:sz="0" w:space="0" w:color="auto"/>
        <w:right w:val="none" w:sz="0" w:space="0" w:color="auto"/>
      </w:divBdr>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173482">
      <w:bodyDiv w:val="1"/>
      <w:marLeft w:val="0"/>
      <w:marRight w:val="0"/>
      <w:marTop w:val="0"/>
      <w:marBottom w:val="0"/>
      <w:divBdr>
        <w:top w:val="none" w:sz="0" w:space="0" w:color="auto"/>
        <w:left w:val="none" w:sz="0" w:space="0" w:color="auto"/>
        <w:bottom w:val="none" w:sz="0" w:space="0" w:color="auto"/>
        <w:right w:val="none" w:sz="0" w:space="0" w:color="auto"/>
      </w:divBdr>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3950369">
      <w:bodyDiv w:val="1"/>
      <w:marLeft w:val="0"/>
      <w:marRight w:val="0"/>
      <w:marTop w:val="0"/>
      <w:marBottom w:val="0"/>
      <w:divBdr>
        <w:top w:val="none" w:sz="0" w:space="0" w:color="auto"/>
        <w:left w:val="none" w:sz="0" w:space="0" w:color="auto"/>
        <w:bottom w:val="none" w:sz="0" w:space="0" w:color="auto"/>
        <w:right w:val="none" w:sz="0" w:space="0" w:color="auto"/>
      </w:divBdr>
      <w:divsChild>
        <w:div w:id="1549412672">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1428838">
      <w:bodyDiv w:val="1"/>
      <w:marLeft w:val="0"/>
      <w:marRight w:val="0"/>
      <w:marTop w:val="0"/>
      <w:marBottom w:val="0"/>
      <w:divBdr>
        <w:top w:val="none" w:sz="0" w:space="0" w:color="auto"/>
        <w:left w:val="none" w:sz="0" w:space="0" w:color="auto"/>
        <w:bottom w:val="none" w:sz="0" w:space="0" w:color="auto"/>
        <w:right w:val="none" w:sz="0" w:space="0" w:color="auto"/>
      </w:divBdr>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858360">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11259527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940184908">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2402601">
      <w:bodyDiv w:val="1"/>
      <w:marLeft w:val="0"/>
      <w:marRight w:val="0"/>
      <w:marTop w:val="0"/>
      <w:marBottom w:val="0"/>
      <w:divBdr>
        <w:top w:val="none" w:sz="0" w:space="0" w:color="auto"/>
        <w:left w:val="none" w:sz="0" w:space="0" w:color="auto"/>
        <w:bottom w:val="none" w:sz="0" w:space="0" w:color="auto"/>
        <w:right w:val="none" w:sz="0" w:space="0" w:color="auto"/>
      </w:divBdr>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229776753">
                          <w:marLeft w:val="0"/>
                          <w:marRight w:val="0"/>
                          <w:marTop w:val="0"/>
                          <w:marBottom w:val="0"/>
                          <w:divBdr>
                            <w:top w:val="none" w:sz="0" w:space="0" w:color="auto"/>
                            <w:left w:val="none" w:sz="0" w:space="0" w:color="auto"/>
                            <w:bottom w:val="none" w:sz="0" w:space="0" w:color="auto"/>
                            <w:right w:val="none" w:sz="0" w:space="0" w:color="auto"/>
                          </w:divBdr>
                          <w:divsChild>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95909243">
                                          <w:marLeft w:val="0"/>
                                          <w:marRight w:val="0"/>
                                          <w:marTop w:val="0"/>
                                          <w:marBottom w:val="0"/>
                                          <w:divBdr>
                                            <w:top w:val="none" w:sz="0" w:space="0" w:color="auto"/>
                                            <w:left w:val="none" w:sz="0" w:space="0" w:color="auto"/>
                                            <w:bottom w:val="none" w:sz="0" w:space="0" w:color="auto"/>
                                            <w:right w:val="none" w:sz="0" w:space="0" w:color="auto"/>
                                          </w:divBdr>
                                        </w:div>
                                        <w:div w:id="203005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817746">
      <w:bodyDiv w:val="1"/>
      <w:marLeft w:val="0"/>
      <w:marRight w:val="0"/>
      <w:marTop w:val="0"/>
      <w:marBottom w:val="0"/>
      <w:divBdr>
        <w:top w:val="none" w:sz="0" w:space="0" w:color="auto"/>
        <w:left w:val="none" w:sz="0" w:space="0" w:color="auto"/>
        <w:bottom w:val="none" w:sz="0" w:space="0" w:color="auto"/>
        <w:right w:val="none" w:sz="0" w:space="0" w:color="auto"/>
      </w:divBdr>
      <w:divsChild>
        <w:div w:id="1327052444">
          <w:marLeft w:val="0"/>
          <w:marRight w:val="0"/>
          <w:marTop w:val="0"/>
          <w:marBottom w:val="300"/>
          <w:divBdr>
            <w:top w:val="single" w:sz="6" w:space="6" w:color="FBEED5"/>
            <w:left w:val="single" w:sz="6" w:space="11" w:color="FBEED5"/>
            <w:bottom w:val="single" w:sz="6" w:space="6" w:color="FBEED5"/>
            <w:right w:val="single" w:sz="6" w:space="26" w:color="FBEED5"/>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2505848">
              <w:marLeft w:val="0"/>
              <w:marRight w:val="0"/>
              <w:marTop w:val="0"/>
              <w:marBottom w:val="0"/>
              <w:divBdr>
                <w:top w:val="none" w:sz="0" w:space="0" w:color="auto"/>
                <w:left w:val="none" w:sz="0" w:space="0" w:color="auto"/>
                <w:bottom w:val="none" w:sz="0" w:space="0" w:color="auto"/>
                <w:right w:val="none" w:sz="0" w:space="0" w:color="auto"/>
              </w:divBdr>
            </w:div>
            <w:div w:id="1825848634">
              <w:marLeft w:val="0"/>
              <w:marRight w:val="0"/>
              <w:marTop w:val="0"/>
              <w:marBottom w:val="0"/>
              <w:divBdr>
                <w:top w:val="none" w:sz="0" w:space="0" w:color="auto"/>
                <w:left w:val="none" w:sz="0" w:space="0" w:color="auto"/>
                <w:bottom w:val="none" w:sz="0" w:space="0" w:color="auto"/>
                <w:right w:val="none" w:sz="0" w:space="0" w:color="auto"/>
              </w:divBdr>
            </w:div>
          </w:divsChild>
        </w:div>
        <w:div w:id="1399936493">
          <w:marLeft w:val="-225"/>
          <w:marRight w:val="-225"/>
          <w:marTop w:val="0"/>
          <w:marBottom w:val="0"/>
          <w:divBdr>
            <w:top w:val="none" w:sz="0" w:space="0" w:color="auto"/>
            <w:left w:val="none" w:sz="0" w:space="0" w:color="auto"/>
            <w:bottom w:val="none" w:sz="0" w:space="0" w:color="auto"/>
            <w:right w:val="none" w:sz="0" w:space="0" w:color="auto"/>
          </w:divBdr>
          <w:divsChild>
            <w:div w:id="685837352">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1061052991">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85096971">
              <w:marLeft w:val="0"/>
              <w:marRight w:val="0"/>
              <w:marTop w:val="0"/>
              <w:marBottom w:val="0"/>
              <w:divBdr>
                <w:top w:val="none" w:sz="0" w:space="0" w:color="auto"/>
                <w:left w:val="none" w:sz="0" w:space="0" w:color="auto"/>
                <w:bottom w:val="none" w:sz="0" w:space="0" w:color="auto"/>
                <w:right w:val="none" w:sz="0" w:space="0" w:color="auto"/>
              </w:divBdr>
            </w:div>
            <w:div w:id="1049647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1517491">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253899262">
          <w:marLeft w:val="0"/>
          <w:marRight w:val="0"/>
          <w:marTop w:val="0"/>
          <w:marBottom w:val="0"/>
          <w:divBdr>
            <w:top w:val="none" w:sz="0" w:space="0" w:color="auto"/>
            <w:left w:val="none" w:sz="0" w:space="0" w:color="auto"/>
            <w:bottom w:val="none" w:sz="0" w:space="0" w:color="auto"/>
            <w:right w:val="none" w:sz="0" w:space="0" w:color="auto"/>
          </w:divBdr>
        </w:div>
        <w:div w:id="831137678">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429886471">
          <w:marLeft w:val="-225"/>
          <w:marRight w:val="-225"/>
          <w:marTop w:val="0"/>
          <w:marBottom w:val="0"/>
          <w:divBdr>
            <w:top w:val="none" w:sz="0" w:space="0" w:color="auto"/>
            <w:left w:val="none" w:sz="0" w:space="0" w:color="auto"/>
            <w:bottom w:val="none" w:sz="0" w:space="0" w:color="auto"/>
            <w:right w:val="none" w:sz="0" w:space="0" w:color="auto"/>
          </w:divBdr>
          <w:divsChild>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2097894955">
              <w:marLeft w:val="0"/>
              <w:marRight w:val="0"/>
              <w:marTop w:val="0"/>
              <w:marBottom w:val="0"/>
              <w:divBdr>
                <w:top w:val="none" w:sz="0" w:space="0" w:color="auto"/>
                <w:left w:val="none" w:sz="0" w:space="0" w:color="auto"/>
                <w:bottom w:val="none" w:sz="0" w:space="0" w:color="auto"/>
                <w:right w:val="none" w:sz="0" w:space="0" w:color="auto"/>
              </w:divBdr>
            </w:div>
          </w:divsChild>
        </w:div>
        <w:div w:id="1961766962">
          <w:marLeft w:val="-225"/>
          <w:marRight w:val="-225"/>
          <w:marTop w:val="0"/>
          <w:marBottom w:val="0"/>
          <w:divBdr>
            <w:top w:val="none" w:sz="0" w:space="0" w:color="auto"/>
            <w:left w:val="none" w:sz="0" w:space="0" w:color="auto"/>
            <w:bottom w:val="none" w:sz="0" w:space="0" w:color="auto"/>
            <w:right w:val="none" w:sz="0" w:space="0" w:color="auto"/>
          </w:divBdr>
          <w:divsChild>
            <w:div w:id="1692805906">
              <w:marLeft w:val="0"/>
              <w:marRight w:val="0"/>
              <w:marTop w:val="0"/>
              <w:marBottom w:val="0"/>
              <w:divBdr>
                <w:top w:val="none" w:sz="0" w:space="0" w:color="auto"/>
                <w:left w:val="none" w:sz="0" w:space="0" w:color="auto"/>
                <w:bottom w:val="none" w:sz="0" w:space="0" w:color="auto"/>
                <w:right w:val="none" w:sz="0" w:space="0" w:color="auto"/>
              </w:divBdr>
            </w:div>
            <w:div w:id="2045054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 w:id="926885237">
          <w:marLeft w:val="-225"/>
          <w:marRight w:val="-225"/>
          <w:marTop w:val="0"/>
          <w:marBottom w:val="0"/>
          <w:divBdr>
            <w:top w:val="none" w:sz="0" w:space="0" w:color="auto"/>
            <w:left w:val="none" w:sz="0" w:space="0" w:color="auto"/>
            <w:bottom w:val="none" w:sz="0" w:space="0" w:color="auto"/>
            <w:right w:val="none" w:sz="0" w:space="0" w:color="auto"/>
          </w:divBdr>
          <w:divsChild>
            <w:div w:id="1096829528">
              <w:marLeft w:val="0"/>
              <w:marRight w:val="0"/>
              <w:marTop w:val="0"/>
              <w:marBottom w:val="0"/>
              <w:divBdr>
                <w:top w:val="none" w:sz="0" w:space="0" w:color="auto"/>
                <w:left w:val="none" w:sz="0" w:space="0" w:color="auto"/>
                <w:bottom w:val="none" w:sz="0" w:space="0" w:color="auto"/>
                <w:right w:val="none" w:sz="0" w:space="0" w:color="auto"/>
              </w:divBdr>
            </w:div>
            <w:div w:id="1424640974">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31800751">
              <w:marLeft w:val="0"/>
              <w:marRight w:val="0"/>
              <w:marTop w:val="0"/>
              <w:marBottom w:val="0"/>
              <w:divBdr>
                <w:top w:val="none" w:sz="0" w:space="0" w:color="auto"/>
                <w:left w:val="none" w:sz="0" w:space="0" w:color="auto"/>
                <w:bottom w:val="none" w:sz="0" w:space="0" w:color="auto"/>
                <w:right w:val="none" w:sz="0" w:space="0" w:color="auto"/>
              </w:divBdr>
            </w:div>
            <w:div w:id="15761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6267504">
      <w:bodyDiv w:val="1"/>
      <w:marLeft w:val="0"/>
      <w:marRight w:val="0"/>
      <w:marTop w:val="0"/>
      <w:marBottom w:val="0"/>
      <w:divBdr>
        <w:top w:val="none" w:sz="0" w:space="0" w:color="auto"/>
        <w:left w:val="none" w:sz="0" w:space="0" w:color="auto"/>
        <w:bottom w:val="none" w:sz="0" w:space="0" w:color="auto"/>
        <w:right w:val="none" w:sz="0" w:space="0" w:color="auto"/>
      </w:divBdr>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026728">
      <w:bodyDiv w:val="1"/>
      <w:marLeft w:val="0"/>
      <w:marRight w:val="0"/>
      <w:marTop w:val="0"/>
      <w:marBottom w:val="0"/>
      <w:divBdr>
        <w:top w:val="none" w:sz="0" w:space="0" w:color="auto"/>
        <w:left w:val="none" w:sz="0" w:space="0" w:color="auto"/>
        <w:bottom w:val="none" w:sz="0" w:space="0" w:color="auto"/>
        <w:right w:val="none" w:sz="0" w:space="0" w:color="auto"/>
      </w:divBdr>
      <w:divsChild>
        <w:div w:id="233664405">
          <w:marLeft w:val="0"/>
          <w:marRight w:val="0"/>
          <w:marTop w:val="0"/>
          <w:marBottom w:val="0"/>
          <w:divBdr>
            <w:top w:val="none" w:sz="0" w:space="0" w:color="auto"/>
            <w:left w:val="none" w:sz="0" w:space="0" w:color="auto"/>
            <w:bottom w:val="none" w:sz="0" w:space="0" w:color="auto"/>
            <w:right w:val="none" w:sz="0" w:space="0" w:color="auto"/>
          </w:divBdr>
        </w:div>
        <w:div w:id="1000238374">
          <w:marLeft w:val="0"/>
          <w:marRight w:val="0"/>
          <w:marTop w:val="0"/>
          <w:marBottom w:val="0"/>
          <w:divBdr>
            <w:top w:val="none" w:sz="0" w:space="0" w:color="auto"/>
            <w:left w:val="none" w:sz="0" w:space="0" w:color="auto"/>
            <w:bottom w:val="none" w:sz="0" w:space="0" w:color="auto"/>
            <w:right w:val="none" w:sz="0" w:space="0" w:color="auto"/>
          </w:divBdr>
        </w:div>
        <w:div w:id="1251548908">
          <w:marLeft w:val="0"/>
          <w:marRight w:val="0"/>
          <w:marTop w:val="0"/>
          <w:marBottom w:val="0"/>
          <w:divBdr>
            <w:top w:val="none" w:sz="0" w:space="0" w:color="auto"/>
            <w:left w:val="none" w:sz="0" w:space="0" w:color="auto"/>
            <w:bottom w:val="none" w:sz="0" w:space="0" w:color="auto"/>
            <w:right w:val="none" w:sz="0" w:space="0" w:color="auto"/>
          </w:divBdr>
        </w:div>
        <w:div w:id="1745101771">
          <w:marLeft w:val="0"/>
          <w:marRight w:val="0"/>
          <w:marTop w:val="0"/>
          <w:marBottom w:val="0"/>
          <w:divBdr>
            <w:top w:val="none" w:sz="0" w:space="0" w:color="auto"/>
            <w:left w:val="none" w:sz="0" w:space="0" w:color="auto"/>
            <w:bottom w:val="none" w:sz="0" w:space="0" w:color="auto"/>
            <w:right w:val="none" w:sz="0" w:space="0" w:color="auto"/>
          </w:divBdr>
        </w:div>
        <w:div w:id="2144617412">
          <w:marLeft w:val="0"/>
          <w:marRight w:val="0"/>
          <w:marTop w:val="0"/>
          <w:marBottom w:val="0"/>
          <w:divBdr>
            <w:top w:val="none" w:sz="0" w:space="0" w:color="auto"/>
            <w:left w:val="none" w:sz="0" w:space="0" w:color="auto"/>
            <w:bottom w:val="none" w:sz="0" w:space="0" w:color="auto"/>
            <w:right w:val="none" w:sz="0" w:space="0" w:color="auto"/>
          </w:divBdr>
        </w:div>
      </w:divsChild>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693788">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4688246">
      <w:bodyDiv w:val="1"/>
      <w:marLeft w:val="0"/>
      <w:marRight w:val="0"/>
      <w:marTop w:val="0"/>
      <w:marBottom w:val="0"/>
      <w:divBdr>
        <w:top w:val="none" w:sz="0" w:space="0" w:color="auto"/>
        <w:left w:val="none" w:sz="0" w:space="0" w:color="auto"/>
        <w:bottom w:val="none" w:sz="0" w:space="0" w:color="auto"/>
        <w:right w:val="none" w:sz="0" w:space="0" w:color="auto"/>
      </w:divBdr>
      <w:divsChild>
        <w:div w:id="582026700">
          <w:marLeft w:val="0"/>
          <w:marRight w:val="0"/>
          <w:marTop w:val="0"/>
          <w:marBottom w:val="0"/>
          <w:divBdr>
            <w:top w:val="none" w:sz="0" w:space="0" w:color="auto"/>
            <w:left w:val="none" w:sz="0" w:space="0" w:color="auto"/>
            <w:bottom w:val="none" w:sz="0" w:space="0" w:color="auto"/>
            <w:right w:val="none" w:sz="0" w:space="0" w:color="auto"/>
          </w:divBdr>
          <w:divsChild>
            <w:div w:id="99420736">
              <w:marLeft w:val="0"/>
              <w:marRight w:val="0"/>
              <w:marTop w:val="0"/>
              <w:marBottom w:val="0"/>
              <w:divBdr>
                <w:top w:val="none" w:sz="0" w:space="0" w:color="auto"/>
                <w:left w:val="none" w:sz="0" w:space="0" w:color="auto"/>
                <w:bottom w:val="none" w:sz="0" w:space="0" w:color="auto"/>
                <w:right w:val="none" w:sz="0" w:space="0" w:color="auto"/>
              </w:divBdr>
            </w:div>
            <w:div w:id="299502757">
              <w:marLeft w:val="0"/>
              <w:marRight w:val="0"/>
              <w:marTop w:val="0"/>
              <w:marBottom w:val="0"/>
              <w:divBdr>
                <w:top w:val="none" w:sz="0" w:space="0" w:color="auto"/>
                <w:left w:val="none" w:sz="0" w:space="0" w:color="auto"/>
                <w:bottom w:val="none" w:sz="0" w:space="0" w:color="auto"/>
                <w:right w:val="none" w:sz="0" w:space="0" w:color="auto"/>
              </w:divBdr>
            </w:div>
            <w:div w:id="784079811">
              <w:marLeft w:val="0"/>
              <w:marRight w:val="0"/>
              <w:marTop w:val="0"/>
              <w:marBottom w:val="0"/>
              <w:divBdr>
                <w:top w:val="none" w:sz="0" w:space="0" w:color="auto"/>
                <w:left w:val="none" w:sz="0" w:space="0" w:color="auto"/>
                <w:bottom w:val="none" w:sz="0" w:space="0" w:color="auto"/>
                <w:right w:val="none" w:sz="0" w:space="0" w:color="auto"/>
              </w:divBdr>
            </w:div>
            <w:div w:id="957224017">
              <w:marLeft w:val="0"/>
              <w:marRight w:val="0"/>
              <w:marTop w:val="0"/>
              <w:marBottom w:val="0"/>
              <w:divBdr>
                <w:top w:val="none" w:sz="0" w:space="0" w:color="auto"/>
                <w:left w:val="none" w:sz="0" w:space="0" w:color="auto"/>
                <w:bottom w:val="none" w:sz="0" w:space="0" w:color="auto"/>
                <w:right w:val="none" w:sz="0" w:space="0" w:color="auto"/>
              </w:divBdr>
            </w:div>
            <w:div w:id="1340112768">
              <w:marLeft w:val="0"/>
              <w:marRight w:val="0"/>
              <w:marTop w:val="0"/>
              <w:marBottom w:val="0"/>
              <w:divBdr>
                <w:top w:val="none" w:sz="0" w:space="0" w:color="auto"/>
                <w:left w:val="none" w:sz="0" w:space="0" w:color="auto"/>
                <w:bottom w:val="none" w:sz="0" w:space="0" w:color="auto"/>
                <w:right w:val="none" w:sz="0" w:space="0" w:color="auto"/>
              </w:divBdr>
            </w:div>
            <w:div w:id="1457867292">
              <w:marLeft w:val="0"/>
              <w:marRight w:val="0"/>
              <w:marTop w:val="0"/>
              <w:marBottom w:val="0"/>
              <w:divBdr>
                <w:top w:val="none" w:sz="0" w:space="0" w:color="auto"/>
                <w:left w:val="none" w:sz="0" w:space="0" w:color="auto"/>
                <w:bottom w:val="none" w:sz="0" w:space="0" w:color="auto"/>
                <w:right w:val="none" w:sz="0" w:space="0" w:color="auto"/>
              </w:divBdr>
            </w:div>
          </w:divsChild>
        </w:div>
        <w:div w:id="1997024638">
          <w:marLeft w:val="0"/>
          <w:marRight w:val="0"/>
          <w:marTop w:val="0"/>
          <w:marBottom w:val="0"/>
          <w:divBdr>
            <w:top w:val="none" w:sz="0" w:space="0" w:color="auto"/>
            <w:left w:val="none" w:sz="0" w:space="0" w:color="auto"/>
            <w:bottom w:val="none" w:sz="0" w:space="0" w:color="auto"/>
            <w:right w:val="none" w:sz="0" w:space="0" w:color="auto"/>
          </w:divBdr>
        </w:div>
      </w:divsChild>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Inf.licitacaocabeceiragrande@hotmail.com" TargetMode="External"/><Relationship Id="rId21" Type="http://schemas.openxmlformats.org/officeDocument/2006/relationships/hyperlink" Target="mailto:licitacaoalterosa@hotmail.com" TargetMode="External"/><Relationship Id="rId42" Type="http://schemas.openxmlformats.org/officeDocument/2006/relationships/hyperlink" Target="http://www.licitanet.com.br/" TargetMode="External"/><Relationship Id="rId47" Type="http://schemas.openxmlformats.org/officeDocument/2006/relationships/hyperlink" Target="https://ammlicita.org.br/" TargetMode="External"/><Relationship Id="rId63" Type="http://schemas.openxmlformats.org/officeDocument/2006/relationships/hyperlink" Target="http://www.planura.mg.gov.br" TargetMode="External"/><Relationship Id="rId68" Type="http://schemas.openxmlformats.org/officeDocument/2006/relationships/hyperlink" Target="mailto:editaislicitacao@pompeu.mg.gov.br" TargetMode="External"/><Relationship Id="rId84" Type="http://schemas.openxmlformats.org/officeDocument/2006/relationships/hyperlink" Target="https://pncp.gov.br/" TargetMode="External"/><Relationship Id="rId89" Type="http://schemas.openxmlformats.org/officeDocument/2006/relationships/hyperlink" Target="http://www.gov.br/compras" TargetMode="External"/><Relationship Id="rId7" Type="http://schemas.openxmlformats.org/officeDocument/2006/relationships/settings" Target="settings.xml"/><Relationship Id="rId71" Type="http://schemas.openxmlformats.org/officeDocument/2006/relationships/hyperlink" Target="mailto:licitacao@resendecosta.mg.gov.br" TargetMode="External"/><Relationship Id="rId92" Type="http://schemas.openxmlformats.org/officeDocument/2006/relationships/hyperlink" Target="http://www.licitacoese.com.br" TargetMode="External"/><Relationship Id="rId2" Type="http://schemas.openxmlformats.org/officeDocument/2006/relationships/customXml" Target="../customXml/item2.xml"/><Relationship Id="rId16" Type="http://schemas.openxmlformats.org/officeDocument/2006/relationships/hyperlink" Target="mailto:cpl.urbel@pbh.gov.br" TargetMode="External"/><Relationship Id="rId29" Type="http://schemas.openxmlformats.org/officeDocument/2006/relationships/hyperlink" Target="http://www.bnc.org.br" TargetMode="External"/><Relationship Id="rId11" Type="http://schemas.openxmlformats.org/officeDocument/2006/relationships/image" Target="media/image1.png"/><Relationship Id="rId24" Type="http://schemas.openxmlformats.org/officeDocument/2006/relationships/hyperlink" Target="http://buenopolis.mg.gov.br/953-2/" TargetMode="External"/><Relationship Id="rId32" Type="http://schemas.openxmlformats.org/officeDocument/2006/relationships/hyperlink" Target="mailto:cleiton.batista@cassia.mg.gov.br" TargetMode="External"/><Relationship Id="rId37" Type="http://schemas.openxmlformats.org/officeDocument/2006/relationships/hyperlink" Target="http://www.divinopolis.mg.gov.br" TargetMode="External"/><Relationship Id="rId40" Type="http://schemas.openxmlformats.org/officeDocument/2006/relationships/hyperlink" Target="http://www.compras.gov.br" TargetMode="External"/><Relationship Id="rId45" Type="http://schemas.openxmlformats.org/officeDocument/2006/relationships/hyperlink" Target="http://www.espdourado.mg.gov.br" TargetMode="External"/><Relationship Id="rId53" Type="http://schemas.openxmlformats.org/officeDocument/2006/relationships/hyperlink" Target="http://www.licitardigital.com.br" TargetMode="External"/><Relationship Id="rId58" Type="http://schemas.openxmlformats.org/officeDocument/2006/relationships/hyperlink" Target="http://www.novobbmnet.com.br" TargetMode="External"/><Relationship Id="rId66" Type="http://schemas.openxmlformats.org/officeDocument/2006/relationships/hyperlink" Target="https://bnc.org.br/" TargetMode="External"/><Relationship Id="rId74" Type="http://schemas.openxmlformats.org/officeDocument/2006/relationships/hyperlink" Target="mailto:licitacao@teofilootoni.mg.gov.br" TargetMode="External"/><Relationship Id="rId79" Type="http://schemas.openxmlformats.org/officeDocument/2006/relationships/hyperlink" Target="https://pncp.gov.br/" TargetMode="External"/><Relationship Id="rId87" Type="http://schemas.openxmlformats.org/officeDocument/2006/relationships/hyperlink" Target="http://www.gov.br/compras" TargetMode="External"/><Relationship Id="rId102" Type="http://schemas.openxmlformats.org/officeDocument/2006/relationships/header" Target="header1.xml"/><Relationship Id="rId5" Type="http://schemas.openxmlformats.org/officeDocument/2006/relationships/numbering" Target="numbering.xml"/><Relationship Id="rId61" Type="http://schemas.openxmlformats.org/officeDocument/2006/relationships/hyperlink" Target="http://www.bnc.org.br" TargetMode="External"/><Relationship Id="rId82" Type="http://schemas.openxmlformats.org/officeDocument/2006/relationships/hyperlink" Target="https://licitacoes-e2.bb.com.br/aop-inter-estatico/tela-inicial" TargetMode="External"/><Relationship Id="rId90" Type="http://schemas.openxmlformats.org/officeDocument/2006/relationships/hyperlink" Target="https://portalservicos.der.es.gov.br/" TargetMode="External"/><Relationship Id="rId95" Type="http://schemas.openxmlformats.org/officeDocument/2006/relationships/image" Target="media/image3.png"/><Relationship Id="rId19" Type="http://schemas.openxmlformats.org/officeDocument/2006/relationships/hyperlink" Target="https://www.alterosa.mg.gov.br/licitacao" TargetMode="External"/><Relationship Id="rId14" Type="http://schemas.openxmlformats.org/officeDocument/2006/relationships/hyperlink" Target="mailto:licita.slu@pbh.gov.br" TargetMode="External"/><Relationship Id="rId22" Type="http://schemas.openxmlformats.org/officeDocument/2006/relationships/hyperlink" Target="https://ammlicita.org.br/" TargetMode="External"/><Relationship Id="rId27" Type="http://schemas.openxmlformats.org/officeDocument/2006/relationships/hyperlink" Target="mailto:Inf.licitacaocabeceiragrande@hotmail.com" TargetMode="External"/><Relationship Id="rId30" Type="http://schemas.openxmlformats.org/officeDocument/2006/relationships/hyperlink" Target="http://www.cassia.mg.gov.br" TargetMode="External"/><Relationship Id="rId35" Type="http://schemas.openxmlformats.org/officeDocument/2006/relationships/hyperlink" Target="mailto:pedro.lopes@cassia.mg.gov.br" TargetMode="External"/><Relationship Id="rId43" Type="http://schemas.openxmlformats.org/officeDocument/2006/relationships/hyperlink" Target="http://www.portaldecompraspublicas.com.br" TargetMode="External"/><Relationship Id="rId48" Type="http://schemas.openxmlformats.org/officeDocument/2006/relationships/hyperlink" Target="http://www.prefguaranesia.mg.gov.br/adm2017/editais-em-andamento/" TargetMode="External"/><Relationship Id="rId56" Type="http://schemas.openxmlformats.org/officeDocument/2006/relationships/hyperlink" Target="mailto:licitacoes@montesclaros.mg.gov.br" TargetMode="External"/><Relationship Id="rId64" Type="http://schemas.openxmlformats.org/officeDocument/2006/relationships/hyperlink" Target="http://www.bnc.org.br" TargetMode="External"/><Relationship Id="rId69" Type="http://schemas.openxmlformats.org/officeDocument/2006/relationships/hyperlink" Target="http://www.pompeu.mg.gov.br" TargetMode="External"/><Relationship Id="rId77" Type="http://schemas.openxmlformats.org/officeDocument/2006/relationships/hyperlink" Target="https://licitacoes-e2.bb.com.br/aop-inter-estatico/tela-inicial" TargetMode="External"/><Relationship Id="rId100" Type="http://schemas.openxmlformats.org/officeDocument/2006/relationships/hyperlink" Target="https://atentasaude.com.br/contato/" TargetMode="External"/><Relationship Id="rId105"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www.licitardigital.com.br" TargetMode="External"/><Relationship Id="rId72" Type="http://schemas.openxmlformats.org/officeDocument/2006/relationships/hyperlink" Target="http://www.transparencia.teofilootoni.mg.gov.br" TargetMode="External"/><Relationship Id="rId80" Type="http://schemas.openxmlformats.org/officeDocument/2006/relationships/hyperlink" Target="http://www.infraestrutura.ba.gov.br" TargetMode="External"/><Relationship Id="rId85" Type="http://schemas.openxmlformats.org/officeDocument/2006/relationships/hyperlink" Target="http://www.infraestrutura.ba.gov.br" TargetMode="External"/><Relationship Id="rId93" Type="http://schemas.openxmlformats.org/officeDocument/2006/relationships/hyperlink" Target="http://licitacao.sanepar.com.br/" TargetMode="External"/><Relationship Id="rId98" Type="http://schemas.openxmlformats.org/officeDocument/2006/relationships/hyperlink" Target="https://profitto.co/" TargetMode="External"/><Relationship Id="rId3" Type="http://schemas.openxmlformats.org/officeDocument/2006/relationships/customXml" Target="../customXml/item3.xml"/><Relationship Id="rId12" Type="http://schemas.openxmlformats.org/officeDocument/2006/relationships/hyperlink" Target="mailto:cpli@copasa.com.br" TargetMode="External"/><Relationship Id="rId17" Type="http://schemas.openxmlformats.org/officeDocument/2006/relationships/hyperlink" Target="https://prefeitura.pbh.gov.br/obrase-infraestrutura/licitacao/regime-diferenciado-de-contratacao-013-2023" TargetMode="External"/><Relationship Id="rId25" Type="http://schemas.openxmlformats.org/officeDocument/2006/relationships/hyperlink" Target="mailto:bue_licitacao@yahoo.com.br" TargetMode="External"/><Relationship Id="rId33" Type="http://schemas.openxmlformats.org/officeDocument/2006/relationships/hyperlink" Target="mailto:vinicius.melo@cassia.mg.gov.br" TargetMode="External"/><Relationship Id="rId38" Type="http://schemas.openxmlformats.org/officeDocument/2006/relationships/hyperlink" Target="http://www.compras.gov.br" TargetMode="External"/><Relationship Id="rId46" Type="http://schemas.openxmlformats.org/officeDocument/2006/relationships/hyperlink" Target="mailto:licita@espdourado.mg.gov.br" TargetMode="External"/><Relationship Id="rId59" Type="http://schemas.openxmlformats.org/officeDocument/2006/relationships/hyperlink" Target="http://www.pingodagua.mg.gov.br" TargetMode="External"/><Relationship Id="rId67" Type="http://schemas.openxmlformats.org/officeDocument/2006/relationships/hyperlink" Target="https://planura.mg.gov.br/" TargetMode="External"/><Relationship Id="rId103" Type="http://schemas.openxmlformats.org/officeDocument/2006/relationships/footer" Target="footer1.xml"/><Relationship Id="rId20" Type="http://schemas.openxmlformats.org/officeDocument/2006/relationships/hyperlink" Target="mailto:compras@alterosa.mg.gov.br" TargetMode="External"/><Relationship Id="rId41" Type="http://schemas.openxmlformats.org/officeDocument/2006/relationships/hyperlink" Target="http://www.divinopolis.mg.gov.br" TargetMode="External"/><Relationship Id="rId54" Type="http://schemas.openxmlformats.org/officeDocument/2006/relationships/hyperlink" Target="http://www.medina.mg.gov.br" TargetMode="External"/><Relationship Id="rId62" Type="http://schemas.openxmlformats.org/officeDocument/2006/relationships/hyperlink" Target="mailto:licitacao@planura.mg.gov.br" TargetMode="External"/><Relationship Id="rId70" Type="http://schemas.openxmlformats.org/officeDocument/2006/relationships/hyperlink" Target="http://www.resendecosta.mg.gov.br" TargetMode="External"/><Relationship Id="rId75" Type="http://schemas.openxmlformats.org/officeDocument/2006/relationships/hyperlink" Target="http://www.transparencia.teofilootoni.mg.gov.br" TargetMode="External"/><Relationship Id="rId83" Type="http://schemas.openxmlformats.org/officeDocument/2006/relationships/hyperlink" Target="http://www.comprasnet.ba.gov.br" TargetMode="External"/><Relationship Id="rId88" Type="http://schemas.openxmlformats.org/officeDocument/2006/relationships/hyperlink" Target="https://www3.comprasnet.gov.br/sicaf-web/index.jsf" TargetMode="External"/><Relationship Id="rId91" Type="http://schemas.openxmlformats.org/officeDocument/2006/relationships/hyperlink" Target="mailto:licitacao-edificacoes@der.es.gov.br" TargetMode="External"/><Relationship Id="rId96" Type="http://schemas.openxmlformats.org/officeDocument/2006/relationships/hyperlink" Target="https://www.triamanorte.com.br/"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gov.br/compras" TargetMode="External"/><Relationship Id="rId23" Type="http://schemas.openxmlformats.org/officeDocument/2006/relationships/hyperlink" Target="http://www.belavistademinas.mg.gov.br" TargetMode="External"/><Relationship Id="rId28" Type="http://schemas.openxmlformats.org/officeDocument/2006/relationships/hyperlink" Target="https://bnc.org.br" TargetMode="External"/><Relationship Id="rId36" Type="http://schemas.openxmlformats.org/officeDocument/2006/relationships/hyperlink" Target="http://www.compras.gov.br" TargetMode="External"/><Relationship Id="rId49" Type="http://schemas.openxmlformats.org/officeDocument/2006/relationships/hyperlink" Target="http://www.jequitiba.mg.gov.br" TargetMode="External"/><Relationship Id="rId57" Type="http://schemas.openxmlformats.org/officeDocument/2006/relationships/hyperlink" Target="http://www.munhoz.mg.gov.br" TargetMode="External"/><Relationship Id="rId10" Type="http://schemas.openxmlformats.org/officeDocument/2006/relationships/endnotes" Target="endnotes.xml"/><Relationship Id="rId31" Type="http://schemas.openxmlformats.org/officeDocument/2006/relationships/hyperlink" Target="mailto:licitacoes@cassia.mg.gov.br" TargetMode="External"/><Relationship Id="rId44" Type="http://schemas.openxmlformats.org/officeDocument/2006/relationships/hyperlink" Target="http://www.espdourado.mg.gov.br" TargetMode="External"/><Relationship Id="rId52" Type="http://schemas.openxmlformats.org/officeDocument/2006/relationships/hyperlink" Target="http://www.medina.mg.gov.br" TargetMode="External"/><Relationship Id="rId60" Type="http://schemas.openxmlformats.org/officeDocument/2006/relationships/hyperlink" Target="http://www.licitardigital.com.br" TargetMode="External"/><Relationship Id="rId65" Type="http://schemas.openxmlformats.org/officeDocument/2006/relationships/hyperlink" Target="mailto:licitacao@planura.mg.gov.br" TargetMode="External"/><Relationship Id="rId73" Type="http://schemas.openxmlformats.org/officeDocument/2006/relationships/hyperlink" Target="http://www.licitanet.com.br" TargetMode="External"/><Relationship Id="rId78" Type="http://schemas.openxmlformats.org/officeDocument/2006/relationships/hyperlink" Target="http://www.comprasnet.ba.gov.br" TargetMode="External"/><Relationship Id="rId81" Type="http://schemas.openxmlformats.org/officeDocument/2006/relationships/hyperlink" Target="mailto:cpl@infra.ba.gov.br" TargetMode="External"/><Relationship Id="rId86" Type="http://schemas.openxmlformats.org/officeDocument/2006/relationships/hyperlink" Target="mailto:cpl@infra.ba.gov.br" TargetMode="External"/><Relationship Id="rId94" Type="http://schemas.openxmlformats.org/officeDocument/2006/relationships/hyperlink" Target="https://pottencial.com.br/" TargetMode="External"/><Relationship Id="rId99" Type="http://schemas.openxmlformats.org/officeDocument/2006/relationships/image" Target="media/image5.png"/><Relationship Id="rId101" Type="http://schemas.openxmlformats.org/officeDocument/2006/relationships/image" Target="media/image6.jpeg"/><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mailto:cpli@copasa.com.br" TargetMode="External"/><Relationship Id="rId18" Type="http://schemas.openxmlformats.org/officeDocument/2006/relationships/image" Target="media/image2.png"/><Relationship Id="rId39" Type="http://schemas.openxmlformats.org/officeDocument/2006/relationships/hyperlink" Target="http://www.divinopolis.mg.gov.br" TargetMode="External"/><Relationship Id="rId34" Type="http://schemas.openxmlformats.org/officeDocument/2006/relationships/hyperlink" Target="mailto:luiza.parreira@cassia.mg.gov.br" TargetMode="External"/><Relationship Id="rId50" Type="http://schemas.openxmlformats.org/officeDocument/2006/relationships/hyperlink" Target="http://www.licitardigital.com.br" TargetMode="External"/><Relationship Id="rId55" Type="http://schemas.openxmlformats.org/officeDocument/2006/relationships/hyperlink" Target="https://licitacoes.montesclaros.mg.gov.br/licitacao/processo-licitatorio-n-4022024-concorrencia-publica-eletronica-n-0292024" TargetMode="External"/><Relationship Id="rId76" Type="http://schemas.openxmlformats.org/officeDocument/2006/relationships/hyperlink" Target="mailto:licitacao@teofilootoni.mg.gov.br" TargetMode="External"/><Relationship Id="rId97" Type="http://schemas.openxmlformats.org/officeDocument/2006/relationships/image" Target="media/image4.jpeg"/><Relationship Id="rId10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file:///C:\Users\ana.lopes\SINDICATO%20DA%20INDUSTRIA%20DA%20CONSTRUCAO%20PESADA%20NO%20ESTADO%20DE%20MG\Licitacao%20-%20Documentos\Licitacao\BL2024\licitacao@sicepotmg.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B6CD5FD-1D7D-418A-B028-FCBC8CA31CBD}">
  <we:reference id="wa104381727" version="1.0.0.9" store="pt-BR" storeType="OMEX"/>
  <we:alternateReferences>
    <we:reference id="wa104381727" version="1.0.0.9" store="wa104381727"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240F865-315C-4011-BCBE-7862F6229002}">
  <we:reference id="wa104380099" version="1.2.0.0" store="pt-BR" storeType="OMEX"/>
  <we:alternateReferences>
    <we:reference id="wa104380099" version="1.2.0.0" store="WA104380099"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06E29326FCD844B804757ED13EF4B10" ma:contentTypeVersion="13" ma:contentTypeDescription="Create a new document." ma:contentTypeScope="" ma:versionID="13c176c1e1875d0ddf11792813cfeac2">
  <xsd:schema xmlns:xsd="http://www.w3.org/2001/XMLSchema" xmlns:xs="http://www.w3.org/2001/XMLSchema" xmlns:p="http://schemas.microsoft.com/office/2006/metadata/properties" xmlns:ns2="57a67b1b-4102-4c86-afd8-b42c65e09a46" xmlns:ns3="3e2f1699-ae17-4586-b7e7-5ecefed869db" targetNamespace="http://schemas.microsoft.com/office/2006/metadata/properties" ma:root="true" ma:fieldsID="2adebfb087c8d8f62a2f7dab18544eb0" ns2:_="" ns3:_="">
    <xsd:import namespace="57a67b1b-4102-4c86-afd8-b42c65e09a46"/>
    <xsd:import namespace="3e2f1699-ae17-4586-b7e7-5ecefed869d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67b1b-4102-4c86-afd8-b42c65e09a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cfc69798-bf47-41ca-ba80-3e76120db269"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2f1699-ae17-4586-b7e7-5ecefed869db"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681772df-90eb-4d1e-9812-acd2eaedb6be}" ma:internalName="TaxCatchAll" ma:showField="CatchAllData" ma:web="3e2f1699-ae17-4586-b7e7-5ecefed869d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3e2f1699-ae17-4586-b7e7-5ecefed869db" xsi:nil="true"/>
    <lcf76f155ced4ddcb4097134ff3c332f xmlns="57a67b1b-4102-4c86-afd8-b42c65e09a46">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68B5AD-5C16-4978-826B-ADE58FBCC665}">
  <ds:schemaRefs>
    <ds:schemaRef ds:uri="http://schemas.microsoft.com/sharepoint/v3/contenttype/forms"/>
  </ds:schemaRefs>
</ds:datastoreItem>
</file>

<file path=customXml/itemProps2.xml><?xml version="1.0" encoding="utf-8"?>
<ds:datastoreItem xmlns:ds="http://schemas.openxmlformats.org/officeDocument/2006/customXml" ds:itemID="{FA29DFEE-21E8-4F47-9395-5351D94291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67b1b-4102-4c86-afd8-b42c65e09a46"/>
    <ds:schemaRef ds:uri="3e2f1699-ae17-4586-b7e7-5ecefed869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C35F1B-B25E-4AF6-9E7D-94799EE25E4E}">
  <ds:schemaRefs>
    <ds:schemaRef ds:uri="http://schemas.microsoft.com/office/2006/metadata/properties"/>
    <ds:schemaRef ds:uri="http://schemas.microsoft.com/office/infopath/2007/PartnerControls"/>
    <ds:schemaRef ds:uri="3e2f1699-ae17-4586-b7e7-5ecefed869db"/>
    <ds:schemaRef ds:uri="57a67b1b-4102-4c86-afd8-b42c65e09a46"/>
  </ds:schemaRefs>
</ds:datastoreItem>
</file>

<file path=customXml/itemProps4.xml><?xml version="1.0" encoding="utf-8"?>
<ds:datastoreItem xmlns:ds="http://schemas.openxmlformats.org/officeDocument/2006/customXml" ds:itemID="{5CD124E8-DA1B-4B83-925C-121FD08DCA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478</TotalTime>
  <Pages>12</Pages>
  <Words>5192</Words>
  <Characters>28041</Characters>
  <Application>Microsoft Office Word</Application>
  <DocSecurity>0</DocSecurity>
  <Lines>233</Lines>
  <Paragraphs>66</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33167</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subject/>
  <dc:creator>Alberto Rodrigues</dc:creator>
  <cp:keywords/>
  <dc:description/>
  <cp:lastModifiedBy>Ana Lopes</cp:lastModifiedBy>
  <cp:revision>13</cp:revision>
  <cp:lastPrinted>2024-08-13T12:07:00Z</cp:lastPrinted>
  <dcterms:created xsi:type="dcterms:W3CDTF">2024-08-13T12:57:00Z</dcterms:created>
  <dcterms:modified xsi:type="dcterms:W3CDTF">2024-08-13T21:00:00Z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0x010100606E29326FCD844B804757ED13EF4B10</vt:lpwstr>
  </property>
  <property fmtid="{D5CDD505-2E9C-101B-9397-08002B2CF9AE}" pid="3" name="MediaServiceImageTags">
    <vt:lpwstr/>
  </property>
</Properties>
</file>